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29A" w:rsidRPr="007E72B6" w:rsidRDefault="002B329A" w:rsidP="007E72B6">
      <w:pPr>
        <w:autoSpaceDE w:val="0"/>
        <w:autoSpaceDN w:val="0"/>
        <w:adjustRightInd w:val="0"/>
        <w:spacing w:after="0" w:line="240" w:lineRule="auto"/>
        <w:ind w:firstLine="7088"/>
        <w:jc w:val="both"/>
        <w:outlineLvl w:val="0"/>
        <w:rPr>
          <w:rFonts w:ascii="Times New Roman" w:hAnsi="Times New Roman" w:cs="Times New Roman"/>
          <w:sz w:val="28"/>
          <w:szCs w:val="28"/>
        </w:rPr>
      </w:pPr>
      <w:bookmarkStart w:id="0" w:name="_GoBack"/>
      <w:bookmarkEnd w:id="0"/>
      <w:r w:rsidRPr="00D22924">
        <w:rPr>
          <w:rFonts w:ascii="Times New Roman" w:hAnsi="Times New Roman" w:cs="Times New Roman"/>
          <w:sz w:val="28"/>
          <w:szCs w:val="28"/>
        </w:rPr>
        <w:t xml:space="preserve">Приложение № </w:t>
      </w:r>
      <w:r w:rsidR="00B535F3">
        <w:rPr>
          <w:rFonts w:ascii="Times New Roman" w:hAnsi="Times New Roman" w:cs="Times New Roman"/>
          <w:sz w:val="28"/>
          <w:szCs w:val="28"/>
        </w:rPr>
        <w:t>3</w:t>
      </w:r>
    </w:p>
    <w:p w:rsidR="002B329A" w:rsidRPr="00D22924" w:rsidRDefault="00987B42" w:rsidP="007E72B6">
      <w:pPr>
        <w:autoSpaceDE w:val="0"/>
        <w:autoSpaceDN w:val="0"/>
        <w:adjustRightInd w:val="0"/>
        <w:spacing w:after="0" w:line="240" w:lineRule="auto"/>
        <w:ind w:firstLine="7088"/>
        <w:jc w:val="both"/>
        <w:rPr>
          <w:rFonts w:ascii="Times New Roman" w:hAnsi="Times New Roman" w:cs="Times New Roman"/>
          <w:sz w:val="28"/>
          <w:szCs w:val="28"/>
        </w:rPr>
      </w:pPr>
      <w:r>
        <w:rPr>
          <w:rFonts w:ascii="Times New Roman" w:hAnsi="Times New Roman" w:cs="Times New Roman"/>
          <w:sz w:val="28"/>
          <w:szCs w:val="28"/>
        </w:rPr>
        <w:t xml:space="preserve">к </w:t>
      </w:r>
      <w:r w:rsidR="002B329A" w:rsidRPr="00D22924">
        <w:rPr>
          <w:rFonts w:ascii="Times New Roman" w:hAnsi="Times New Roman" w:cs="Times New Roman"/>
          <w:sz w:val="28"/>
          <w:szCs w:val="28"/>
        </w:rPr>
        <w:t>постановлени</w:t>
      </w:r>
      <w:r>
        <w:rPr>
          <w:rFonts w:ascii="Times New Roman" w:hAnsi="Times New Roman" w:cs="Times New Roman"/>
          <w:sz w:val="28"/>
          <w:szCs w:val="28"/>
        </w:rPr>
        <w:t>ю</w:t>
      </w:r>
    </w:p>
    <w:p w:rsidR="002B329A" w:rsidRPr="00D22924" w:rsidRDefault="002B329A" w:rsidP="007E72B6">
      <w:pPr>
        <w:autoSpaceDE w:val="0"/>
        <w:autoSpaceDN w:val="0"/>
        <w:adjustRightInd w:val="0"/>
        <w:spacing w:after="0" w:line="240" w:lineRule="auto"/>
        <w:ind w:firstLine="7088"/>
        <w:jc w:val="both"/>
        <w:rPr>
          <w:rFonts w:ascii="Times New Roman" w:hAnsi="Times New Roman" w:cs="Times New Roman"/>
          <w:sz w:val="28"/>
          <w:szCs w:val="28"/>
        </w:rPr>
      </w:pPr>
      <w:r w:rsidRPr="00D22924">
        <w:rPr>
          <w:rFonts w:ascii="Times New Roman" w:hAnsi="Times New Roman" w:cs="Times New Roman"/>
          <w:sz w:val="28"/>
          <w:szCs w:val="28"/>
        </w:rPr>
        <w:t>Кабинета Министров</w:t>
      </w:r>
    </w:p>
    <w:p w:rsidR="002B329A" w:rsidRPr="00D22924" w:rsidRDefault="002B329A" w:rsidP="007E72B6">
      <w:pPr>
        <w:autoSpaceDE w:val="0"/>
        <w:autoSpaceDN w:val="0"/>
        <w:adjustRightInd w:val="0"/>
        <w:spacing w:after="0" w:line="240" w:lineRule="auto"/>
        <w:ind w:firstLine="7088"/>
        <w:jc w:val="both"/>
        <w:rPr>
          <w:rFonts w:ascii="Times New Roman" w:hAnsi="Times New Roman" w:cs="Times New Roman"/>
          <w:sz w:val="28"/>
          <w:szCs w:val="28"/>
        </w:rPr>
      </w:pPr>
      <w:r w:rsidRPr="00D22924">
        <w:rPr>
          <w:rFonts w:ascii="Times New Roman" w:hAnsi="Times New Roman" w:cs="Times New Roman"/>
          <w:sz w:val="28"/>
          <w:szCs w:val="28"/>
        </w:rPr>
        <w:t>Республики Татарстан</w:t>
      </w:r>
    </w:p>
    <w:p w:rsidR="002B329A" w:rsidRPr="00840F58" w:rsidRDefault="007E72B6" w:rsidP="007E72B6">
      <w:pPr>
        <w:autoSpaceDE w:val="0"/>
        <w:autoSpaceDN w:val="0"/>
        <w:adjustRightInd w:val="0"/>
        <w:spacing w:after="0" w:line="240" w:lineRule="auto"/>
        <w:ind w:firstLine="7088"/>
        <w:jc w:val="both"/>
        <w:rPr>
          <w:rFonts w:ascii="Times New Roman" w:hAnsi="Times New Roman" w:cs="Times New Roman"/>
          <w:sz w:val="28"/>
          <w:szCs w:val="28"/>
          <w:u w:val="single"/>
        </w:rPr>
      </w:pPr>
      <w:r>
        <w:rPr>
          <w:rFonts w:ascii="Times New Roman" w:hAnsi="Times New Roman" w:cs="Times New Roman"/>
          <w:sz w:val="28"/>
          <w:szCs w:val="28"/>
        </w:rPr>
        <w:t xml:space="preserve">от </w:t>
      </w:r>
      <w:r w:rsidR="00840F58" w:rsidRPr="00840F58">
        <w:rPr>
          <w:rFonts w:ascii="Times New Roman" w:hAnsi="Times New Roman" w:cs="Times New Roman"/>
          <w:sz w:val="28"/>
          <w:szCs w:val="28"/>
          <w:u w:val="single"/>
        </w:rPr>
        <w:t>20.08.</w:t>
      </w:r>
      <w:r>
        <w:rPr>
          <w:rFonts w:ascii="Times New Roman" w:hAnsi="Times New Roman" w:cs="Times New Roman"/>
          <w:sz w:val="28"/>
          <w:szCs w:val="28"/>
        </w:rPr>
        <w:t xml:space="preserve"> 2020 </w:t>
      </w:r>
      <w:r w:rsidR="002B329A" w:rsidRPr="00D22924">
        <w:rPr>
          <w:rFonts w:ascii="Times New Roman" w:hAnsi="Times New Roman" w:cs="Times New Roman"/>
          <w:sz w:val="28"/>
          <w:szCs w:val="28"/>
        </w:rPr>
        <w:t xml:space="preserve">№ </w:t>
      </w:r>
      <w:r w:rsidR="00840F58" w:rsidRPr="00840F58">
        <w:rPr>
          <w:rFonts w:ascii="Times New Roman" w:hAnsi="Times New Roman" w:cs="Times New Roman"/>
          <w:sz w:val="28"/>
          <w:szCs w:val="28"/>
          <w:u w:val="single"/>
        </w:rPr>
        <w:t>715</w:t>
      </w:r>
    </w:p>
    <w:p w:rsidR="002B329A" w:rsidRDefault="002B329A" w:rsidP="002B329A">
      <w:pPr>
        <w:spacing w:after="0" w:line="240" w:lineRule="auto"/>
        <w:rPr>
          <w:rFonts w:ascii="Times New Roman" w:hAnsi="Times New Roman" w:cs="Times New Roman"/>
          <w:sz w:val="28"/>
          <w:szCs w:val="28"/>
        </w:rPr>
      </w:pPr>
    </w:p>
    <w:p w:rsidR="00A760A0" w:rsidRDefault="00A760A0" w:rsidP="002B329A">
      <w:pPr>
        <w:spacing w:after="0" w:line="240" w:lineRule="auto"/>
        <w:rPr>
          <w:rFonts w:ascii="Times New Roman" w:hAnsi="Times New Roman" w:cs="Times New Roman"/>
          <w:sz w:val="28"/>
          <w:szCs w:val="28"/>
        </w:rPr>
      </w:pPr>
    </w:p>
    <w:p w:rsidR="004C6202" w:rsidRPr="00E663C4" w:rsidRDefault="004C6202" w:rsidP="002B329A">
      <w:pPr>
        <w:spacing w:after="0" w:line="240" w:lineRule="auto"/>
        <w:rPr>
          <w:rFonts w:ascii="Times New Roman" w:hAnsi="Times New Roman" w:cs="Times New Roman"/>
          <w:sz w:val="28"/>
          <w:szCs w:val="28"/>
        </w:rPr>
      </w:pPr>
    </w:p>
    <w:p w:rsidR="00205C3D" w:rsidRPr="00E663C4" w:rsidRDefault="00205C3D" w:rsidP="002B329A">
      <w:pPr>
        <w:spacing w:after="0" w:line="240" w:lineRule="auto"/>
        <w:rPr>
          <w:rFonts w:ascii="Times New Roman" w:hAnsi="Times New Roman" w:cs="Times New Roman"/>
          <w:sz w:val="28"/>
          <w:szCs w:val="28"/>
        </w:rPr>
      </w:pPr>
    </w:p>
    <w:p w:rsidR="00D57DC2" w:rsidRDefault="00D57DC2" w:rsidP="00A760A0">
      <w:pPr>
        <w:spacing w:after="0" w:line="240" w:lineRule="auto"/>
        <w:jc w:val="center"/>
        <w:rPr>
          <w:rFonts w:ascii="Times New Roman" w:eastAsia="Times New Roman" w:hAnsi="Times New Roman"/>
          <w:b/>
          <w:color w:val="000000"/>
          <w:sz w:val="28"/>
        </w:rPr>
      </w:pPr>
      <w:r>
        <w:rPr>
          <w:rFonts w:ascii="Times New Roman" w:hAnsi="Times New Roman" w:cs="Times New Roman"/>
          <w:b/>
          <w:sz w:val="28"/>
          <w:szCs w:val="28"/>
        </w:rPr>
        <w:t>Г</w:t>
      </w:r>
      <w:r w:rsidR="00A760A0" w:rsidRPr="00B101DB">
        <w:rPr>
          <w:rFonts w:ascii="Times New Roman" w:hAnsi="Times New Roman" w:cs="Times New Roman"/>
          <w:b/>
          <w:sz w:val="28"/>
          <w:szCs w:val="28"/>
        </w:rPr>
        <w:t>раниц</w:t>
      </w:r>
      <w:r>
        <w:rPr>
          <w:rFonts w:ascii="Times New Roman" w:hAnsi="Times New Roman" w:cs="Times New Roman"/>
          <w:b/>
          <w:sz w:val="28"/>
          <w:szCs w:val="28"/>
        </w:rPr>
        <w:t>ы</w:t>
      </w:r>
      <w:r w:rsidR="00A760A0" w:rsidRPr="00B101DB">
        <w:rPr>
          <w:rFonts w:ascii="Times New Roman" w:hAnsi="Times New Roman" w:cs="Times New Roman"/>
          <w:b/>
          <w:sz w:val="28"/>
          <w:szCs w:val="28"/>
        </w:rPr>
        <w:t xml:space="preserve"> зон охраны объекта культурного наследия </w:t>
      </w:r>
      <w:r w:rsidR="00A760A0">
        <w:rPr>
          <w:rFonts w:ascii="Times New Roman" w:hAnsi="Times New Roman" w:cs="Times New Roman"/>
          <w:b/>
          <w:sz w:val="28"/>
          <w:szCs w:val="28"/>
        </w:rPr>
        <w:t>регионального</w:t>
      </w:r>
      <w:r w:rsidR="00A760A0" w:rsidRPr="00B101DB">
        <w:rPr>
          <w:rFonts w:ascii="Times New Roman" w:hAnsi="Times New Roman" w:cs="Times New Roman"/>
          <w:b/>
          <w:sz w:val="28"/>
          <w:szCs w:val="28"/>
        </w:rPr>
        <w:t xml:space="preserve"> значения </w:t>
      </w:r>
      <w:r w:rsidR="00172E31" w:rsidRPr="00D22924">
        <w:rPr>
          <w:rFonts w:ascii="Times New Roman" w:eastAsia="Times New Roman" w:hAnsi="Times New Roman"/>
          <w:b/>
          <w:color w:val="000000"/>
          <w:sz w:val="28"/>
        </w:rPr>
        <w:t xml:space="preserve">«Окружная психиатрическая клиника, где в 1893 году работал </w:t>
      </w:r>
    </w:p>
    <w:p w:rsidR="00D57DC2" w:rsidRDefault="00172E31" w:rsidP="00A760A0">
      <w:pPr>
        <w:spacing w:after="0" w:line="240" w:lineRule="auto"/>
        <w:jc w:val="center"/>
        <w:rPr>
          <w:rFonts w:ascii="Times New Roman" w:hAnsi="Times New Roman" w:cs="Times New Roman"/>
          <w:b/>
          <w:sz w:val="28"/>
          <w:szCs w:val="28"/>
        </w:rPr>
      </w:pPr>
      <w:r w:rsidRPr="00D22924">
        <w:rPr>
          <w:rFonts w:ascii="Times New Roman" w:eastAsia="Times New Roman" w:hAnsi="Times New Roman"/>
          <w:b/>
          <w:color w:val="000000"/>
          <w:sz w:val="28"/>
        </w:rPr>
        <w:t xml:space="preserve">Бехтерев Владимир Михайлович», 1893 г., </w:t>
      </w:r>
      <w:r w:rsidR="00A760A0" w:rsidRPr="00B101DB">
        <w:rPr>
          <w:rFonts w:ascii="Times New Roman" w:hAnsi="Times New Roman" w:cs="Times New Roman"/>
          <w:b/>
          <w:sz w:val="28"/>
          <w:szCs w:val="28"/>
        </w:rPr>
        <w:t xml:space="preserve">расположенного по адресу: </w:t>
      </w:r>
    </w:p>
    <w:p w:rsidR="00D57DC2" w:rsidRDefault="00A760A0" w:rsidP="00A760A0">
      <w:pPr>
        <w:spacing w:after="0" w:line="240" w:lineRule="auto"/>
        <w:jc w:val="center"/>
        <w:rPr>
          <w:rFonts w:ascii="Times New Roman" w:hAnsi="Times New Roman" w:cs="Times New Roman"/>
          <w:b/>
          <w:sz w:val="28"/>
          <w:szCs w:val="28"/>
        </w:rPr>
      </w:pPr>
      <w:r w:rsidRPr="00B101DB">
        <w:rPr>
          <w:rFonts w:ascii="Times New Roman" w:hAnsi="Times New Roman" w:cs="Times New Roman"/>
          <w:b/>
          <w:sz w:val="28"/>
          <w:szCs w:val="28"/>
        </w:rPr>
        <w:t xml:space="preserve">Республика Татарстан, г. Казань, </w:t>
      </w:r>
      <w:r w:rsidR="00172E31" w:rsidRPr="00D22924">
        <w:rPr>
          <w:rFonts w:ascii="Times New Roman" w:eastAsia="Times New Roman" w:hAnsi="Times New Roman"/>
          <w:b/>
          <w:color w:val="000000"/>
          <w:sz w:val="28"/>
        </w:rPr>
        <w:t xml:space="preserve">ул. Николая Ершова, </w:t>
      </w:r>
      <w:r w:rsidR="00172E31">
        <w:rPr>
          <w:rFonts w:ascii="Times New Roman" w:eastAsia="Times New Roman" w:hAnsi="Times New Roman"/>
          <w:b/>
          <w:color w:val="000000"/>
          <w:sz w:val="28"/>
        </w:rPr>
        <w:t xml:space="preserve">д. </w:t>
      </w:r>
      <w:r w:rsidR="00172E31" w:rsidRPr="00D22924">
        <w:rPr>
          <w:rFonts w:ascii="Times New Roman" w:eastAsia="Times New Roman" w:hAnsi="Times New Roman"/>
          <w:b/>
          <w:color w:val="000000"/>
          <w:sz w:val="28"/>
        </w:rPr>
        <w:t>49</w:t>
      </w:r>
      <w:r w:rsidRPr="00B101DB">
        <w:rPr>
          <w:rFonts w:ascii="Times New Roman" w:hAnsi="Times New Roman" w:cs="Times New Roman"/>
          <w:b/>
          <w:sz w:val="28"/>
          <w:szCs w:val="28"/>
        </w:rPr>
        <w:t xml:space="preserve">, </w:t>
      </w:r>
    </w:p>
    <w:p w:rsidR="00D57DC2" w:rsidRDefault="00A760A0" w:rsidP="00D57DC2">
      <w:pPr>
        <w:spacing w:after="0" w:line="240" w:lineRule="auto"/>
        <w:jc w:val="center"/>
        <w:rPr>
          <w:rFonts w:ascii="Times New Roman" w:hAnsi="Times New Roman" w:cs="Times New Roman"/>
          <w:b/>
          <w:sz w:val="28"/>
          <w:szCs w:val="28"/>
        </w:rPr>
      </w:pPr>
      <w:r w:rsidRPr="00B101DB">
        <w:rPr>
          <w:rFonts w:ascii="Times New Roman" w:hAnsi="Times New Roman" w:cs="Times New Roman"/>
          <w:b/>
          <w:sz w:val="28"/>
          <w:szCs w:val="28"/>
        </w:rPr>
        <w:t xml:space="preserve">а также режим использования земель и требования </w:t>
      </w:r>
    </w:p>
    <w:p w:rsidR="00A760A0" w:rsidRPr="00B101DB" w:rsidRDefault="00A760A0" w:rsidP="00D57DC2">
      <w:pPr>
        <w:spacing w:after="0" w:line="240" w:lineRule="auto"/>
        <w:jc w:val="center"/>
        <w:rPr>
          <w:rFonts w:ascii="Times New Roman" w:hAnsi="Times New Roman" w:cs="Times New Roman"/>
          <w:b/>
          <w:sz w:val="28"/>
          <w:szCs w:val="28"/>
        </w:rPr>
      </w:pPr>
      <w:r w:rsidRPr="00B101DB">
        <w:rPr>
          <w:rFonts w:ascii="Times New Roman" w:hAnsi="Times New Roman" w:cs="Times New Roman"/>
          <w:b/>
          <w:sz w:val="28"/>
          <w:szCs w:val="28"/>
        </w:rPr>
        <w:t xml:space="preserve">к градостроительным регламентам в границах данных зон </w:t>
      </w:r>
    </w:p>
    <w:p w:rsidR="00A760A0" w:rsidRPr="00E663C4" w:rsidRDefault="00A760A0" w:rsidP="002B329A">
      <w:pPr>
        <w:spacing w:after="0" w:line="240" w:lineRule="auto"/>
        <w:rPr>
          <w:rFonts w:ascii="Times New Roman" w:hAnsi="Times New Roman" w:cs="Times New Roman"/>
          <w:sz w:val="28"/>
          <w:szCs w:val="28"/>
        </w:rPr>
      </w:pPr>
    </w:p>
    <w:p w:rsidR="00205C3D" w:rsidRDefault="00205C3D" w:rsidP="002B329A">
      <w:pPr>
        <w:spacing w:after="0" w:line="240" w:lineRule="auto"/>
        <w:rPr>
          <w:rFonts w:ascii="Times New Roman" w:hAnsi="Times New Roman" w:cs="Times New Roman"/>
          <w:sz w:val="28"/>
          <w:szCs w:val="28"/>
        </w:rPr>
      </w:pPr>
    </w:p>
    <w:p w:rsidR="004C6202" w:rsidRPr="00E663C4" w:rsidRDefault="004C6202" w:rsidP="002B329A">
      <w:pPr>
        <w:spacing w:after="0" w:line="240" w:lineRule="auto"/>
        <w:rPr>
          <w:rFonts w:ascii="Times New Roman" w:hAnsi="Times New Roman" w:cs="Times New Roman"/>
          <w:sz w:val="28"/>
          <w:szCs w:val="28"/>
        </w:rPr>
      </w:pPr>
    </w:p>
    <w:p w:rsidR="00085109" w:rsidRPr="00085109" w:rsidRDefault="002D544D" w:rsidP="002D544D">
      <w:pPr>
        <w:pStyle w:val="a3"/>
        <w:spacing w:after="0" w:line="240" w:lineRule="auto"/>
        <w:ind w:left="0"/>
        <w:jc w:val="center"/>
        <w:rPr>
          <w:rFonts w:ascii="Times New Roman" w:eastAsia="Times New Roman" w:hAnsi="Times New Roman"/>
          <w:b/>
          <w:color w:val="000000"/>
          <w:sz w:val="28"/>
        </w:rPr>
      </w:pPr>
      <w:r>
        <w:rPr>
          <w:rFonts w:ascii="Times New Roman" w:eastAsia="Times New Roman" w:hAnsi="Times New Roman"/>
          <w:b/>
          <w:color w:val="000000"/>
          <w:sz w:val="28"/>
          <w:lang w:val="en-US"/>
        </w:rPr>
        <w:t>I</w:t>
      </w:r>
      <w:r w:rsidRPr="002D544D">
        <w:rPr>
          <w:rFonts w:ascii="Times New Roman" w:eastAsia="Times New Roman" w:hAnsi="Times New Roman"/>
          <w:b/>
          <w:color w:val="000000"/>
          <w:sz w:val="28"/>
        </w:rPr>
        <w:t xml:space="preserve">. </w:t>
      </w:r>
      <w:r w:rsidR="002E0E34" w:rsidRPr="00172E31">
        <w:rPr>
          <w:rFonts w:ascii="Times New Roman" w:eastAsia="Times New Roman" w:hAnsi="Times New Roman"/>
          <w:b/>
          <w:color w:val="000000"/>
          <w:sz w:val="28"/>
        </w:rPr>
        <w:t>ЗРЗ ОКН-Р</w:t>
      </w:r>
      <w:r w:rsidR="00D57DC2" w:rsidRPr="00D57DC2">
        <w:rPr>
          <w:rFonts w:ascii="Times New Roman" w:eastAsia="Calibri" w:hAnsi="Times New Roman" w:cs="Times New Roman"/>
          <w:b/>
          <w:sz w:val="28"/>
          <w:szCs w:val="28"/>
          <w:vertAlign w:val="superscript"/>
        </w:rPr>
        <w:footnoteReference w:id="1"/>
      </w:r>
      <w:r w:rsidR="002E0E34" w:rsidRPr="00172E31">
        <w:rPr>
          <w:rFonts w:ascii="Times New Roman" w:eastAsia="Times New Roman" w:hAnsi="Times New Roman"/>
          <w:b/>
          <w:color w:val="000000"/>
          <w:sz w:val="28"/>
        </w:rPr>
        <w:t xml:space="preserve"> «Окружная психиатрическая клиника, </w:t>
      </w:r>
    </w:p>
    <w:p w:rsidR="002E0E34" w:rsidRPr="00172E31" w:rsidRDefault="002E0E34" w:rsidP="00085109">
      <w:pPr>
        <w:pStyle w:val="a3"/>
        <w:spacing w:after="0" w:line="240" w:lineRule="auto"/>
        <w:ind w:left="0"/>
        <w:jc w:val="center"/>
        <w:rPr>
          <w:rFonts w:ascii="Times New Roman" w:eastAsia="Times New Roman" w:hAnsi="Times New Roman"/>
          <w:b/>
          <w:color w:val="000000"/>
          <w:sz w:val="28"/>
        </w:rPr>
      </w:pPr>
      <w:r w:rsidRPr="00172E31">
        <w:rPr>
          <w:rFonts w:ascii="Times New Roman" w:eastAsia="Times New Roman" w:hAnsi="Times New Roman"/>
          <w:b/>
          <w:color w:val="000000"/>
          <w:sz w:val="28"/>
        </w:rPr>
        <w:t>где в 1893 году</w:t>
      </w:r>
      <w:r w:rsidR="00085109" w:rsidRPr="00085109">
        <w:rPr>
          <w:rFonts w:ascii="Times New Roman" w:eastAsia="Times New Roman" w:hAnsi="Times New Roman"/>
          <w:b/>
          <w:color w:val="000000"/>
          <w:sz w:val="28"/>
        </w:rPr>
        <w:t xml:space="preserve"> </w:t>
      </w:r>
      <w:r w:rsidRPr="00172E31">
        <w:rPr>
          <w:rFonts w:ascii="Times New Roman" w:eastAsia="Times New Roman" w:hAnsi="Times New Roman"/>
          <w:b/>
          <w:color w:val="000000"/>
          <w:sz w:val="28"/>
        </w:rPr>
        <w:t>работал Бехтерев Владимир Михайлович», 1893 г.,</w:t>
      </w:r>
    </w:p>
    <w:p w:rsidR="002B329A" w:rsidRDefault="002E0E34" w:rsidP="00172E31">
      <w:pPr>
        <w:spacing w:after="0" w:line="240" w:lineRule="auto"/>
        <w:ind w:firstLine="567"/>
        <w:jc w:val="center"/>
        <w:rPr>
          <w:rFonts w:ascii="Times New Roman" w:hAnsi="Times New Roman" w:cs="Times New Roman"/>
          <w:b/>
          <w:bCs/>
          <w:sz w:val="28"/>
          <w:szCs w:val="28"/>
        </w:rPr>
      </w:pPr>
      <w:r w:rsidRPr="00D22924">
        <w:rPr>
          <w:rFonts w:ascii="Times New Roman" w:eastAsia="Times New Roman" w:hAnsi="Times New Roman"/>
          <w:b/>
          <w:color w:val="000000"/>
          <w:sz w:val="28"/>
        </w:rPr>
        <w:t xml:space="preserve">адрес (местоположение): РТ, г. Казань, ул. Николая Ершова, </w:t>
      </w:r>
      <w:r w:rsidR="00953484">
        <w:rPr>
          <w:rFonts w:ascii="Times New Roman" w:eastAsia="Times New Roman" w:hAnsi="Times New Roman"/>
          <w:b/>
          <w:color w:val="000000"/>
          <w:sz w:val="28"/>
        </w:rPr>
        <w:t xml:space="preserve">д. </w:t>
      </w:r>
      <w:r w:rsidRPr="00D22924">
        <w:rPr>
          <w:rFonts w:ascii="Times New Roman" w:eastAsia="Times New Roman" w:hAnsi="Times New Roman"/>
          <w:b/>
          <w:color w:val="000000"/>
          <w:sz w:val="28"/>
        </w:rPr>
        <w:t>49</w:t>
      </w:r>
    </w:p>
    <w:p w:rsidR="002E0E34" w:rsidRDefault="002E0E34" w:rsidP="002B329A">
      <w:pPr>
        <w:spacing w:after="0" w:line="240" w:lineRule="auto"/>
        <w:jc w:val="center"/>
        <w:rPr>
          <w:rFonts w:ascii="Times New Roman" w:hAnsi="Times New Roman" w:cs="Times New Roman"/>
          <w:b/>
          <w:bCs/>
          <w:sz w:val="28"/>
          <w:szCs w:val="28"/>
        </w:rPr>
      </w:pPr>
    </w:p>
    <w:tbl>
      <w:tblPr>
        <w:tblW w:w="10159" w:type="dxa"/>
        <w:tblLayout w:type="fixed"/>
        <w:tblCellMar>
          <w:left w:w="0" w:type="dxa"/>
          <w:right w:w="0" w:type="dxa"/>
        </w:tblCellMar>
        <w:tblLook w:val="04A0" w:firstRow="1" w:lastRow="0" w:firstColumn="1" w:lastColumn="0" w:noHBand="0" w:noVBand="1"/>
      </w:tblPr>
      <w:tblGrid>
        <w:gridCol w:w="842"/>
        <w:gridCol w:w="1192"/>
        <w:gridCol w:w="1345"/>
        <w:gridCol w:w="1361"/>
        <w:gridCol w:w="1279"/>
        <w:gridCol w:w="934"/>
        <w:gridCol w:w="140"/>
        <w:gridCol w:w="1692"/>
        <w:gridCol w:w="1374"/>
      </w:tblGrid>
      <w:tr w:rsidR="002B329A" w:rsidRPr="00BB6C12" w:rsidTr="00205C3D">
        <w:trPr>
          <w:trHeight w:hRule="exact" w:val="489"/>
        </w:trPr>
        <w:tc>
          <w:tcPr>
            <w:tcW w:w="10159" w:type="dxa"/>
            <w:gridSpan w:val="9"/>
            <w:tcBorders>
              <w:top w:val="single" w:sz="5" w:space="0" w:color="000000"/>
              <w:left w:val="single" w:sz="4" w:space="0" w:color="auto"/>
              <w:bottom w:val="single" w:sz="5" w:space="0" w:color="000000"/>
              <w:right w:val="single" w:sz="4" w:space="0" w:color="auto"/>
            </w:tcBorders>
            <w:shd w:val="clear" w:color="auto" w:fill="auto"/>
          </w:tcPr>
          <w:p w:rsidR="002B329A" w:rsidRPr="00BB6C12" w:rsidRDefault="002B329A" w:rsidP="007236D9">
            <w:pPr>
              <w:spacing w:after="0" w:line="240" w:lineRule="auto"/>
              <w:jc w:val="center"/>
              <w:rPr>
                <w:rFonts w:ascii="Times New Roman" w:eastAsia="Times New Roman" w:hAnsi="Times New Roman"/>
                <w:b/>
                <w:color w:val="000000"/>
                <w:spacing w:val="-2"/>
              </w:rPr>
            </w:pPr>
            <w:r w:rsidRPr="00BB6C12">
              <w:rPr>
                <w:rFonts w:ascii="Times New Roman" w:eastAsia="Times New Roman" w:hAnsi="Times New Roman"/>
                <w:b/>
                <w:color w:val="000000"/>
                <w:spacing w:val="-2"/>
              </w:rPr>
              <w:t>Раздел 1</w:t>
            </w:r>
          </w:p>
        </w:tc>
      </w:tr>
      <w:tr w:rsidR="002B329A" w:rsidRPr="00BB6C12" w:rsidTr="00205C3D">
        <w:trPr>
          <w:trHeight w:hRule="exact" w:val="417"/>
        </w:trPr>
        <w:tc>
          <w:tcPr>
            <w:tcW w:w="10159" w:type="dxa"/>
            <w:gridSpan w:val="9"/>
            <w:tcBorders>
              <w:top w:val="single" w:sz="5" w:space="0" w:color="000000"/>
              <w:left w:val="single" w:sz="4" w:space="0" w:color="auto"/>
              <w:bottom w:val="single" w:sz="5" w:space="0" w:color="000000"/>
              <w:right w:val="single" w:sz="4" w:space="0" w:color="auto"/>
            </w:tcBorders>
            <w:shd w:val="clear" w:color="auto" w:fill="auto"/>
          </w:tcPr>
          <w:p w:rsidR="002B329A" w:rsidRPr="00BB6C12" w:rsidRDefault="002B329A" w:rsidP="007236D9">
            <w:pPr>
              <w:spacing w:after="0" w:line="240" w:lineRule="auto"/>
              <w:jc w:val="center"/>
              <w:rPr>
                <w:rFonts w:ascii="Times New Roman" w:eastAsia="Times New Roman" w:hAnsi="Times New Roman"/>
                <w:b/>
                <w:color w:val="000000"/>
                <w:spacing w:val="-2"/>
              </w:rPr>
            </w:pPr>
            <w:r w:rsidRPr="00BB6C12">
              <w:rPr>
                <w:rFonts w:ascii="Times New Roman" w:eastAsia="Times New Roman" w:hAnsi="Times New Roman"/>
                <w:b/>
                <w:color w:val="000000"/>
                <w:spacing w:val="-2"/>
              </w:rPr>
              <w:t>Сведения об объекте</w:t>
            </w:r>
          </w:p>
        </w:tc>
      </w:tr>
      <w:tr w:rsidR="002B329A" w:rsidRPr="00BB6C12" w:rsidTr="00205C3D">
        <w:trPr>
          <w:trHeight w:hRule="exact" w:val="337"/>
        </w:trPr>
        <w:tc>
          <w:tcPr>
            <w:tcW w:w="842" w:type="dxa"/>
            <w:tcBorders>
              <w:top w:val="single" w:sz="5" w:space="0" w:color="000000"/>
              <w:left w:val="single" w:sz="4" w:space="0" w:color="auto"/>
              <w:bottom w:val="single" w:sz="5" w:space="0" w:color="000000"/>
              <w:right w:val="single" w:sz="5" w:space="0" w:color="000000"/>
            </w:tcBorders>
            <w:shd w:val="clear" w:color="auto" w:fill="auto"/>
          </w:tcPr>
          <w:p w:rsidR="002B329A" w:rsidRPr="00BB6C12" w:rsidRDefault="002B329A" w:rsidP="007236D9">
            <w:pPr>
              <w:spacing w:after="0" w:line="240" w:lineRule="auto"/>
              <w:jc w:val="center"/>
              <w:rPr>
                <w:rFonts w:ascii="Times New Roman" w:eastAsia="Times New Roman" w:hAnsi="Times New Roman"/>
                <w:b/>
                <w:color w:val="000000"/>
                <w:spacing w:val="-2"/>
              </w:rPr>
            </w:pPr>
            <w:r w:rsidRPr="00BB6C12">
              <w:rPr>
                <w:rFonts w:ascii="Times New Roman" w:eastAsia="Times New Roman" w:hAnsi="Times New Roman"/>
                <w:b/>
                <w:color w:val="000000"/>
                <w:spacing w:val="-2"/>
              </w:rPr>
              <w:t>№ п/п</w:t>
            </w:r>
          </w:p>
        </w:tc>
        <w:tc>
          <w:tcPr>
            <w:tcW w:w="5177" w:type="dxa"/>
            <w:gridSpan w:val="4"/>
            <w:tcBorders>
              <w:top w:val="single" w:sz="5" w:space="0" w:color="000000"/>
              <w:left w:val="single" w:sz="5" w:space="0" w:color="000000"/>
              <w:bottom w:val="single" w:sz="5" w:space="0" w:color="000000"/>
              <w:right w:val="single" w:sz="5" w:space="0" w:color="000000"/>
            </w:tcBorders>
            <w:shd w:val="clear" w:color="auto" w:fill="auto"/>
          </w:tcPr>
          <w:p w:rsidR="002B329A" w:rsidRPr="00BB6C12" w:rsidRDefault="002B329A" w:rsidP="007236D9">
            <w:pPr>
              <w:spacing w:after="0" w:line="240" w:lineRule="auto"/>
              <w:jc w:val="center"/>
              <w:rPr>
                <w:rFonts w:ascii="Times New Roman" w:eastAsia="Times New Roman" w:hAnsi="Times New Roman"/>
                <w:b/>
                <w:color w:val="000000"/>
                <w:spacing w:val="-2"/>
              </w:rPr>
            </w:pPr>
            <w:r w:rsidRPr="00BB6C12">
              <w:rPr>
                <w:rFonts w:ascii="Times New Roman" w:eastAsia="Times New Roman" w:hAnsi="Times New Roman"/>
                <w:b/>
                <w:color w:val="000000"/>
                <w:spacing w:val="-2"/>
              </w:rPr>
              <w:t>Характеристики объекта</w:t>
            </w:r>
          </w:p>
        </w:tc>
        <w:tc>
          <w:tcPr>
            <w:tcW w:w="4140" w:type="dxa"/>
            <w:gridSpan w:val="4"/>
            <w:tcBorders>
              <w:top w:val="single" w:sz="5" w:space="0" w:color="000000"/>
              <w:left w:val="single" w:sz="5" w:space="0" w:color="000000"/>
              <w:bottom w:val="single" w:sz="5" w:space="0" w:color="000000"/>
              <w:right w:val="single" w:sz="4" w:space="0" w:color="auto"/>
            </w:tcBorders>
            <w:shd w:val="clear" w:color="auto" w:fill="auto"/>
          </w:tcPr>
          <w:p w:rsidR="002B329A" w:rsidRPr="00BB6C12" w:rsidRDefault="002B329A" w:rsidP="007236D9">
            <w:pPr>
              <w:spacing w:after="0" w:line="240" w:lineRule="auto"/>
              <w:jc w:val="center"/>
              <w:rPr>
                <w:rFonts w:ascii="Times New Roman" w:eastAsia="Times New Roman" w:hAnsi="Times New Roman"/>
                <w:b/>
                <w:color w:val="000000"/>
                <w:spacing w:val="-2"/>
              </w:rPr>
            </w:pPr>
            <w:r w:rsidRPr="00BB6C12">
              <w:rPr>
                <w:rFonts w:ascii="Times New Roman" w:eastAsia="Times New Roman" w:hAnsi="Times New Roman"/>
                <w:b/>
                <w:color w:val="000000"/>
                <w:spacing w:val="-2"/>
              </w:rPr>
              <w:t>Описание характеристик</w:t>
            </w:r>
          </w:p>
        </w:tc>
      </w:tr>
      <w:tr w:rsidR="002B329A" w:rsidRPr="00BB6C12" w:rsidTr="00205C3D">
        <w:trPr>
          <w:trHeight w:hRule="exact" w:val="625"/>
        </w:trPr>
        <w:tc>
          <w:tcPr>
            <w:tcW w:w="842" w:type="dxa"/>
            <w:tcBorders>
              <w:top w:val="single" w:sz="5" w:space="0" w:color="000000"/>
              <w:left w:val="single" w:sz="4" w:space="0" w:color="auto"/>
              <w:bottom w:val="single" w:sz="5" w:space="0" w:color="000000"/>
              <w:right w:val="single" w:sz="5" w:space="0" w:color="000000"/>
            </w:tcBorders>
            <w:shd w:val="clear" w:color="auto" w:fill="auto"/>
          </w:tcPr>
          <w:p w:rsidR="002B329A" w:rsidRPr="00BB6C12" w:rsidRDefault="002B329A" w:rsidP="007236D9">
            <w:pPr>
              <w:spacing w:after="0" w:line="240" w:lineRule="auto"/>
              <w:jc w:val="center"/>
              <w:rPr>
                <w:rFonts w:ascii="Times New Roman" w:eastAsia="Times New Roman" w:hAnsi="Times New Roman"/>
                <w:color w:val="000000"/>
                <w:spacing w:val="-2"/>
              </w:rPr>
            </w:pPr>
            <w:r w:rsidRPr="00BB6C12">
              <w:rPr>
                <w:rFonts w:ascii="Times New Roman" w:eastAsia="Times New Roman" w:hAnsi="Times New Roman"/>
                <w:color w:val="000000"/>
                <w:spacing w:val="-2"/>
              </w:rPr>
              <w:t>1.</w:t>
            </w:r>
          </w:p>
        </w:tc>
        <w:tc>
          <w:tcPr>
            <w:tcW w:w="5177" w:type="dxa"/>
            <w:gridSpan w:val="4"/>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2B329A" w:rsidRPr="00BB6C12" w:rsidRDefault="002B329A" w:rsidP="007236D9">
            <w:pPr>
              <w:spacing w:after="0" w:line="240" w:lineRule="auto"/>
              <w:rPr>
                <w:rFonts w:ascii="Times New Roman" w:eastAsia="Times New Roman" w:hAnsi="Times New Roman"/>
                <w:color w:val="000000"/>
                <w:spacing w:val="-2"/>
              </w:rPr>
            </w:pPr>
            <w:r w:rsidRPr="00BB6C12">
              <w:rPr>
                <w:rFonts w:ascii="Times New Roman" w:eastAsia="Times New Roman" w:hAnsi="Times New Roman"/>
                <w:color w:val="000000"/>
                <w:spacing w:val="-2"/>
              </w:rPr>
              <w:t>Местоположение объекта</w:t>
            </w:r>
          </w:p>
        </w:tc>
        <w:tc>
          <w:tcPr>
            <w:tcW w:w="4140" w:type="dxa"/>
            <w:gridSpan w:val="4"/>
            <w:tcBorders>
              <w:top w:val="single" w:sz="5" w:space="0" w:color="000000"/>
              <w:left w:val="single" w:sz="5" w:space="0" w:color="000000"/>
              <w:bottom w:val="single" w:sz="5" w:space="0" w:color="000000"/>
              <w:right w:val="single" w:sz="4" w:space="0" w:color="auto"/>
            </w:tcBorders>
            <w:shd w:val="clear" w:color="auto" w:fill="auto"/>
          </w:tcPr>
          <w:p w:rsidR="002B329A" w:rsidRPr="00BB6C12" w:rsidRDefault="002B329A" w:rsidP="00D25DFA">
            <w:pPr>
              <w:spacing w:after="0" w:line="240" w:lineRule="auto"/>
              <w:ind w:left="82" w:right="66"/>
              <w:jc w:val="both"/>
              <w:rPr>
                <w:rFonts w:ascii="Times New Roman" w:eastAsia="Times New Roman" w:hAnsi="Times New Roman"/>
                <w:color w:val="000000"/>
                <w:spacing w:val="-2"/>
              </w:rPr>
            </w:pPr>
            <w:r w:rsidRPr="00BB6C12">
              <w:rPr>
                <w:rFonts w:ascii="Times New Roman" w:eastAsia="Times New Roman" w:hAnsi="Times New Roman"/>
                <w:color w:val="000000"/>
                <w:spacing w:val="-2"/>
              </w:rPr>
              <w:t>Республика Татарстан (Татарстан), г</w:t>
            </w:r>
            <w:r w:rsidR="00172E31">
              <w:rPr>
                <w:rFonts w:ascii="Times New Roman" w:eastAsia="Times New Roman" w:hAnsi="Times New Roman"/>
                <w:color w:val="000000"/>
                <w:spacing w:val="-2"/>
              </w:rPr>
              <w:t>. </w:t>
            </w:r>
            <w:r w:rsidRPr="00BB6C12">
              <w:rPr>
                <w:rFonts w:ascii="Times New Roman" w:eastAsia="Times New Roman" w:hAnsi="Times New Roman"/>
                <w:color w:val="000000"/>
                <w:spacing w:val="-2"/>
              </w:rPr>
              <w:t xml:space="preserve">Казань ул. Николая Ершова, </w:t>
            </w:r>
            <w:r w:rsidR="00172E31">
              <w:rPr>
                <w:rFonts w:ascii="Times New Roman" w:eastAsia="Times New Roman" w:hAnsi="Times New Roman"/>
                <w:color w:val="000000"/>
                <w:spacing w:val="-2"/>
              </w:rPr>
              <w:t xml:space="preserve">д. </w:t>
            </w:r>
            <w:r w:rsidRPr="00BB6C12">
              <w:rPr>
                <w:rFonts w:ascii="Times New Roman" w:eastAsia="Times New Roman" w:hAnsi="Times New Roman"/>
                <w:color w:val="000000"/>
                <w:spacing w:val="-2"/>
              </w:rPr>
              <w:t>49</w:t>
            </w:r>
          </w:p>
        </w:tc>
      </w:tr>
      <w:tr w:rsidR="002B329A" w:rsidRPr="00BB6C12" w:rsidTr="00205C3D">
        <w:trPr>
          <w:trHeight w:hRule="exact" w:val="555"/>
        </w:trPr>
        <w:tc>
          <w:tcPr>
            <w:tcW w:w="842" w:type="dxa"/>
            <w:tcBorders>
              <w:top w:val="single" w:sz="5" w:space="0" w:color="000000"/>
              <w:left w:val="single" w:sz="4" w:space="0" w:color="auto"/>
              <w:bottom w:val="single" w:sz="5" w:space="0" w:color="000000"/>
              <w:right w:val="single" w:sz="5" w:space="0" w:color="000000"/>
            </w:tcBorders>
            <w:shd w:val="clear" w:color="auto" w:fill="auto"/>
          </w:tcPr>
          <w:p w:rsidR="002B329A" w:rsidRPr="00BB6C12" w:rsidRDefault="002B329A" w:rsidP="007236D9">
            <w:pPr>
              <w:spacing w:after="0" w:line="240" w:lineRule="auto"/>
              <w:jc w:val="center"/>
              <w:rPr>
                <w:rFonts w:ascii="Times New Roman" w:eastAsia="Times New Roman" w:hAnsi="Times New Roman"/>
                <w:color w:val="000000"/>
                <w:spacing w:val="-2"/>
              </w:rPr>
            </w:pPr>
            <w:r w:rsidRPr="00BB6C12">
              <w:rPr>
                <w:rFonts w:ascii="Times New Roman" w:eastAsia="Times New Roman" w:hAnsi="Times New Roman"/>
                <w:color w:val="000000"/>
                <w:spacing w:val="-2"/>
              </w:rPr>
              <w:t>2.</w:t>
            </w:r>
          </w:p>
        </w:tc>
        <w:tc>
          <w:tcPr>
            <w:tcW w:w="5177" w:type="dxa"/>
            <w:gridSpan w:val="4"/>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2B329A" w:rsidRPr="00BB6C12" w:rsidRDefault="002B329A" w:rsidP="007236D9">
            <w:pPr>
              <w:spacing w:after="0" w:line="240" w:lineRule="auto"/>
              <w:jc w:val="both"/>
              <w:rPr>
                <w:rFonts w:ascii="Times New Roman" w:eastAsia="Times New Roman" w:hAnsi="Times New Roman"/>
                <w:color w:val="000000"/>
                <w:spacing w:val="-2"/>
              </w:rPr>
            </w:pPr>
            <w:r w:rsidRPr="00BB6C12">
              <w:rPr>
                <w:rFonts w:ascii="Times New Roman" w:eastAsia="Times New Roman" w:hAnsi="Times New Roman"/>
                <w:color w:val="000000"/>
                <w:spacing w:val="-2"/>
              </w:rPr>
              <w:t>Площадь объекта + / – величина погрешности определения площади (Р + / – Дельта Р)</w:t>
            </w:r>
          </w:p>
        </w:tc>
        <w:tc>
          <w:tcPr>
            <w:tcW w:w="4140" w:type="dxa"/>
            <w:gridSpan w:val="4"/>
            <w:tcBorders>
              <w:top w:val="single" w:sz="5" w:space="0" w:color="000000"/>
              <w:left w:val="single" w:sz="5" w:space="0" w:color="000000"/>
              <w:bottom w:val="single" w:sz="5" w:space="0" w:color="000000"/>
              <w:right w:val="single" w:sz="4" w:space="0" w:color="auto"/>
            </w:tcBorders>
            <w:shd w:val="clear" w:color="auto" w:fill="auto"/>
          </w:tcPr>
          <w:p w:rsidR="002B329A" w:rsidRPr="00BB6C12" w:rsidRDefault="002B329A" w:rsidP="00D25DFA">
            <w:pPr>
              <w:spacing w:after="0" w:line="240" w:lineRule="auto"/>
              <w:ind w:left="82"/>
              <w:rPr>
                <w:rFonts w:ascii="Times New Roman" w:eastAsia="Times New Roman" w:hAnsi="Times New Roman"/>
                <w:color w:val="000000"/>
                <w:spacing w:val="-2"/>
              </w:rPr>
            </w:pPr>
            <w:r w:rsidRPr="00BB6C12">
              <w:rPr>
                <w:rFonts w:ascii="Times New Roman" w:eastAsia="Times New Roman" w:hAnsi="Times New Roman"/>
                <w:color w:val="000000"/>
                <w:spacing w:val="-2"/>
              </w:rPr>
              <w:t>206026 кв.м. +/- 159 кв.м.</w:t>
            </w:r>
          </w:p>
        </w:tc>
      </w:tr>
      <w:tr w:rsidR="002B329A" w:rsidRPr="00BB6C12" w:rsidTr="00205C3D">
        <w:trPr>
          <w:trHeight w:hRule="exact" w:val="373"/>
        </w:trPr>
        <w:tc>
          <w:tcPr>
            <w:tcW w:w="842" w:type="dxa"/>
            <w:tcBorders>
              <w:top w:val="single" w:sz="5" w:space="0" w:color="000000"/>
              <w:left w:val="single" w:sz="4" w:space="0" w:color="auto"/>
              <w:bottom w:val="single" w:sz="5" w:space="0" w:color="000000"/>
              <w:right w:val="single" w:sz="5" w:space="0" w:color="000000"/>
            </w:tcBorders>
            <w:shd w:val="clear" w:color="auto" w:fill="auto"/>
          </w:tcPr>
          <w:p w:rsidR="002B329A" w:rsidRPr="00BB6C12" w:rsidRDefault="002B329A" w:rsidP="007236D9">
            <w:pPr>
              <w:spacing w:after="0" w:line="240" w:lineRule="auto"/>
              <w:jc w:val="center"/>
              <w:rPr>
                <w:rFonts w:ascii="Times New Roman" w:eastAsia="Times New Roman" w:hAnsi="Times New Roman"/>
                <w:color w:val="000000"/>
                <w:spacing w:val="-2"/>
              </w:rPr>
            </w:pPr>
            <w:r w:rsidRPr="00BB6C12">
              <w:rPr>
                <w:rFonts w:ascii="Times New Roman" w:eastAsia="Times New Roman" w:hAnsi="Times New Roman"/>
                <w:color w:val="000000"/>
                <w:spacing w:val="-2"/>
              </w:rPr>
              <w:t>3.</w:t>
            </w:r>
          </w:p>
        </w:tc>
        <w:tc>
          <w:tcPr>
            <w:tcW w:w="5177" w:type="dxa"/>
            <w:gridSpan w:val="4"/>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2B329A" w:rsidRPr="00BB6C12" w:rsidRDefault="002B329A" w:rsidP="007236D9">
            <w:pPr>
              <w:spacing w:after="0" w:line="240" w:lineRule="auto"/>
              <w:jc w:val="both"/>
              <w:rPr>
                <w:rFonts w:ascii="Times New Roman" w:eastAsia="Times New Roman" w:hAnsi="Times New Roman"/>
                <w:color w:val="000000"/>
                <w:spacing w:val="-2"/>
              </w:rPr>
            </w:pPr>
            <w:r w:rsidRPr="00BB6C12">
              <w:rPr>
                <w:rFonts w:ascii="Times New Roman" w:eastAsia="Times New Roman" w:hAnsi="Times New Roman"/>
                <w:color w:val="000000"/>
                <w:spacing w:val="-2"/>
              </w:rPr>
              <w:t>Иные характеристики объекта</w:t>
            </w:r>
          </w:p>
        </w:tc>
        <w:tc>
          <w:tcPr>
            <w:tcW w:w="4140" w:type="dxa"/>
            <w:gridSpan w:val="4"/>
            <w:tcBorders>
              <w:top w:val="single" w:sz="5" w:space="0" w:color="000000"/>
              <w:left w:val="single" w:sz="5" w:space="0" w:color="000000"/>
              <w:bottom w:val="single" w:sz="5" w:space="0" w:color="000000"/>
              <w:right w:val="single" w:sz="4" w:space="0" w:color="auto"/>
            </w:tcBorders>
            <w:shd w:val="clear" w:color="auto" w:fill="auto"/>
          </w:tcPr>
          <w:p w:rsidR="002B329A" w:rsidRPr="00BB6C12" w:rsidRDefault="002B329A" w:rsidP="007236D9">
            <w:pPr>
              <w:spacing w:after="0" w:line="240" w:lineRule="auto"/>
              <w:jc w:val="center"/>
              <w:rPr>
                <w:rFonts w:ascii="Times New Roman" w:eastAsia="Times New Roman" w:hAnsi="Times New Roman"/>
                <w:color w:val="000000"/>
                <w:spacing w:val="-2"/>
              </w:rPr>
            </w:pPr>
            <w:r w:rsidRPr="00BB6C12">
              <w:rPr>
                <w:rFonts w:ascii="Times New Roman" w:eastAsia="Times New Roman" w:hAnsi="Times New Roman"/>
                <w:color w:val="000000"/>
                <w:spacing w:val="-2"/>
              </w:rPr>
              <w:t>–</w:t>
            </w:r>
          </w:p>
        </w:tc>
      </w:tr>
      <w:tr w:rsidR="002B329A" w:rsidRPr="00BB6C12" w:rsidTr="00205C3D">
        <w:trPr>
          <w:trHeight w:hRule="exact" w:val="515"/>
        </w:trPr>
        <w:tc>
          <w:tcPr>
            <w:tcW w:w="10159" w:type="dxa"/>
            <w:gridSpan w:val="9"/>
            <w:tcBorders>
              <w:top w:val="single" w:sz="4" w:space="0" w:color="auto"/>
              <w:left w:val="single" w:sz="4" w:space="0" w:color="auto"/>
              <w:bottom w:val="single" w:sz="6" w:space="0" w:color="000000"/>
              <w:right w:val="single" w:sz="4" w:space="0" w:color="auto"/>
            </w:tcBorders>
            <w:shd w:val="clear" w:color="auto" w:fill="auto"/>
          </w:tcPr>
          <w:p w:rsidR="002B329A" w:rsidRPr="00BB6C12" w:rsidRDefault="002B329A" w:rsidP="007236D9">
            <w:pPr>
              <w:spacing w:after="0" w:line="240" w:lineRule="auto"/>
              <w:jc w:val="center"/>
              <w:rPr>
                <w:rFonts w:ascii="Times New Roman" w:eastAsia="Times New Roman" w:hAnsi="Times New Roman"/>
                <w:b/>
                <w:color w:val="000000"/>
                <w:spacing w:val="-2"/>
              </w:rPr>
            </w:pPr>
            <w:r w:rsidRPr="00BB6C12">
              <w:rPr>
                <w:rFonts w:ascii="Times New Roman" w:eastAsia="Times New Roman" w:hAnsi="Times New Roman"/>
                <w:b/>
                <w:color w:val="000000"/>
                <w:spacing w:val="-2"/>
              </w:rPr>
              <w:t>Раздел 2</w:t>
            </w:r>
          </w:p>
        </w:tc>
      </w:tr>
      <w:tr w:rsidR="002B329A" w:rsidRPr="00BB6C12" w:rsidTr="00205C3D">
        <w:trPr>
          <w:trHeight w:hRule="exact" w:val="402"/>
        </w:trPr>
        <w:tc>
          <w:tcPr>
            <w:tcW w:w="10159" w:type="dxa"/>
            <w:gridSpan w:val="9"/>
            <w:tcBorders>
              <w:top w:val="single" w:sz="6" w:space="0" w:color="000000"/>
              <w:left w:val="single" w:sz="4" w:space="0" w:color="auto"/>
              <w:bottom w:val="single" w:sz="5" w:space="0" w:color="000000"/>
              <w:right w:val="single" w:sz="4" w:space="0" w:color="auto"/>
            </w:tcBorders>
            <w:shd w:val="clear" w:color="auto" w:fill="auto"/>
          </w:tcPr>
          <w:p w:rsidR="002B329A" w:rsidRPr="00BB6C12" w:rsidRDefault="002B329A" w:rsidP="007236D9">
            <w:pPr>
              <w:spacing w:after="0" w:line="240" w:lineRule="auto"/>
              <w:jc w:val="center"/>
              <w:rPr>
                <w:rFonts w:ascii="Times New Roman" w:eastAsia="Times New Roman" w:hAnsi="Times New Roman"/>
                <w:b/>
                <w:color w:val="000000"/>
                <w:spacing w:val="-2"/>
              </w:rPr>
            </w:pPr>
            <w:r w:rsidRPr="00BB6C12">
              <w:rPr>
                <w:rFonts w:ascii="Times New Roman" w:eastAsia="Times New Roman" w:hAnsi="Times New Roman"/>
                <w:b/>
                <w:color w:val="000000"/>
                <w:spacing w:val="-2"/>
              </w:rPr>
              <w:t>Сведения о местоположении границ объекта</w:t>
            </w:r>
          </w:p>
        </w:tc>
      </w:tr>
      <w:tr w:rsidR="002B329A" w:rsidRPr="00BB6C12" w:rsidTr="00205C3D">
        <w:trPr>
          <w:trHeight w:hRule="exact" w:val="316"/>
        </w:trPr>
        <w:tc>
          <w:tcPr>
            <w:tcW w:w="10159" w:type="dxa"/>
            <w:gridSpan w:val="9"/>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tcPr>
          <w:p w:rsidR="002B329A" w:rsidRPr="00BB6C12" w:rsidRDefault="002B329A" w:rsidP="007236D9">
            <w:pPr>
              <w:spacing w:after="0" w:line="240" w:lineRule="auto"/>
              <w:jc w:val="both"/>
              <w:rPr>
                <w:rFonts w:ascii="Times New Roman" w:eastAsia="Times New Roman" w:hAnsi="Times New Roman"/>
                <w:color w:val="000000"/>
                <w:spacing w:val="-2"/>
              </w:rPr>
            </w:pPr>
            <w:r w:rsidRPr="00BB6C12">
              <w:rPr>
                <w:rFonts w:ascii="Times New Roman" w:eastAsia="Times New Roman" w:hAnsi="Times New Roman"/>
                <w:color w:val="000000"/>
                <w:spacing w:val="-2"/>
              </w:rPr>
              <w:t>1. Система координат МСК-16</w:t>
            </w:r>
          </w:p>
        </w:tc>
      </w:tr>
      <w:tr w:rsidR="002B329A" w:rsidRPr="00BB6C12" w:rsidTr="00205C3D">
        <w:trPr>
          <w:trHeight w:hRule="exact" w:val="311"/>
        </w:trPr>
        <w:tc>
          <w:tcPr>
            <w:tcW w:w="10159" w:type="dxa"/>
            <w:gridSpan w:val="9"/>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tcPr>
          <w:p w:rsidR="002B329A" w:rsidRPr="00BB6C12" w:rsidRDefault="002B329A" w:rsidP="007236D9">
            <w:pPr>
              <w:spacing w:after="0" w:line="240" w:lineRule="auto"/>
              <w:jc w:val="both"/>
              <w:rPr>
                <w:rFonts w:ascii="Times New Roman" w:eastAsia="Times New Roman" w:hAnsi="Times New Roman"/>
                <w:color w:val="000000"/>
                <w:spacing w:val="-2"/>
              </w:rPr>
            </w:pPr>
            <w:r w:rsidRPr="00BB6C12">
              <w:rPr>
                <w:rFonts w:ascii="Times New Roman" w:eastAsia="Times New Roman" w:hAnsi="Times New Roman"/>
                <w:color w:val="000000"/>
                <w:spacing w:val="-2"/>
              </w:rPr>
              <w:t>2. Сведения о характерных точках границ объекта</w:t>
            </w:r>
          </w:p>
        </w:tc>
      </w:tr>
      <w:tr w:rsidR="002B329A" w:rsidRPr="00BB6C12" w:rsidTr="00205C3D">
        <w:trPr>
          <w:trHeight w:hRule="exact" w:val="754"/>
        </w:trPr>
        <w:tc>
          <w:tcPr>
            <w:tcW w:w="2034" w:type="dxa"/>
            <w:gridSpan w:val="2"/>
            <w:vMerge w:val="restart"/>
            <w:tcBorders>
              <w:top w:val="single" w:sz="6" w:space="0" w:color="000000"/>
              <w:left w:val="single" w:sz="4" w:space="0" w:color="auto"/>
              <w:right w:val="single" w:sz="6" w:space="0" w:color="000000"/>
            </w:tcBorders>
            <w:shd w:val="clear" w:color="auto" w:fill="auto"/>
          </w:tcPr>
          <w:p w:rsidR="00D25DFA" w:rsidRDefault="002B329A" w:rsidP="00D25DFA">
            <w:pPr>
              <w:spacing w:after="0" w:line="240" w:lineRule="auto"/>
              <w:jc w:val="center"/>
              <w:rPr>
                <w:rFonts w:ascii="Times New Roman" w:eastAsia="Times New Roman" w:hAnsi="Times New Roman"/>
                <w:b/>
                <w:color w:val="000000"/>
                <w:spacing w:val="-2"/>
              </w:rPr>
            </w:pPr>
            <w:r w:rsidRPr="00BB6C12">
              <w:rPr>
                <w:rFonts w:ascii="Times New Roman" w:eastAsia="Times New Roman" w:hAnsi="Times New Roman"/>
                <w:b/>
                <w:color w:val="000000"/>
                <w:spacing w:val="-2"/>
              </w:rPr>
              <w:t xml:space="preserve">Обозначение </w:t>
            </w:r>
          </w:p>
          <w:p w:rsidR="00D25DFA" w:rsidRDefault="00D25DFA" w:rsidP="00D25DFA">
            <w:pPr>
              <w:spacing w:after="0" w:line="240" w:lineRule="auto"/>
              <w:jc w:val="center"/>
              <w:rPr>
                <w:rFonts w:ascii="Times New Roman" w:eastAsia="Times New Roman" w:hAnsi="Times New Roman"/>
                <w:b/>
                <w:color w:val="000000"/>
                <w:spacing w:val="-2"/>
              </w:rPr>
            </w:pPr>
            <w:r>
              <w:rPr>
                <w:rFonts w:ascii="Times New Roman" w:eastAsia="Times New Roman" w:hAnsi="Times New Roman"/>
                <w:b/>
                <w:color w:val="000000"/>
                <w:spacing w:val="-2"/>
              </w:rPr>
              <w:t>х</w:t>
            </w:r>
            <w:r w:rsidR="002B329A" w:rsidRPr="00BB6C12">
              <w:rPr>
                <w:rFonts w:ascii="Times New Roman" w:eastAsia="Times New Roman" w:hAnsi="Times New Roman"/>
                <w:b/>
                <w:color w:val="000000"/>
                <w:spacing w:val="-2"/>
              </w:rPr>
              <w:t xml:space="preserve">арактерных </w:t>
            </w:r>
          </w:p>
          <w:p w:rsidR="002B329A" w:rsidRPr="00BB6C12" w:rsidRDefault="002B329A" w:rsidP="00D25DFA">
            <w:pPr>
              <w:spacing w:after="0" w:line="240" w:lineRule="auto"/>
              <w:jc w:val="center"/>
              <w:rPr>
                <w:rFonts w:ascii="Times New Roman" w:eastAsia="Times New Roman" w:hAnsi="Times New Roman"/>
                <w:b/>
                <w:color w:val="000000"/>
                <w:spacing w:val="-2"/>
              </w:rPr>
            </w:pPr>
            <w:r w:rsidRPr="00BB6C12">
              <w:rPr>
                <w:rFonts w:ascii="Times New Roman" w:eastAsia="Times New Roman" w:hAnsi="Times New Roman"/>
                <w:b/>
                <w:color w:val="000000"/>
                <w:spacing w:val="-2"/>
              </w:rPr>
              <w:t>точек границ</w:t>
            </w:r>
          </w:p>
        </w:tc>
        <w:tc>
          <w:tcPr>
            <w:tcW w:w="2706" w:type="dxa"/>
            <w:gridSpan w:val="2"/>
            <w:tcBorders>
              <w:top w:val="single" w:sz="5" w:space="0" w:color="000000"/>
              <w:left w:val="single" w:sz="6" w:space="0" w:color="000000"/>
              <w:bottom w:val="single" w:sz="6" w:space="0" w:color="000000"/>
              <w:right w:val="single" w:sz="6" w:space="0" w:color="000000"/>
            </w:tcBorders>
            <w:shd w:val="clear" w:color="auto" w:fill="auto"/>
          </w:tcPr>
          <w:p w:rsidR="002B329A" w:rsidRPr="00BB6C12" w:rsidRDefault="002B329A" w:rsidP="007236D9">
            <w:pPr>
              <w:spacing w:after="0" w:line="240" w:lineRule="auto"/>
              <w:jc w:val="center"/>
              <w:rPr>
                <w:rFonts w:ascii="Times New Roman" w:eastAsia="Times New Roman" w:hAnsi="Times New Roman"/>
                <w:b/>
                <w:color w:val="000000"/>
                <w:spacing w:val="-2"/>
              </w:rPr>
            </w:pPr>
            <w:r w:rsidRPr="00BB6C12">
              <w:rPr>
                <w:rFonts w:ascii="Times New Roman" w:eastAsia="Times New Roman" w:hAnsi="Times New Roman"/>
                <w:b/>
                <w:color w:val="000000"/>
                <w:spacing w:val="-2"/>
              </w:rPr>
              <w:t>Координаты, м</w:t>
            </w:r>
          </w:p>
        </w:tc>
        <w:tc>
          <w:tcPr>
            <w:tcW w:w="2213" w:type="dxa"/>
            <w:gridSpan w:val="2"/>
            <w:vMerge w:val="restart"/>
            <w:tcBorders>
              <w:top w:val="single" w:sz="6" w:space="0" w:color="000000"/>
              <w:left w:val="single" w:sz="6" w:space="0" w:color="000000"/>
              <w:right w:val="single" w:sz="6" w:space="0" w:color="000000"/>
            </w:tcBorders>
            <w:shd w:val="clear" w:color="auto" w:fill="auto"/>
          </w:tcPr>
          <w:p w:rsidR="002B329A" w:rsidRPr="00BB6C12" w:rsidRDefault="002B329A" w:rsidP="00B93CDF">
            <w:pPr>
              <w:spacing w:after="0" w:line="240" w:lineRule="auto"/>
              <w:jc w:val="center"/>
              <w:rPr>
                <w:rFonts w:ascii="Times New Roman" w:eastAsia="Times New Roman" w:hAnsi="Times New Roman"/>
                <w:b/>
                <w:color w:val="000000"/>
                <w:spacing w:val="-2"/>
              </w:rPr>
            </w:pPr>
            <w:r w:rsidRPr="00BB6C12">
              <w:rPr>
                <w:rFonts w:ascii="Times New Roman" w:eastAsia="Times New Roman" w:hAnsi="Times New Roman"/>
                <w:b/>
                <w:color w:val="000000"/>
                <w:spacing w:val="-2"/>
              </w:rPr>
              <w:t>Метод определения координат характерной точки</w:t>
            </w:r>
          </w:p>
          <w:p w:rsidR="002B329A" w:rsidRPr="00BB6C12" w:rsidRDefault="002B329A" w:rsidP="007236D9">
            <w:pPr>
              <w:spacing w:after="0" w:line="240" w:lineRule="auto"/>
              <w:jc w:val="center"/>
              <w:rPr>
                <w:rFonts w:ascii="Times New Roman" w:eastAsia="Times New Roman" w:hAnsi="Times New Roman"/>
                <w:b/>
                <w:color w:val="000000"/>
                <w:spacing w:val="-2"/>
              </w:rPr>
            </w:pPr>
          </w:p>
          <w:p w:rsidR="002B329A" w:rsidRPr="00BB6C12" w:rsidRDefault="002B329A" w:rsidP="007236D9">
            <w:pPr>
              <w:spacing w:after="0" w:line="240" w:lineRule="auto"/>
              <w:jc w:val="center"/>
              <w:rPr>
                <w:rFonts w:ascii="Times New Roman" w:eastAsia="Times New Roman" w:hAnsi="Times New Roman"/>
                <w:b/>
                <w:color w:val="000000"/>
                <w:spacing w:val="-2"/>
              </w:rPr>
            </w:pPr>
          </w:p>
        </w:tc>
        <w:tc>
          <w:tcPr>
            <w:tcW w:w="1832" w:type="dxa"/>
            <w:gridSpan w:val="2"/>
            <w:vMerge w:val="restart"/>
            <w:tcBorders>
              <w:top w:val="single" w:sz="6" w:space="0" w:color="000000"/>
              <w:left w:val="single" w:sz="6" w:space="0" w:color="000000"/>
              <w:right w:val="single" w:sz="6" w:space="0" w:color="000000"/>
            </w:tcBorders>
            <w:shd w:val="clear" w:color="auto" w:fill="auto"/>
          </w:tcPr>
          <w:p w:rsidR="002B329A" w:rsidRPr="00BB6C12" w:rsidRDefault="002B329A" w:rsidP="007236D9">
            <w:pPr>
              <w:spacing w:after="0" w:line="240" w:lineRule="auto"/>
              <w:ind w:left="57" w:right="57"/>
              <w:jc w:val="center"/>
              <w:rPr>
                <w:rFonts w:ascii="Times New Roman" w:eastAsia="Times New Roman" w:hAnsi="Times New Roman"/>
                <w:b/>
                <w:color w:val="000000"/>
              </w:rPr>
            </w:pPr>
            <w:r w:rsidRPr="00BB6C12">
              <w:rPr>
                <w:rFonts w:ascii="Times New Roman" w:eastAsia="Times New Roman" w:hAnsi="Times New Roman"/>
                <w:b/>
                <w:color w:val="000000"/>
              </w:rPr>
              <w:t>Средняя квадратическая погрешность положения характерной точки (Мt), м</w:t>
            </w:r>
          </w:p>
        </w:tc>
        <w:tc>
          <w:tcPr>
            <w:tcW w:w="1374" w:type="dxa"/>
            <w:vMerge w:val="restart"/>
            <w:tcBorders>
              <w:top w:val="single" w:sz="6" w:space="0" w:color="000000"/>
              <w:left w:val="single" w:sz="6" w:space="0" w:color="000000"/>
              <w:right w:val="single" w:sz="4" w:space="0" w:color="auto"/>
            </w:tcBorders>
            <w:shd w:val="clear" w:color="auto" w:fill="auto"/>
          </w:tcPr>
          <w:p w:rsidR="002B329A" w:rsidRPr="00BB6C12" w:rsidRDefault="002B329A" w:rsidP="007236D9">
            <w:pPr>
              <w:spacing w:after="0" w:line="240" w:lineRule="auto"/>
              <w:jc w:val="center"/>
              <w:rPr>
                <w:rFonts w:ascii="Times New Roman" w:eastAsia="Times New Roman" w:hAnsi="Times New Roman"/>
                <w:b/>
                <w:color w:val="000000"/>
                <w:spacing w:val="-2"/>
              </w:rPr>
            </w:pPr>
            <w:r w:rsidRPr="00BB6C12">
              <w:rPr>
                <w:rFonts w:ascii="Times New Roman" w:eastAsia="Times New Roman" w:hAnsi="Times New Roman"/>
                <w:b/>
                <w:color w:val="000000"/>
                <w:spacing w:val="-2"/>
              </w:rPr>
              <w:t>Описание обозначения точки на местности (при наличии)</w:t>
            </w:r>
          </w:p>
          <w:p w:rsidR="002B329A" w:rsidRPr="00BB6C12" w:rsidRDefault="002B329A" w:rsidP="007236D9">
            <w:pPr>
              <w:spacing w:after="0" w:line="240" w:lineRule="auto"/>
              <w:jc w:val="center"/>
              <w:rPr>
                <w:rFonts w:ascii="Times New Roman" w:eastAsia="Times New Roman" w:hAnsi="Times New Roman"/>
                <w:b/>
                <w:color w:val="000000"/>
                <w:spacing w:val="-2"/>
              </w:rPr>
            </w:pPr>
          </w:p>
          <w:p w:rsidR="002B329A" w:rsidRPr="00BB6C12" w:rsidRDefault="002B329A" w:rsidP="007236D9">
            <w:pPr>
              <w:spacing w:after="0" w:line="240" w:lineRule="auto"/>
              <w:jc w:val="center"/>
              <w:rPr>
                <w:rFonts w:ascii="Times New Roman" w:eastAsia="Times New Roman" w:hAnsi="Times New Roman"/>
                <w:b/>
                <w:color w:val="000000"/>
                <w:spacing w:val="-2"/>
              </w:rPr>
            </w:pPr>
          </w:p>
          <w:p w:rsidR="002B329A" w:rsidRPr="00BB6C12" w:rsidRDefault="002B329A" w:rsidP="007236D9">
            <w:pPr>
              <w:spacing w:after="0" w:line="240" w:lineRule="auto"/>
              <w:jc w:val="center"/>
              <w:rPr>
                <w:rFonts w:ascii="Times New Roman" w:eastAsia="Times New Roman" w:hAnsi="Times New Roman"/>
                <w:b/>
                <w:color w:val="000000"/>
                <w:spacing w:val="-2"/>
              </w:rPr>
            </w:pPr>
          </w:p>
        </w:tc>
      </w:tr>
      <w:tr w:rsidR="002B329A" w:rsidRPr="00BB6C12" w:rsidTr="00205C3D">
        <w:trPr>
          <w:trHeight w:hRule="exact" w:val="867"/>
        </w:trPr>
        <w:tc>
          <w:tcPr>
            <w:tcW w:w="2034" w:type="dxa"/>
            <w:gridSpan w:val="2"/>
            <w:vMerge/>
            <w:tcBorders>
              <w:top w:val="single" w:sz="6" w:space="0" w:color="000000"/>
              <w:left w:val="single" w:sz="4" w:space="0" w:color="auto"/>
              <w:right w:val="single" w:sz="6" w:space="0" w:color="000000"/>
            </w:tcBorders>
            <w:shd w:val="clear" w:color="auto" w:fill="auto"/>
            <w:vAlign w:val="center"/>
          </w:tcPr>
          <w:p w:rsidR="002B329A" w:rsidRPr="00BB6C12" w:rsidRDefault="002B329A" w:rsidP="007236D9">
            <w:pPr>
              <w:spacing w:after="0" w:line="240" w:lineRule="auto"/>
            </w:pPr>
          </w:p>
        </w:tc>
        <w:tc>
          <w:tcPr>
            <w:tcW w:w="1345" w:type="dxa"/>
            <w:tcBorders>
              <w:top w:val="single" w:sz="6" w:space="0" w:color="000000"/>
              <w:left w:val="single" w:sz="6" w:space="0" w:color="000000"/>
              <w:right w:val="single" w:sz="6" w:space="0" w:color="000000"/>
            </w:tcBorders>
            <w:shd w:val="clear" w:color="auto" w:fill="auto"/>
            <w:vAlign w:val="center"/>
          </w:tcPr>
          <w:p w:rsidR="002B329A" w:rsidRPr="00BB6C12" w:rsidRDefault="002B329A" w:rsidP="007236D9">
            <w:pPr>
              <w:spacing w:after="0" w:line="240" w:lineRule="auto"/>
              <w:jc w:val="center"/>
              <w:rPr>
                <w:rFonts w:ascii="Times New Roman" w:eastAsia="Times New Roman" w:hAnsi="Times New Roman"/>
                <w:b/>
                <w:color w:val="000000"/>
                <w:spacing w:val="-2"/>
              </w:rPr>
            </w:pPr>
            <w:r w:rsidRPr="00BB6C12">
              <w:rPr>
                <w:rFonts w:ascii="Times New Roman" w:eastAsia="Times New Roman" w:hAnsi="Times New Roman"/>
                <w:b/>
                <w:color w:val="000000"/>
                <w:spacing w:val="-2"/>
              </w:rPr>
              <w:t>X</w:t>
            </w:r>
          </w:p>
        </w:tc>
        <w:tc>
          <w:tcPr>
            <w:tcW w:w="1361" w:type="dxa"/>
            <w:tcBorders>
              <w:top w:val="single" w:sz="6" w:space="0" w:color="000000"/>
              <w:left w:val="single" w:sz="6" w:space="0" w:color="000000"/>
              <w:right w:val="single" w:sz="6" w:space="0" w:color="000000"/>
            </w:tcBorders>
            <w:shd w:val="clear" w:color="auto" w:fill="auto"/>
            <w:vAlign w:val="center"/>
          </w:tcPr>
          <w:p w:rsidR="002B329A" w:rsidRPr="00BB6C12" w:rsidRDefault="002B329A" w:rsidP="007236D9">
            <w:pPr>
              <w:spacing w:after="0" w:line="240" w:lineRule="auto"/>
              <w:jc w:val="center"/>
              <w:rPr>
                <w:rFonts w:ascii="Times New Roman" w:eastAsia="Times New Roman" w:hAnsi="Times New Roman"/>
                <w:b/>
                <w:color w:val="000000"/>
                <w:spacing w:val="-2"/>
              </w:rPr>
            </w:pPr>
            <w:r w:rsidRPr="00BB6C12">
              <w:rPr>
                <w:rFonts w:ascii="Times New Roman" w:eastAsia="Times New Roman" w:hAnsi="Times New Roman"/>
                <w:b/>
                <w:color w:val="000000"/>
                <w:spacing w:val="-2"/>
              </w:rPr>
              <w:t>Y</w:t>
            </w:r>
          </w:p>
        </w:tc>
        <w:tc>
          <w:tcPr>
            <w:tcW w:w="2213" w:type="dxa"/>
            <w:gridSpan w:val="2"/>
            <w:vMerge/>
            <w:tcBorders>
              <w:top w:val="single" w:sz="6" w:space="0" w:color="000000"/>
              <w:left w:val="single" w:sz="6" w:space="0" w:color="000000"/>
              <w:right w:val="single" w:sz="6" w:space="0" w:color="000000"/>
            </w:tcBorders>
            <w:shd w:val="clear" w:color="auto" w:fill="auto"/>
            <w:vAlign w:val="center"/>
          </w:tcPr>
          <w:p w:rsidR="002B329A" w:rsidRPr="00BB6C12" w:rsidRDefault="002B329A" w:rsidP="007236D9">
            <w:pPr>
              <w:spacing w:after="0" w:line="240" w:lineRule="auto"/>
            </w:pPr>
          </w:p>
        </w:tc>
        <w:tc>
          <w:tcPr>
            <w:tcW w:w="1832" w:type="dxa"/>
            <w:gridSpan w:val="2"/>
            <w:vMerge/>
            <w:tcBorders>
              <w:top w:val="single" w:sz="6" w:space="0" w:color="000000"/>
              <w:left w:val="single" w:sz="6" w:space="0" w:color="000000"/>
              <w:right w:val="single" w:sz="6" w:space="0" w:color="000000"/>
            </w:tcBorders>
            <w:shd w:val="clear" w:color="auto" w:fill="auto"/>
            <w:vAlign w:val="center"/>
          </w:tcPr>
          <w:p w:rsidR="002B329A" w:rsidRPr="00BB6C12" w:rsidRDefault="002B329A" w:rsidP="007236D9">
            <w:pPr>
              <w:spacing w:after="0" w:line="240" w:lineRule="auto"/>
            </w:pPr>
          </w:p>
        </w:tc>
        <w:tc>
          <w:tcPr>
            <w:tcW w:w="1374" w:type="dxa"/>
            <w:vMerge/>
            <w:tcBorders>
              <w:top w:val="single" w:sz="6" w:space="0" w:color="000000"/>
              <w:left w:val="single" w:sz="6" w:space="0" w:color="000000"/>
              <w:right w:val="single" w:sz="4" w:space="0" w:color="auto"/>
            </w:tcBorders>
            <w:shd w:val="clear" w:color="auto" w:fill="auto"/>
            <w:vAlign w:val="center"/>
          </w:tcPr>
          <w:p w:rsidR="002B329A" w:rsidRPr="00BB6C12" w:rsidRDefault="002B329A" w:rsidP="007236D9">
            <w:pPr>
              <w:spacing w:after="0" w:line="240" w:lineRule="auto"/>
            </w:pPr>
          </w:p>
        </w:tc>
      </w:tr>
      <w:tr w:rsidR="002B329A" w:rsidRPr="00D22924" w:rsidTr="00172E31">
        <w:tblPrEx>
          <w:tblCellMar>
            <w:bottom w:w="28" w:type="dxa"/>
          </w:tblCellMar>
        </w:tblPrEx>
        <w:trPr>
          <w:trHeight w:hRule="exact" w:val="301"/>
        </w:trPr>
        <w:tc>
          <w:tcPr>
            <w:tcW w:w="2034" w:type="dxa"/>
            <w:gridSpan w:val="2"/>
            <w:tcBorders>
              <w:top w:val="single" w:sz="5" w:space="0" w:color="000000"/>
              <w:left w:val="single" w:sz="4" w:space="0" w:color="auto"/>
              <w:bottom w:val="single" w:sz="5" w:space="0" w:color="000000"/>
              <w:right w:val="single" w:sz="5" w:space="0" w:color="000000"/>
            </w:tcBorders>
            <w:shd w:val="clear" w:color="auto" w:fill="auto"/>
            <w:vAlign w:val="center"/>
          </w:tcPr>
          <w:p w:rsidR="002B329A" w:rsidRPr="00D22924" w:rsidRDefault="002B329A" w:rsidP="007236D9">
            <w:pPr>
              <w:spacing w:after="0" w:line="240" w:lineRule="auto"/>
              <w:jc w:val="center"/>
              <w:rPr>
                <w:rFonts w:ascii="Times New Roman" w:eastAsia="Times New Roman" w:hAnsi="Times New Roman" w:cs="Times New Roman"/>
                <w:color w:val="000000"/>
                <w:spacing w:val="-2"/>
              </w:rPr>
            </w:pPr>
            <w:r w:rsidRPr="00D22924">
              <w:rPr>
                <w:rFonts w:ascii="Times New Roman" w:eastAsia="Times New Roman" w:hAnsi="Times New Roman" w:cs="Times New Roman"/>
                <w:color w:val="000000"/>
                <w:spacing w:val="-2"/>
              </w:rPr>
              <w:t>1</w:t>
            </w:r>
          </w:p>
        </w:tc>
        <w:tc>
          <w:tcPr>
            <w:tcW w:w="1345" w:type="dxa"/>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D22924" w:rsidRDefault="002B329A" w:rsidP="007236D9">
            <w:pPr>
              <w:spacing w:after="0" w:line="240" w:lineRule="auto"/>
              <w:jc w:val="center"/>
              <w:rPr>
                <w:rFonts w:ascii="Times New Roman" w:eastAsia="Times New Roman" w:hAnsi="Times New Roman" w:cs="Times New Roman"/>
                <w:color w:val="000000"/>
                <w:spacing w:val="-2"/>
              </w:rPr>
            </w:pPr>
            <w:r w:rsidRPr="00D22924">
              <w:rPr>
                <w:rFonts w:ascii="Times New Roman" w:eastAsia="Times New Roman" w:hAnsi="Times New Roman" w:cs="Times New Roman"/>
                <w:color w:val="000000"/>
                <w:spacing w:val="-2"/>
              </w:rPr>
              <w:t>2</w:t>
            </w:r>
          </w:p>
        </w:tc>
        <w:tc>
          <w:tcPr>
            <w:tcW w:w="1361" w:type="dxa"/>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D22924" w:rsidRDefault="002B329A" w:rsidP="007236D9">
            <w:pPr>
              <w:spacing w:after="0" w:line="240" w:lineRule="auto"/>
              <w:jc w:val="center"/>
              <w:rPr>
                <w:rFonts w:ascii="Times New Roman" w:eastAsia="Times New Roman" w:hAnsi="Times New Roman" w:cs="Times New Roman"/>
                <w:color w:val="000000"/>
                <w:spacing w:val="-2"/>
              </w:rPr>
            </w:pPr>
            <w:r w:rsidRPr="00D22924">
              <w:rPr>
                <w:rFonts w:ascii="Times New Roman" w:eastAsia="Times New Roman" w:hAnsi="Times New Roman" w:cs="Times New Roman"/>
                <w:color w:val="000000"/>
                <w:spacing w:val="-2"/>
              </w:rPr>
              <w:t>3</w:t>
            </w:r>
          </w:p>
        </w:tc>
        <w:tc>
          <w:tcPr>
            <w:tcW w:w="221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D22924" w:rsidRDefault="002B329A" w:rsidP="007236D9">
            <w:pPr>
              <w:spacing w:after="0" w:line="240" w:lineRule="auto"/>
              <w:jc w:val="center"/>
              <w:rPr>
                <w:rFonts w:ascii="Times New Roman" w:eastAsia="Times New Roman" w:hAnsi="Times New Roman" w:cs="Times New Roman"/>
                <w:color w:val="000000"/>
                <w:spacing w:val="-2"/>
              </w:rPr>
            </w:pPr>
            <w:r w:rsidRPr="00D22924">
              <w:rPr>
                <w:rFonts w:ascii="Times New Roman" w:eastAsia="Times New Roman" w:hAnsi="Times New Roman" w:cs="Times New Roman"/>
                <w:color w:val="000000"/>
                <w:spacing w:val="-2"/>
              </w:rPr>
              <w:t>4</w:t>
            </w:r>
          </w:p>
        </w:tc>
        <w:tc>
          <w:tcPr>
            <w:tcW w:w="183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D22924" w:rsidRDefault="002B329A" w:rsidP="007236D9">
            <w:pPr>
              <w:spacing w:after="0" w:line="240" w:lineRule="auto"/>
              <w:jc w:val="center"/>
              <w:rPr>
                <w:rFonts w:ascii="Times New Roman" w:eastAsia="Times New Roman" w:hAnsi="Times New Roman" w:cs="Times New Roman"/>
                <w:color w:val="000000"/>
                <w:spacing w:val="-2"/>
              </w:rPr>
            </w:pPr>
            <w:r w:rsidRPr="00D22924">
              <w:rPr>
                <w:rFonts w:ascii="Times New Roman" w:eastAsia="Times New Roman" w:hAnsi="Times New Roman" w:cs="Times New Roman"/>
                <w:color w:val="000000"/>
                <w:spacing w:val="-2"/>
              </w:rPr>
              <w:t>5</w:t>
            </w:r>
          </w:p>
        </w:tc>
        <w:tc>
          <w:tcPr>
            <w:tcW w:w="1374" w:type="dxa"/>
            <w:tcBorders>
              <w:top w:val="single" w:sz="5" w:space="0" w:color="000000"/>
              <w:left w:val="single" w:sz="5" w:space="0" w:color="000000"/>
              <w:bottom w:val="single" w:sz="5" w:space="0" w:color="000000"/>
              <w:right w:val="single" w:sz="4" w:space="0" w:color="auto"/>
            </w:tcBorders>
            <w:shd w:val="clear" w:color="auto" w:fill="auto"/>
            <w:vAlign w:val="center"/>
          </w:tcPr>
          <w:p w:rsidR="002B329A" w:rsidRPr="00D22924" w:rsidRDefault="002B329A" w:rsidP="007236D9">
            <w:pPr>
              <w:spacing w:after="0" w:line="240" w:lineRule="auto"/>
              <w:jc w:val="center"/>
              <w:rPr>
                <w:rFonts w:ascii="Times New Roman" w:eastAsia="Times New Roman" w:hAnsi="Times New Roman" w:cs="Times New Roman"/>
                <w:color w:val="000000"/>
                <w:spacing w:val="-2"/>
              </w:rPr>
            </w:pPr>
            <w:r w:rsidRPr="00D22924">
              <w:rPr>
                <w:rFonts w:ascii="Times New Roman" w:eastAsia="Times New Roman" w:hAnsi="Times New Roman" w:cs="Times New Roman"/>
                <w:color w:val="000000"/>
                <w:spacing w:val="-2"/>
              </w:rPr>
              <w:t>6</w:t>
            </w:r>
          </w:p>
        </w:tc>
      </w:tr>
      <w:tr w:rsidR="002B329A" w:rsidRPr="00D22924" w:rsidTr="00172E31">
        <w:tblPrEx>
          <w:tblCellMar>
            <w:bottom w:w="28" w:type="dxa"/>
          </w:tblCellMar>
        </w:tblPrEx>
        <w:trPr>
          <w:trHeight w:hRule="exact" w:val="335"/>
        </w:trPr>
        <w:tc>
          <w:tcPr>
            <w:tcW w:w="2034" w:type="dxa"/>
            <w:gridSpan w:val="2"/>
            <w:tcBorders>
              <w:top w:val="single" w:sz="5" w:space="0" w:color="000000"/>
              <w:left w:val="single" w:sz="4" w:space="0" w:color="auto"/>
              <w:bottom w:val="single" w:sz="5" w:space="0" w:color="000000"/>
              <w:right w:val="single" w:sz="5" w:space="0" w:color="000000"/>
            </w:tcBorders>
            <w:shd w:val="clear" w:color="auto" w:fill="auto"/>
            <w:vAlign w:val="center"/>
          </w:tcPr>
          <w:p w:rsidR="002B329A" w:rsidRPr="00D22924" w:rsidRDefault="002B329A" w:rsidP="007236D9">
            <w:pPr>
              <w:spacing w:after="0" w:line="240" w:lineRule="auto"/>
              <w:jc w:val="center"/>
              <w:rPr>
                <w:rFonts w:ascii="Times New Roman" w:eastAsia="Times New Roman" w:hAnsi="Times New Roman" w:cs="Times New Roman"/>
                <w:color w:val="000000"/>
                <w:spacing w:val="-2"/>
              </w:rPr>
            </w:pPr>
            <w:r w:rsidRPr="00D22924">
              <w:rPr>
                <w:rFonts w:ascii="Times New Roman" w:eastAsia="Times New Roman" w:hAnsi="Times New Roman" w:cs="Times New Roman"/>
                <w:color w:val="000000"/>
                <w:spacing w:val="-2"/>
              </w:rPr>
              <w:t>-</w:t>
            </w:r>
          </w:p>
        </w:tc>
        <w:tc>
          <w:tcPr>
            <w:tcW w:w="1345" w:type="dxa"/>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D22924" w:rsidRDefault="002B329A" w:rsidP="007236D9">
            <w:pPr>
              <w:spacing w:after="0" w:line="240" w:lineRule="auto"/>
              <w:jc w:val="center"/>
              <w:rPr>
                <w:rFonts w:ascii="Times New Roman" w:eastAsia="Times New Roman" w:hAnsi="Times New Roman" w:cs="Times New Roman"/>
                <w:color w:val="000000"/>
                <w:spacing w:val="-2"/>
              </w:rPr>
            </w:pPr>
            <w:r w:rsidRPr="00D22924">
              <w:rPr>
                <w:rFonts w:ascii="Times New Roman" w:eastAsia="Times New Roman" w:hAnsi="Times New Roman" w:cs="Times New Roman"/>
                <w:color w:val="000000"/>
                <w:spacing w:val="-2"/>
              </w:rPr>
              <w:t>-</w:t>
            </w:r>
          </w:p>
        </w:tc>
        <w:tc>
          <w:tcPr>
            <w:tcW w:w="1361" w:type="dxa"/>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D22924" w:rsidRDefault="002B329A" w:rsidP="007236D9">
            <w:pPr>
              <w:spacing w:after="0" w:line="240" w:lineRule="auto"/>
              <w:jc w:val="center"/>
              <w:rPr>
                <w:rFonts w:ascii="Times New Roman" w:eastAsia="Times New Roman" w:hAnsi="Times New Roman" w:cs="Times New Roman"/>
                <w:color w:val="000000"/>
                <w:spacing w:val="-2"/>
              </w:rPr>
            </w:pPr>
            <w:r w:rsidRPr="00D22924">
              <w:rPr>
                <w:rFonts w:ascii="Times New Roman" w:eastAsia="Times New Roman" w:hAnsi="Times New Roman" w:cs="Times New Roman"/>
                <w:color w:val="000000"/>
                <w:spacing w:val="-2"/>
              </w:rPr>
              <w:t>-</w:t>
            </w:r>
          </w:p>
        </w:tc>
        <w:tc>
          <w:tcPr>
            <w:tcW w:w="221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D22924" w:rsidRDefault="002B329A" w:rsidP="007236D9">
            <w:pPr>
              <w:spacing w:after="0" w:line="240" w:lineRule="auto"/>
              <w:jc w:val="center"/>
              <w:rPr>
                <w:rFonts w:ascii="Times New Roman" w:eastAsia="Times New Roman" w:hAnsi="Times New Roman" w:cs="Times New Roman"/>
                <w:color w:val="000000"/>
              </w:rPr>
            </w:pPr>
            <w:r w:rsidRPr="00D22924">
              <w:rPr>
                <w:rFonts w:ascii="Times New Roman" w:eastAsia="Times New Roman" w:hAnsi="Times New Roman" w:cs="Times New Roman"/>
                <w:color w:val="000000"/>
              </w:rPr>
              <w:t>-</w:t>
            </w:r>
          </w:p>
        </w:tc>
        <w:tc>
          <w:tcPr>
            <w:tcW w:w="183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D22924" w:rsidRDefault="002B329A" w:rsidP="007236D9">
            <w:pPr>
              <w:spacing w:after="0" w:line="240" w:lineRule="auto"/>
              <w:jc w:val="center"/>
              <w:rPr>
                <w:rFonts w:ascii="Times New Roman" w:eastAsia="Times New Roman" w:hAnsi="Times New Roman" w:cs="Times New Roman"/>
                <w:color w:val="000000"/>
                <w:spacing w:val="-2"/>
              </w:rPr>
            </w:pPr>
            <w:r w:rsidRPr="00D22924">
              <w:rPr>
                <w:rFonts w:ascii="Times New Roman" w:eastAsia="Times New Roman" w:hAnsi="Times New Roman" w:cs="Times New Roman"/>
                <w:color w:val="000000"/>
                <w:spacing w:val="-2"/>
              </w:rPr>
              <w:t>-</w:t>
            </w:r>
          </w:p>
        </w:tc>
        <w:tc>
          <w:tcPr>
            <w:tcW w:w="1374" w:type="dxa"/>
            <w:tcBorders>
              <w:top w:val="single" w:sz="5" w:space="0" w:color="000000"/>
              <w:left w:val="single" w:sz="5" w:space="0" w:color="000000"/>
              <w:bottom w:val="single" w:sz="5" w:space="0" w:color="000000"/>
              <w:right w:val="single" w:sz="4" w:space="0" w:color="auto"/>
            </w:tcBorders>
            <w:shd w:val="clear" w:color="auto" w:fill="auto"/>
            <w:vAlign w:val="center"/>
          </w:tcPr>
          <w:p w:rsidR="002B329A" w:rsidRPr="00D22924" w:rsidRDefault="002B329A" w:rsidP="007236D9">
            <w:pPr>
              <w:spacing w:after="0" w:line="240" w:lineRule="auto"/>
              <w:jc w:val="center"/>
              <w:rPr>
                <w:rFonts w:ascii="Times New Roman" w:eastAsia="Times New Roman" w:hAnsi="Times New Roman" w:cs="Times New Roman"/>
                <w:color w:val="000000"/>
                <w:spacing w:val="-2"/>
              </w:rPr>
            </w:pPr>
            <w:r w:rsidRPr="00D22924">
              <w:rPr>
                <w:rFonts w:ascii="Times New Roman" w:eastAsia="Times New Roman" w:hAnsi="Times New Roman" w:cs="Times New Roman"/>
                <w:color w:val="000000"/>
                <w:spacing w:val="-2"/>
              </w:rPr>
              <w:t>-</w:t>
            </w:r>
          </w:p>
        </w:tc>
      </w:tr>
      <w:tr w:rsidR="002B329A" w:rsidRPr="00D22924" w:rsidTr="00172E31">
        <w:tblPrEx>
          <w:tblCellMar>
            <w:bottom w:w="28" w:type="dxa"/>
          </w:tblCellMar>
        </w:tblPrEx>
        <w:trPr>
          <w:trHeight w:hRule="exact" w:val="344"/>
        </w:trPr>
        <w:tc>
          <w:tcPr>
            <w:tcW w:w="10159" w:type="dxa"/>
            <w:gridSpan w:val="9"/>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2B329A" w:rsidRPr="00D22924" w:rsidRDefault="002B329A" w:rsidP="007236D9">
            <w:pPr>
              <w:spacing w:after="0" w:line="240" w:lineRule="auto"/>
              <w:rPr>
                <w:rFonts w:ascii="Times New Roman" w:eastAsia="Times New Roman" w:hAnsi="Times New Roman" w:cs="Times New Roman"/>
                <w:color w:val="000000"/>
              </w:rPr>
            </w:pPr>
            <w:r w:rsidRPr="00D22924">
              <w:rPr>
                <w:rFonts w:ascii="Times New Roman" w:eastAsia="Times New Roman" w:hAnsi="Times New Roman" w:cs="Times New Roman"/>
                <w:color w:val="000000"/>
              </w:rPr>
              <w:lastRenderedPageBreak/>
              <w:t>3. Сведения о характерных точках части (частей) границы объекта</w:t>
            </w:r>
          </w:p>
        </w:tc>
      </w:tr>
      <w:tr w:rsidR="002B329A" w:rsidRPr="00D22924" w:rsidTr="00D25DFA">
        <w:tblPrEx>
          <w:tblCellMar>
            <w:bottom w:w="28" w:type="dxa"/>
          </w:tblCellMar>
        </w:tblPrEx>
        <w:trPr>
          <w:trHeight w:hRule="exact" w:val="788"/>
        </w:trPr>
        <w:tc>
          <w:tcPr>
            <w:tcW w:w="2034" w:type="dxa"/>
            <w:gridSpan w:val="2"/>
            <w:vMerge w:val="restart"/>
            <w:tcBorders>
              <w:top w:val="single" w:sz="5" w:space="0" w:color="000000"/>
              <w:left w:val="single" w:sz="4" w:space="0" w:color="auto"/>
              <w:bottom w:val="single" w:sz="5" w:space="0" w:color="000000"/>
              <w:right w:val="single" w:sz="5" w:space="0" w:color="000000"/>
            </w:tcBorders>
            <w:shd w:val="clear" w:color="auto" w:fill="auto"/>
          </w:tcPr>
          <w:p w:rsidR="00D25DFA" w:rsidRDefault="002B329A" w:rsidP="00BA60C3">
            <w:pPr>
              <w:spacing w:after="0" w:line="240" w:lineRule="auto"/>
              <w:jc w:val="center"/>
              <w:rPr>
                <w:rFonts w:ascii="Times New Roman" w:eastAsia="Times New Roman" w:hAnsi="Times New Roman" w:cs="Times New Roman"/>
                <w:b/>
                <w:color w:val="000000"/>
                <w:spacing w:val="-2"/>
              </w:rPr>
            </w:pPr>
            <w:r w:rsidRPr="00D22924">
              <w:rPr>
                <w:rFonts w:ascii="Times New Roman" w:eastAsia="Times New Roman" w:hAnsi="Times New Roman" w:cs="Times New Roman"/>
                <w:b/>
                <w:color w:val="000000"/>
                <w:spacing w:val="-2"/>
              </w:rPr>
              <w:t xml:space="preserve">Обозначение </w:t>
            </w:r>
          </w:p>
          <w:p w:rsidR="00D25DFA" w:rsidRDefault="002B329A" w:rsidP="00BA60C3">
            <w:pPr>
              <w:spacing w:after="0" w:line="240" w:lineRule="auto"/>
              <w:jc w:val="center"/>
              <w:rPr>
                <w:rFonts w:ascii="Times New Roman" w:eastAsia="Times New Roman" w:hAnsi="Times New Roman" w:cs="Times New Roman"/>
                <w:b/>
                <w:color w:val="000000"/>
                <w:spacing w:val="-2"/>
              </w:rPr>
            </w:pPr>
            <w:r w:rsidRPr="00D22924">
              <w:rPr>
                <w:rFonts w:ascii="Times New Roman" w:eastAsia="Times New Roman" w:hAnsi="Times New Roman" w:cs="Times New Roman"/>
                <w:b/>
                <w:color w:val="000000"/>
                <w:spacing w:val="-2"/>
              </w:rPr>
              <w:t xml:space="preserve">характерных </w:t>
            </w:r>
          </w:p>
          <w:p w:rsidR="00D25DFA" w:rsidRDefault="002B329A" w:rsidP="00BA60C3">
            <w:pPr>
              <w:spacing w:after="0" w:line="240" w:lineRule="auto"/>
              <w:jc w:val="center"/>
              <w:rPr>
                <w:rFonts w:ascii="Times New Roman" w:eastAsia="Times New Roman" w:hAnsi="Times New Roman" w:cs="Times New Roman"/>
                <w:b/>
                <w:color w:val="000000"/>
                <w:spacing w:val="-2"/>
              </w:rPr>
            </w:pPr>
            <w:r w:rsidRPr="00D22924">
              <w:rPr>
                <w:rFonts w:ascii="Times New Roman" w:eastAsia="Times New Roman" w:hAnsi="Times New Roman" w:cs="Times New Roman"/>
                <w:b/>
                <w:color w:val="000000"/>
                <w:spacing w:val="-2"/>
              </w:rPr>
              <w:t xml:space="preserve">точек части </w:t>
            </w:r>
          </w:p>
          <w:p w:rsidR="002B329A" w:rsidRPr="00D22924" w:rsidRDefault="002B329A" w:rsidP="00BA60C3">
            <w:pPr>
              <w:spacing w:after="0" w:line="240" w:lineRule="auto"/>
              <w:jc w:val="center"/>
              <w:rPr>
                <w:rFonts w:ascii="Times New Roman" w:eastAsia="Times New Roman" w:hAnsi="Times New Roman" w:cs="Times New Roman"/>
                <w:b/>
                <w:color w:val="000000"/>
                <w:spacing w:val="-2"/>
              </w:rPr>
            </w:pPr>
            <w:r w:rsidRPr="00D22924">
              <w:rPr>
                <w:rFonts w:ascii="Times New Roman" w:eastAsia="Times New Roman" w:hAnsi="Times New Roman" w:cs="Times New Roman"/>
                <w:b/>
                <w:color w:val="000000"/>
                <w:spacing w:val="-2"/>
              </w:rPr>
              <w:t>границы</w:t>
            </w:r>
          </w:p>
        </w:tc>
        <w:tc>
          <w:tcPr>
            <w:tcW w:w="2706" w:type="dxa"/>
            <w:gridSpan w:val="2"/>
            <w:tcBorders>
              <w:top w:val="single" w:sz="5" w:space="0" w:color="000000"/>
              <w:left w:val="single" w:sz="5" w:space="0" w:color="000000"/>
              <w:bottom w:val="single" w:sz="5" w:space="0" w:color="000000"/>
              <w:right w:val="single" w:sz="5" w:space="0" w:color="000000"/>
            </w:tcBorders>
            <w:shd w:val="clear" w:color="auto" w:fill="auto"/>
          </w:tcPr>
          <w:p w:rsidR="002B329A" w:rsidRPr="00D22924" w:rsidRDefault="002B329A" w:rsidP="00BA60C3">
            <w:pPr>
              <w:spacing w:after="0" w:line="240" w:lineRule="auto"/>
              <w:jc w:val="center"/>
              <w:rPr>
                <w:rFonts w:ascii="Times New Roman" w:eastAsia="Times New Roman" w:hAnsi="Times New Roman" w:cs="Times New Roman"/>
                <w:b/>
                <w:color w:val="000000"/>
                <w:spacing w:val="-2"/>
              </w:rPr>
            </w:pPr>
            <w:r w:rsidRPr="00D22924">
              <w:rPr>
                <w:rFonts w:ascii="Times New Roman" w:eastAsia="Times New Roman" w:hAnsi="Times New Roman" w:cs="Times New Roman"/>
                <w:b/>
                <w:color w:val="000000"/>
                <w:spacing w:val="-2"/>
              </w:rPr>
              <w:t>Координаты, м</w:t>
            </w:r>
          </w:p>
        </w:tc>
        <w:tc>
          <w:tcPr>
            <w:tcW w:w="235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D25DFA" w:rsidRDefault="002B329A" w:rsidP="00B93CDF">
            <w:pPr>
              <w:spacing w:after="0" w:line="240" w:lineRule="auto"/>
              <w:jc w:val="center"/>
              <w:rPr>
                <w:rFonts w:ascii="Times New Roman" w:eastAsia="Times New Roman" w:hAnsi="Times New Roman" w:cs="Times New Roman"/>
                <w:b/>
                <w:color w:val="000000"/>
                <w:spacing w:val="-2"/>
              </w:rPr>
            </w:pPr>
            <w:r w:rsidRPr="00D22924">
              <w:rPr>
                <w:rFonts w:ascii="Times New Roman" w:eastAsia="Times New Roman" w:hAnsi="Times New Roman" w:cs="Times New Roman"/>
                <w:b/>
                <w:color w:val="000000"/>
                <w:spacing w:val="-2"/>
              </w:rPr>
              <w:t xml:space="preserve">Метод определения </w:t>
            </w:r>
          </w:p>
          <w:p w:rsidR="002B329A" w:rsidRPr="00D22924" w:rsidRDefault="002B329A" w:rsidP="00B93CDF">
            <w:pPr>
              <w:spacing w:after="0" w:line="240" w:lineRule="auto"/>
              <w:jc w:val="center"/>
              <w:rPr>
                <w:rFonts w:ascii="Times New Roman" w:eastAsia="Times New Roman" w:hAnsi="Times New Roman" w:cs="Times New Roman"/>
                <w:b/>
                <w:color w:val="000000"/>
                <w:spacing w:val="-2"/>
              </w:rPr>
            </w:pPr>
            <w:r w:rsidRPr="00D22924">
              <w:rPr>
                <w:rFonts w:ascii="Times New Roman" w:eastAsia="Times New Roman" w:hAnsi="Times New Roman" w:cs="Times New Roman"/>
                <w:b/>
                <w:color w:val="000000"/>
                <w:spacing w:val="-2"/>
              </w:rPr>
              <w:t>координат характерной</w:t>
            </w:r>
            <w:r w:rsidR="00B93CDF">
              <w:rPr>
                <w:rFonts w:ascii="Times New Roman" w:eastAsia="Times New Roman" w:hAnsi="Times New Roman" w:cs="Times New Roman"/>
                <w:b/>
                <w:color w:val="000000"/>
                <w:spacing w:val="-2"/>
              </w:rPr>
              <w:t xml:space="preserve"> </w:t>
            </w:r>
            <w:r w:rsidRPr="00D22924">
              <w:rPr>
                <w:rFonts w:ascii="Times New Roman" w:eastAsia="Times New Roman" w:hAnsi="Times New Roman" w:cs="Times New Roman"/>
                <w:b/>
                <w:color w:val="000000"/>
                <w:spacing w:val="-2"/>
              </w:rPr>
              <w:t>точки</w:t>
            </w:r>
          </w:p>
        </w:tc>
        <w:tc>
          <w:tcPr>
            <w:tcW w:w="1692" w:type="dxa"/>
            <w:vMerge w:val="restart"/>
            <w:tcBorders>
              <w:top w:val="single" w:sz="5" w:space="0" w:color="000000"/>
              <w:left w:val="single" w:sz="5" w:space="0" w:color="000000"/>
              <w:bottom w:val="single" w:sz="5" w:space="0" w:color="000000"/>
              <w:right w:val="single" w:sz="5" w:space="0" w:color="000000"/>
            </w:tcBorders>
            <w:shd w:val="clear" w:color="auto" w:fill="auto"/>
          </w:tcPr>
          <w:p w:rsidR="002B329A" w:rsidRPr="00D22924" w:rsidRDefault="002B329A" w:rsidP="00E663C4">
            <w:pPr>
              <w:spacing w:after="0" w:line="240" w:lineRule="auto"/>
              <w:jc w:val="center"/>
              <w:rPr>
                <w:rFonts w:ascii="Times New Roman" w:eastAsia="Times New Roman" w:hAnsi="Times New Roman" w:cs="Times New Roman"/>
                <w:b/>
                <w:color w:val="000000"/>
              </w:rPr>
            </w:pPr>
            <w:r w:rsidRPr="00D22924">
              <w:rPr>
                <w:rFonts w:ascii="Times New Roman" w:eastAsia="Times New Roman" w:hAnsi="Times New Roman" w:cs="Times New Roman"/>
                <w:b/>
                <w:color w:val="000000"/>
              </w:rPr>
              <w:t>Средняя квад</w:t>
            </w:r>
            <w:r w:rsidR="00E663C4">
              <w:rPr>
                <w:rFonts w:ascii="Times New Roman" w:eastAsia="Times New Roman" w:hAnsi="Times New Roman" w:cs="Times New Roman"/>
                <w:b/>
                <w:color w:val="000000"/>
              </w:rPr>
              <w:t>-</w:t>
            </w:r>
            <w:r w:rsidRPr="00D22924">
              <w:rPr>
                <w:rFonts w:ascii="Times New Roman" w:eastAsia="Times New Roman" w:hAnsi="Times New Roman" w:cs="Times New Roman"/>
                <w:b/>
                <w:color w:val="000000"/>
              </w:rPr>
              <w:t>ратическая погрешность по</w:t>
            </w:r>
            <w:r w:rsidR="00E663C4">
              <w:rPr>
                <w:rFonts w:ascii="Times New Roman" w:eastAsia="Times New Roman" w:hAnsi="Times New Roman" w:cs="Times New Roman"/>
                <w:b/>
                <w:color w:val="000000"/>
              </w:rPr>
              <w:t>-</w:t>
            </w:r>
            <w:r w:rsidRPr="00D22924">
              <w:rPr>
                <w:rFonts w:ascii="Times New Roman" w:eastAsia="Times New Roman" w:hAnsi="Times New Roman" w:cs="Times New Roman"/>
                <w:b/>
                <w:color w:val="000000"/>
              </w:rPr>
              <w:t>ложения характерной</w:t>
            </w:r>
            <w:r w:rsidR="00E663C4">
              <w:rPr>
                <w:rFonts w:ascii="Times New Roman" w:eastAsia="Times New Roman" w:hAnsi="Times New Roman" w:cs="Times New Roman"/>
                <w:b/>
                <w:color w:val="000000"/>
              </w:rPr>
              <w:t xml:space="preserve"> </w:t>
            </w:r>
            <w:r w:rsidRPr="00D22924">
              <w:rPr>
                <w:rFonts w:ascii="Times New Roman" w:eastAsia="Times New Roman" w:hAnsi="Times New Roman" w:cs="Times New Roman"/>
                <w:b/>
                <w:color w:val="000000"/>
              </w:rPr>
              <w:t>точки (Мt), м</w:t>
            </w:r>
          </w:p>
        </w:tc>
        <w:tc>
          <w:tcPr>
            <w:tcW w:w="1374" w:type="dxa"/>
            <w:vMerge w:val="restart"/>
            <w:tcBorders>
              <w:top w:val="single" w:sz="5" w:space="0" w:color="000000"/>
              <w:left w:val="single" w:sz="5" w:space="0" w:color="000000"/>
              <w:bottom w:val="single" w:sz="5" w:space="0" w:color="000000"/>
              <w:right w:val="single" w:sz="4" w:space="0" w:color="auto"/>
            </w:tcBorders>
            <w:shd w:val="clear" w:color="auto" w:fill="auto"/>
          </w:tcPr>
          <w:p w:rsidR="002B329A" w:rsidRPr="00D22924" w:rsidRDefault="002B329A" w:rsidP="00BA60C3">
            <w:pPr>
              <w:spacing w:after="0" w:line="240" w:lineRule="auto"/>
              <w:jc w:val="center"/>
              <w:rPr>
                <w:rFonts w:ascii="Times New Roman" w:eastAsia="Times New Roman" w:hAnsi="Times New Roman" w:cs="Times New Roman"/>
                <w:b/>
                <w:color w:val="000000"/>
                <w:spacing w:val="-2"/>
              </w:rPr>
            </w:pPr>
            <w:r w:rsidRPr="00D22924">
              <w:rPr>
                <w:rFonts w:ascii="Times New Roman" w:eastAsia="Times New Roman" w:hAnsi="Times New Roman" w:cs="Times New Roman"/>
                <w:b/>
                <w:color w:val="000000"/>
                <w:spacing w:val="-2"/>
              </w:rPr>
              <w:t>Описание обозначения точки на местности (при наличии)</w:t>
            </w:r>
          </w:p>
        </w:tc>
      </w:tr>
      <w:tr w:rsidR="002B329A" w:rsidRPr="00D22924" w:rsidTr="00D25DFA">
        <w:tblPrEx>
          <w:tblCellMar>
            <w:bottom w:w="28" w:type="dxa"/>
          </w:tblCellMar>
        </w:tblPrEx>
        <w:trPr>
          <w:trHeight w:hRule="exact" w:val="767"/>
        </w:trPr>
        <w:tc>
          <w:tcPr>
            <w:tcW w:w="2034" w:type="dxa"/>
            <w:gridSpan w:val="2"/>
            <w:vMerge/>
            <w:tcBorders>
              <w:top w:val="single" w:sz="5" w:space="0" w:color="000000"/>
              <w:left w:val="single" w:sz="4" w:space="0" w:color="auto"/>
              <w:bottom w:val="single" w:sz="5" w:space="0" w:color="000000"/>
              <w:right w:val="single" w:sz="5" w:space="0" w:color="000000"/>
            </w:tcBorders>
            <w:shd w:val="clear" w:color="auto" w:fill="auto"/>
            <w:vAlign w:val="center"/>
          </w:tcPr>
          <w:p w:rsidR="002B329A" w:rsidRPr="00D22924" w:rsidRDefault="002B329A" w:rsidP="007236D9">
            <w:pPr>
              <w:spacing w:after="0" w:line="240" w:lineRule="auto"/>
              <w:jc w:val="center"/>
              <w:rPr>
                <w:rFonts w:ascii="Times New Roman" w:hAnsi="Times New Roman" w:cs="Times New Roman"/>
              </w:rPr>
            </w:pPr>
          </w:p>
        </w:tc>
        <w:tc>
          <w:tcPr>
            <w:tcW w:w="1345" w:type="dxa"/>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D22924" w:rsidRDefault="002B329A" w:rsidP="007236D9">
            <w:pPr>
              <w:spacing w:after="0" w:line="240" w:lineRule="auto"/>
              <w:jc w:val="center"/>
              <w:rPr>
                <w:rFonts w:ascii="Times New Roman" w:eastAsia="Times New Roman" w:hAnsi="Times New Roman" w:cs="Times New Roman"/>
                <w:b/>
                <w:color w:val="000000"/>
                <w:spacing w:val="-2"/>
              </w:rPr>
            </w:pPr>
            <w:r w:rsidRPr="00D22924">
              <w:rPr>
                <w:rFonts w:ascii="Times New Roman" w:eastAsia="Times New Roman" w:hAnsi="Times New Roman" w:cs="Times New Roman"/>
                <w:b/>
                <w:color w:val="000000"/>
                <w:spacing w:val="-2"/>
              </w:rPr>
              <w:t>X</w:t>
            </w:r>
          </w:p>
        </w:tc>
        <w:tc>
          <w:tcPr>
            <w:tcW w:w="1361" w:type="dxa"/>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D22924" w:rsidRDefault="002B329A" w:rsidP="007236D9">
            <w:pPr>
              <w:spacing w:after="0" w:line="240" w:lineRule="auto"/>
              <w:jc w:val="center"/>
              <w:rPr>
                <w:rFonts w:ascii="Times New Roman" w:eastAsia="Times New Roman" w:hAnsi="Times New Roman" w:cs="Times New Roman"/>
                <w:b/>
                <w:color w:val="000000"/>
                <w:spacing w:val="-2"/>
              </w:rPr>
            </w:pPr>
            <w:r w:rsidRPr="00D22924">
              <w:rPr>
                <w:rFonts w:ascii="Times New Roman" w:eastAsia="Times New Roman" w:hAnsi="Times New Roman" w:cs="Times New Roman"/>
                <w:b/>
                <w:color w:val="000000"/>
                <w:spacing w:val="-2"/>
              </w:rPr>
              <w:t>Y</w:t>
            </w:r>
          </w:p>
        </w:tc>
        <w:tc>
          <w:tcPr>
            <w:tcW w:w="2353"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D22924" w:rsidRDefault="002B329A" w:rsidP="007236D9">
            <w:pPr>
              <w:spacing w:after="0" w:line="240" w:lineRule="auto"/>
              <w:jc w:val="center"/>
              <w:rPr>
                <w:rFonts w:ascii="Times New Roman" w:hAnsi="Times New Roman" w:cs="Times New Roman"/>
              </w:rPr>
            </w:pPr>
          </w:p>
        </w:tc>
        <w:tc>
          <w:tcPr>
            <w:tcW w:w="16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D22924" w:rsidRDefault="002B329A" w:rsidP="007236D9">
            <w:pPr>
              <w:spacing w:after="0" w:line="240" w:lineRule="auto"/>
              <w:jc w:val="center"/>
              <w:rPr>
                <w:rFonts w:ascii="Times New Roman" w:hAnsi="Times New Roman" w:cs="Times New Roman"/>
              </w:rPr>
            </w:pPr>
          </w:p>
        </w:tc>
        <w:tc>
          <w:tcPr>
            <w:tcW w:w="1374" w:type="dxa"/>
            <w:vMerge/>
            <w:tcBorders>
              <w:top w:val="single" w:sz="5" w:space="0" w:color="000000"/>
              <w:left w:val="single" w:sz="5" w:space="0" w:color="000000"/>
              <w:bottom w:val="single" w:sz="5" w:space="0" w:color="000000"/>
              <w:right w:val="single" w:sz="4" w:space="0" w:color="auto"/>
            </w:tcBorders>
            <w:shd w:val="clear" w:color="auto" w:fill="auto"/>
            <w:vAlign w:val="center"/>
          </w:tcPr>
          <w:p w:rsidR="002B329A" w:rsidRPr="00D22924" w:rsidRDefault="002B329A" w:rsidP="007236D9">
            <w:pPr>
              <w:spacing w:after="0" w:line="240" w:lineRule="auto"/>
              <w:jc w:val="center"/>
              <w:rPr>
                <w:rFonts w:ascii="Times New Roman" w:hAnsi="Times New Roman" w:cs="Times New Roman"/>
              </w:rPr>
            </w:pPr>
          </w:p>
        </w:tc>
      </w:tr>
      <w:tr w:rsidR="009414D2" w:rsidRPr="00D22924" w:rsidTr="00D25DFA">
        <w:tblPrEx>
          <w:tblCellMar>
            <w:bottom w:w="28" w:type="dxa"/>
          </w:tblCellMar>
        </w:tblPrEx>
        <w:trPr>
          <w:trHeight w:hRule="exact" w:val="301"/>
          <w:tblHeader/>
        </w:trPr>
        <w:tc>
          <w:tcPr>
            <w:tcW w:w="2034" w:type="dxa"/>
            <w:gridSpan w:val="2"/>
            <w:tcBorders>
              <w:top w:val="single" w:sz="5" w:space="0" w:color="000000"/>
              <w:left w:val="single" w:sz="4" w:space="0" w:color="auto"/>
              <w:bottom w:val="single" w:sz="5" w:space="0" w:color="000000"/>
              <w:right w:val="single" w:sz="5"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spacing w:val="-2"/>
              </w:rPr>
            </w:pPr>
            <w:r w:rsidRPr="00D22924">
              <w:rPr>
                <w:rFonts w:ascii="Times New Roman" w:eastAsia="Times New Roman" w:hAnsi="Times New Roman" w:cs="Times New Roman"/>
                <w:color w:val="000000"/>
                <w:spacing w:val="-2"/>
              </w:rPr>
              <w:t>1</w:t>
            </w:r>
          </w:p>
        </w:tc>
        <w:tc>
          <w:tcPr>
            <w:tcW w:w="1345"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spacing w:val="-2"/>
              </w:rPr>
            </w:pPr>
            <w:r w:rsidRPr="00D22924">
              <w:rPr>
                <w:rFonts w:ascii="Times New Roman" w:eastAsia="Times New Roman" w:hAnsi="Times New Roman" w:cs="Times New Roman"/>
                <w:color w:val="000000"/>
                <w:spacing w:val="-2"/>
              </w:rPr>
              <w:t>2</w:t>
            </w:r>
          </w:p>
        </w:tc>
        <w:tc>
          <w:tcPr>
            <w:tcW w:w="1361"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spacing w:val="-2"/>
              </w:rPr>
            </w:pPr>
            <w:r w:rsidRPr="00D22924">
              <w:rPr>
                <w:rFonts w:ascii="Times New Roman" w:eastAsia="Times New Roman" w:hAnsi="Times New Roman" w:cs="Times New Roman"/>
                <w:color w:val="000000"/>
                <w:spacing w:val="-2"/>
              </w:rPr>
              <w:t>3</w:t>
            </w:r>
          </w:p>
        </w:tc>
        <w:tc>
          <w:tcPr>
            <w:tcW w:w="235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spacing w:val="-2"/>
              </w:rPr>
            </w:pPr>
            <w:r w:rsidRPr="00D22924">
              <w:rPr>
                <w:rFonts w:ascii="Times New Roman" w:eastAsia="Times New Roman" w:hAnsi="Times New Roman" w:cs="Times New Roman"/>
                <w:color w:val="000000"/>
                <w:spacing w:val="-2"/>
              </w:rPr>
              <w:t>4</w:t>
            </w:r>
          </w:p>
        </w:tc>
        <w:tc>
          <w:tcPr>
            <w:tcW w:w="1692"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spacing w:val="-2"/>
              </w:rPr>
            </w:pPr>
            <w:r w:rsidRPr="00D22924">
              <w:rPr>
                <w:rFonts w:ascii="Times New Roman" w:eastAsia="Times New Roman" w:hAnsi="Times New Roman" w:cs="Times New Roman"/>
                <w:color w:val="000000"/>
                <w:spacing w:val="-2"/>
              </w:rPr>
              <w:t>5</w:t>
            </w:r>
          </w:p>
        </w:tc>
        <w:tc>
          <w:tcPr>
            <w:tcW w:w="1374" w:type="dxa"/>
            <w:tcBorders>
              <w:top w:val="single" w:sz="5" w:space="0" w:color="000000"/>
              <w:left w:val="single" w:sz="5" w:space="0" w:color="000000"/>
              <w:bottom w:val="single" w:sz="5" w:space="0" w:color="000000"/>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spacing w:val="-2"/>
              </w:rPr>
            </w:pPr>
            <w:r w:rsidRPr="00D22924">
              <w:rPr>
                <w:rFonts w:ascii="Times New Roman" w:eastAsia="Times New Roman" w:hAnsi="Times New Roman" w:cs="Times New Roman"/>
                <w:color w:val="000000"/>
                <w:spacing w:val="-2"/>
              </w:rPr>
              <w:t>6</w:t>
            </w: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autoSpaceDE w:val="0"/>
              <w:autoSpaceDN w:val="0"/>
              <w:adjustRightInd w:val="0"/>
              <w:spacing w:after="0" w:line="240" w:lineRule="auto"/>
              <w:jc w:val="center"/>
              <w:rPr>
                <w:rFonts w:ascii="Times New Roman" w:hAnsi="Times New Roman" w:cs="Times New Roman"/>
                <w:color w:val="000000"/>
              </w:rPr>
            </w:pPr>
            <w:r w:rsidRPr="00D22924">
              <w:rPr>
                <w:rFonts w:ascii="Times New Roman" w:hAnsi="Times New Roman" w:cs="Times New Roman"/>
                <w:color w:val="000000"/>
              </w:rPr>
              <w:t>Участок 1</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autoSpaceDE w:val="0"/>
              <w:autoSpaceDN w:val="0"/>
              <w:adjustRightInd w:val="0"/>
              <w:spacing w:after="0" w:line="240" w:lineRule="auto"/>
              <w:jc w:val="center"/>
              <w:rPr>
                <w:rFonts w:ascii="Times New Roman" w:hAnsi="Times New Roman" w:cs="Times New Roman"/>
                <w:color w:val="000000"/>
              </w:rPr>
            </w:pP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autoSpaceDE w:val="0"/>
              <w:autoSpaceDN w:val="0"/>
              <w:adjustRightInd w:val="0"/>
              <w:spacing w:after="0" w:line="240" w:lineRule="auto"/>
              <w:jc w:val="center"/>
              <w:rPr>
                <w:rFonts w:ascii="Times New Roman" w:hAnsi="Times New Roman" w:cs="Times New Roman"/>
                <w:color w:val="000000"/>
              </w:rPr>
            </w:pP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spacing w:val="-2"/>
              </w:rPr>
            </w:pP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spacing w:val="-2"/>
              </w:rPr>
            </w:pP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476977.79</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1308734.40</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2</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477000.50</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1308770.34</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3</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477013.35</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1308795.09</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477048.18</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1308844.47</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5</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477044.91</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1308847.44</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6</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477040.11</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1308850.74</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7</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477030.83</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1308858.48</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8</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477049.68</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1308883.56</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9</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477059.48</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1308905.34</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10</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477054.78</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1308909.54</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11</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477063.33</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1308919.85</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12</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476975.46</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1308991.67</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476884.83</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1309065.74</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14</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476897.90</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1309081.74</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15</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476908.76</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1309095.25</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16</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476908.66</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1309098.53</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17</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476908.38</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1309108.25</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18</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476908.31</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1309110.90</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19</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476908.08</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1309118.58</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20</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476918.29</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1309126.39</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21</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476923.78</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1309130.15</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22</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476949.39</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1309150.71</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23</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476954.96</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1309149.68</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24</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476975.22</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1309166.20</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25</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476981.66</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1309167.18</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26</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476979.98</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1309180.97</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27</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476941.36</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1309230.44</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28</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476945.53</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1309233.63</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29</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476931.40</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1309247.49</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30</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476899.47</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1309286.44</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31</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476895.38</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1309283.09</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32</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476863.12</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1309256.82</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33</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476777.57</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1309188.79</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34</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476747.35</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1309162.55</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35</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476712.39</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1309134.94</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36</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476679.23</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1309109.14</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37</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476669.14</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1309101.19</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085109"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085109" w:rsidRPr="00085109" w:rsidRDefault="00085109" w:rsidP="00085109">
            <w:pPr>
              <w:spacing w:after="0" w:line="240" w:lineRule="auto"/>
              <w:jc w:val="center"/>
              <w:rPr>
                <w:rFonts w:ascii="Times New Roman" w:eastAsia="Times New Roman" w:hAnsi="Times New Roman" w:cs="Times New Roman"/>
                <w:color w:val="000000"/>
                <w:lang w:val="en-US" w:eastAsia="ru-RU"/>
              </w:rPr>
            </w:pPr>
            <w:r>
              <w:rPr>
                <w:rFonts w:ascii="Times New Roman" w:eastAsia="Times New Roman" w:hAnsi="Times New Roman" w:cs="Times New Roman"/>
                <w:color w:val="000000"/>
                <w:lang w:val="en-US" w:eastAsia="ru-RU"/>
              </w:rPr>
              <w:lastRenderedPageBreak/>
              <w:t>1</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085109" w:rsidRPr="00085109" w:rsidRDefault="00085109" w:rsidP="00085109">
            <w:pPr>
              <w:spacing w:after="0" w:line="240" w:lineRule="auto"/>
              <w:jc w:val="center"/>
              <w:rPr>
                <w:rFonts w:ascii="Times New Roman" w:eastAsia="Times New Roman" w:hAnsi="Times New Roman" w:cs="Times New Roman"/>
                <w:color w:val="000000"/>
                <w:lang w:val="en-US" w:eastAsia="ru-RU"/>
              </w:rPr>
            </w:pPr>
            <w:r>
              <w:rPr>
                <w:rFonts w:ascii="Times New Roman" w:eastAsia="Times New Roman" w:hAnsi="Times New Roman" w:cs="Times New Roman"/>
                <w:color w:val="000000"/>
                <w:lang w:val="en-US" w:eastAsia="ru-RU"/>
              </w:rPr>
              <w:t>2</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085109" w:rsidRPr="00085109" w:rsidRDefault="00085109" w:rsidP="00085109">
            <w:pPr>
              <w:spacing w:after="0" w:line="240" w:lineRule="auto"/>
              <w:jc w:val="center"/>
              <w:rPr>
                <w:rFonts w:ascii="Times New Roman" w:eastAsia="Times New Roman" w:hAnsi="Times New Roman" w:cs="Times New Roman"/>
                <w:color w:val="000000"/>
                <w:lang w:val="en-US" w:eastAsia="ru-RU"/>
              </w:rPr>
            </w:pPr>
            <w:r>
              <w:rPr>
                <w:rFonts w:ascii="Times New Roman" w:eastAsia="Times New Roman" w:hAnsi="Times New Roman" w:cs="Times New Roman"/>
                <w:color w:val="000000"/>
                <w:lang w:val="en-US" w:eastAsia="ru-RU"/>
              </w:rPr>
              <w:t>3</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085109" w:rsidRPr="00085109" w:rsidRDefault="00085109" w:rsidP="00085109">
            <w:pPr>
              <w:spacing w:after="0" w:line="240" w:lineRule="auto"/>
              <w:jc w:val="center"/>
              <w:rPr>
                <w:rFonts w:ascii="Times New Roman" w:eastAsia="Times New Roman" w:hAnsi="Times New Roman" w:cs="Times New Roman"/>
                <w:color w:val="000000"/>
                <w:spacing w:val="-2"/>
                <w:lang w:val="en-US"/>
              </w:rPr>
            </w:pPr>
            <w:r>
              <w:rPr>
                <w:rFonts w:ascii="Times New Roman" w:eastAsia="Times New Roman" w:hAnsi="Times New Roman" w:cs="Times New Roman"/>
                <w:color w:val="000000"/>
                <w:spacing w:val="-2"/>
                <w:lang w:val="en-US"/>
              </w:rPr>
              <w:t>4</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085109" w:rsidRPr="00085109" w:rsidRDefault="00085109" w:rsidP="00085109">
            <w:pPr>
              <w:spacing w:after="0"/>
              <w:jc w:val="center"/>
              <w:rPr>
                <w:rFonts w:ascii="Times New Roman" w:eastAsia="Times New Roman" w:hAnsi="Times New Roman" w:cs="Times New Roman"/>
                <w:color w:val="000000"/>
                <w:spacing w:val="-2"/>
                <w:lang w:val="en-US"/>
              </w:rPr>
            </w:pPr>
            <w:r>
              <w:rPr>
                <w:rFonts w:ascii="Times New Roman" w:eastAsia="Times New Roman" w:hAnsi="Times New Roman" w:cs="Times New Roman"/>
                <w:color w:val="000000"/>
                <w:spacing w:val="-2"/>
                <w:lang w:val="en-US"/>
              </w:rPr>
              <w:t>5</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085109" w:rsidRPr="00085109" w:rsidRDefault="00085109" w:rsidP="00085109">
            <w:pPr>
              <w:spacing w:after="0" w:line="240" w:lineRule="auto"/>
              <w:jc w:val="center"/>
              <w:rPr>
                <w:rFonts w:ascii="Times New Roman" w:eastAsia="Times New Roman" w:hAnsi="Times New Roman" w:cs="Times New Roman"/>
                <w:color w:val="000000"/>
                <w:spacing w:val="-2"/>
                <w:lang w:val="en-US"/>
              </w:rPr>
            </w:pPr>
            <w:r w:rsidRPr="00085109">
              <w:rPr>
                <w:rFonts w:ascii="Times New Roman" w:eastAsia="Times New Roman" w:hAnsi="Times New Roman" w:cs="Times New Roman"/>
                <w:color w:val="000000"/>
                <w:spacing w:val="-2"/>
                <w:lang w:val="en-US"/>
              </w:rPr>
              <w:t>6</w:t>
            </w: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38</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476654.22</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1309119.62</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39</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476642.09</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1309135.52</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40</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476616.67</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1309172.21</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41</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476607.66</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1309164.97</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42</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476589.91</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1309186.81</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43</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476569.82</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1309170.65</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44</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476551.73</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1309156.09</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45</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476558.78</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1309145.73</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46</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476556.68</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1309141.01</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476547.55</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1309134.03</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48</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476544.74</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1309132.07</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49</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476546.33</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1309129.86</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50</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476513.51</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1309107.18</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51</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476462.86</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1309072.18</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52</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476446.69</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1309092.91</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53</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476423.76</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1309122.30</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54</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476424.44</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1309122.83</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55</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476420.62</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1309127.87</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56</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476398.15</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1309156.61</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57</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476365.63</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1309130.03</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58</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476452.13</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1309008.90</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59</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476457.28</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1309002.55</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60</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476444.57</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1308992.26</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61</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476442.05</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1308989.72</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62</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476431.99</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1308981.62</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63</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476429.61</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1308979.90</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64</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476422.72</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1308974.50</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65</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476417.31</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1308970.28</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66</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476416.84</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1308970.97</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67</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476406.29</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1308963.37</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68</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476404.71</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1308965.60</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69</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476402.15</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1308963.72</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70</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476404.48</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1308960.42</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71</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476401.78</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1308958.10</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72</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476404.69</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1308954.02</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73</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476397.47</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1308948.83</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74</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476402.81</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1308941.11</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75</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476381.56</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1308926.06</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76</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476381.16</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1308926.29</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77</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476362.29</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1308912.74</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78</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476389.83</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1308877.60</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79</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476422.15</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1308839.12</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80</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476423.26</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1308837.49</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81</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476449.56</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1308804.07</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82</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476453.12</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1308806.86</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085109"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085109" w:rsidRPr="00085109" w:rsidRDefault="00085109" w:rsidP="00085109">
            <w:pPr>
              <w:spacing w:after="0" w:line="240" w:lineRule="auto"/>
              <w:jc w:val="center"/>
              <w:rPr>
                <w:rFonts w:ascii="Times New Roman" w:eastAsia="Times New Roman" w:hAnsi="Times New Roman" w:cs="Times New Roman"/>
                <w:color w:val="000000"/>
                <w:lang w:val="en-US" w:eastAsia="ru-RU"/>
              </w:rPr>
            </w:pPr>
            <w:r>
              <w:rPr>
                <w:rFonts w:ascii="Times New Roman" w:eastAsia="Times New Roman" w:hAnsi="Times New Roman" w:cs="Times New Roman"/>
                <w:color w:val="000000"/>
                <w:lang w:val="en-US" w:eastAsia="ru-RU"/>
              </w:rPr>
              <w:lastRenderedPageBreak/>
              <w:t>1</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085109" w:rsidRPr="00085109" w:rsidRDefault="00085109" w:rsidP="00085109">
            <w:pPr>
              <w:spacing w:after="0" w:line="240" w:lineRule="auto"/>
              <w:jc w:val="center"/>
              <w:rPr>
                <w:rFonts w:ascii="Times New Roman" w:eastAsia="Times New Roman" w:hAnsi="Times New Roman" w:cs="Times New Roman"/>
                <w:color w:val="000000"/>
                <w:lang w:val="en-US" w:eastAsia="ru-RU"/>
              </w:rPr>
            </w:pPr>
            <w:r>
              <w:rPr>
                <w:rFonts w:ascii="Times New Roman" w:eastAsia="Times New Roman" w:hAnsi="Times New Roman" w:cs="Times New Roman"/>
                <w:color w:val="000000"/>
                <w:lang w:val="en-US" w:eastAsia="ru-RU"/>
              </w:rPr>
              <w:t>2</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085109" w:rsidRPr="00085109" w:rsidRDefault="00085109" w:rsidP="00085109">
            <w:pPr>
              <w:spacing w:after="0" w:line="240" w:lineRule="auto"/>
              <w:jc w:val="center"/>
              <w:rPr>
                <w:rFonts w:ascii="Times New Roman" w:eastAsia="Times New Roman" w:hAnsi="Times New Roman" w:cs="Times New Roman"/>
                <w:color w:val="000000"/>
                <w:lang w:val="en-US" w:eastAsia="ru-RU"/>
              </w:rPr>
            </w:pPr>
            <w:r>
              <w:rPr>
                <w:rFonts w:ascii="Times New Roman" w:eastAsia="Times New Roman" w:hAnsi="Times New Roman" w:cs="Times New Roman"/>
                <w:color w:val="000000"/>
                <w:lang w:val="en-US" w:eastAsia="ru-RU"/>
              </w:rPr>
              <w:t>3</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085109" w:rsidRPr="00085109" w:rsidRDefault="00085109" w:rsidP="00085109">
            <w:pPr>
              <w:spacing w:after="0" w:line="240" w:lineRule="auto"/>
              <w:jc w:val="center"/>
              <w:rPr>
                <w:rFonts w:ascii="Times New Roman" w:eastAsia="Times New Roman" w:hAnsi="Times New Roman" w:cs="Times New Roman"/>
                <w:color w:val="000000"/>
                <w:spacing w:val="-2"/>
                <w:lang w:val="en-US"/>
              </w:rPr>
            </w:pPr>
            <w:r>
              <w:rPr>
                <w:rFonts w:ascii="Times New Roman" w:eastAsia="Times New Roman" w:hAnsi="Times New Roman" w:cs="Times New Roman"/>
                <w:color w:val="000000"/>
                <w:spacing w:val="-2"/>
                <w:lang w:val="en-US"/>
              </w:rPr>
              <w:t>4</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085109" w:rsidRPr="00085109" w:rsidRDefault="00085109" w:rsidP="00085109">
            <w:pPr>
              <w:spacing w:after="0"/>
              <w:jc w:val="center"/>
              <w:rPr>
                <w:rFonts w:ascii="Times New Roman" w:eastAsia="Times New Roman" w:hAnsi="Times New Roman" w:cs="Times New Roman"/>
                <w:color w:val="000000"/>
                <w:spacing w:val="-2"/>
                <w:lang w:val="en-US"/>
              </w:rPr>
            </w:pPr>
            <w:r>
              <w:rPr>
                <w:rFonts w:ascii="Times New Roman" w:eastAsia="Times New Roman" w:hAnsi="Times New Roman" w:cs="Times New Roman"/>
                <w:color w:val="000000"/>
                <w:spacing w:val="-2"/>
                <w:lang w:val="en-US"/>
              </w:rPr>
              <w:t>5</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085109" w:rsidRPr="00085109" w:rsidRDefault="00085109" w:rsidP="00085109">
            <w:pPr>
              <w:spacing w:after="0" w:line="240" w:lineRule="auto"/>
              <w:jc w:val="center"/>
              <w:rPr>
                <w:rFonts w:ascii="Times New Roman" w:eastAsia="Times New Roman" w:hAnsi="Times New Roman" w:cs="Times New Roman"/>
                <w:color w:val="000000"/>
                <w:spacing w:val="-2"/>
                <w:lang w:val="en-US"/>
              </w:rPr>
            </w:pPr>
            <w:r w:rsidRPr="00085109">
              <w:rPr>
                <w:rFonts w:ascii="Times New Roman" w:eastAsia="Times New Roman" w:hAnsi="Times New Roman" w:cs="Times New Roman"/>
                <w:color w:val="000000"/>
                <w:spacing w:val="-2"/>
                <w:lang w:val="en-US"/>
              </w:rPr>
              <w:t>6</w:t>
            </w: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83</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476454.85</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1308804.81</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84</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476534.90</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1308876.01</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85</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476550.33</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1308888.04</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86</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476604.43</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1308932.26</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87</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476635.18</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1308957.55</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88</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476641.19</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1308992.49</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89</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476647.27</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1308996.20</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90</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476657.94</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1309002.68</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91</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476682.98</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1308940.06</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92</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476707.43</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1308878.93</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93</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476716.74</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1308855.63</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94</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476721.79</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1308842.98</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95</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476746.33</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1308781.74</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96</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476748.19</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1308776.01</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97</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476766.81</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1308732.46</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98</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476769.41</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1308724.52</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99</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476783.48</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1308689.69</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100</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476787.34</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1308676.57</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101</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476789.55</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1308672.21</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102</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476791.15</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1308668.14</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103</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476792.43</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1308664.94</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104</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476794.29</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1308660.43</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105</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476802.19</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1308663.75</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106</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476804.40</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1308658.77</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107</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476819.26</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1308666.87</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108</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476829.59</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1308671.72</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109</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476825.14</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1308678.60</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110</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476831.74</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1308684.18</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111</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476870.71</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1308742.44</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112</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476886.83</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1308765.27</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113</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476895.02</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1308758.79</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114</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476896.48</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1308760.41</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115</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476900.09</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1308755.79</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116</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476921.77</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1308711.15</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117</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476925.17</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1308709.59</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118</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476940.64</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1308682.62</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119</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476943.40</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1308681.99</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120</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476956.76</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1308702.06</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121</w:t>
            </w:r>
          </w:p>
        </w:tc>
        <w:tc>
          <w:tcPr>
            <w:tcW w:w="1345"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476955.75</w:t>
            </w:r>
          </w:p>
        </w:tc>
        <w:tc>
          <w:tcPr>
            <w:tcW w:w="1361"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1308702.36</w:t>
            </w:r>
          </w:p>
        </w:tc>
        <w:tc>
          <w:tcPr>
            <w:tcW w:w="2353"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6" w:space="0" w:color="000000"/>
              <w:left w:val="single" w:sz="6" w:space="0" w:color="000000"/>
              <w:bottom w:val="single" w:sz="4" w:space="0" w:color="auto"/>
              <w:right w:val="single" w:sz="6" w:space="0" w:color="000000"/>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6" w:space="0" w:color="000000"/>
              <w:left w:val="single" w:sz="6" w:space="0" w:color="000000"/>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9414D2" w:rsidRPr="00D22924" w:rsidTr="00D25DFA">
        <w:tblPrEx>
          <w:tblCellMar>
            <w:bottom w:w="28" w:type="dxa"/>
          </w:tblCellMar>
        </w:tblPrEx>
        <w:trPr>
          <w:trHeight w:val="20"/>
        </w:trPr>
        <w:tc>
          <w:tcPr>
            <w:tcW w:w="20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476977.79</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color w:val="000000"/>
                <w:lang w:eastAsia="ru-RU"/>
              </w:rPr>
            </w:pPr>
            <w:r w:rsidRPr="00D22924">
              <w:rPr>
                <w:rFonts w:ascii="Times New Roman" w:eastAsia="Times New Roman" w:hAnsi="Times New Roman" w:cs="Times New Roman"/>
                <w:color w:val="000000"/>
                <w:lang w:eastAsia="ru-RU"/>
              </w:rPr>
              <w:t>1308734.40</w:t>
            </w:r>
          </w:p>
        </w:tc>
        <w:tc>
          <w:tcPr>
            <w:tcW w:w="235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r w:rsidRPr="00D22924">
              <w:rPr>
                <w:rFonts w:ascii="Times New Roman" w:eastAsia="Times New Roman" w:hAnsi="Times New Roman" w:cs="Times New Roman"/>
                <w:color w:val="000000"/>
                <w:spacing w:val="-2"/>
              </w:rPr>
              <w:t>Аналитический метод</w:t>
            </w: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rsidR="009414D2" w:rsidRPr="00D22924" w:rsidRDefault="009414D2" w:rsidP="00085109">
            <w:pPr>
              <w:spacing w:after="0"/>
              <w:jc w:val="center"/>
              <w:rPr>
                <w:rFonts w:ascii="Times New Roman" w:hAnsi="Times New Roman" w:cs="Times New Roman"/>
              </w:rPr>
            </w:pPr>
            <w:r w:rsidRPr="00D22924">
              <w:rPr>
                <w:rFonts w:ascii="Times New Roman" w:eastAsia="Times New Roman" w:hAnsi="Times New Roman" w:cs="Times New Roman"/>
                <w:color w:val="000000"/>
                <w:spacing w:val="-2"/>
              </w:rPr>
              <w:t>0,10</w:t>
            </w:r>
          </w:p>
        </w:tc>
        <w:tc>
          <w:tcPr>
            <w:tcW w:w="1374" w:type="dxa"/>
            <w:tcBorders>
              <w:top w:val="single" w:sz="4" w:space="0" w:color="auto"/>
              <w:left w:val="single" w:sz="4" w:space="0" w:color="auto"/>
              <w:bottom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p>
        </w:tc>
      </w:tr>
      <w:tr w:rsidR="00085109" w:rsidRPr="00D22924" w:rsidTr="00D25DFA">
        <w:tblPrEx>
          <w:tblCellMar>
            <w:bottom w:w="28" w:type="dxa"/>
          </w:tblCellMar>
        </w:tblPrEx>
        <w:trPr>
          <w:trHeight w:val="1349"/>
        </w:trPr>
        <w:tc>
          <w:tcPr>
            <w:tcW w:w="2034" w:type="dxa"/>
            <w:gridSpan w:val="2"/>
            <w:tcBorders>
              <w:top w:val="single" w:sz="4" w:space="0" w:color="auto"/>
            </w:tcBorders>
            <w:shd w:val="clear" w:color="auto" w:fill="auto"/>
            <w:vAlign w:val="center"/>
          </w:tcPr>
          <w:p w:rsidR="00085109" w:rsidRPr="00D22924" w:rsidRDefault="00085109" w:rsidP="00085109">
            <w:pPr>
              <w:spacing w:after="0" w:line="240" w:lineRule="auto"/>
              <w:jc w:val="center"/>
              <w:rPr>
                <w:rFonts w:ascii="Times New Roman" w:eastAsia="Times New Roman" w:hAnsi="Times New Roman" w:cs="Times New Roman"/>
                <w:color w:val="000000"/>
                <w:lang w:eastAsia="ru-RU"/>
              </w:rPr>
            </w:pPr>
          </w:p>
        </w:tc>
        <w:tc>
          <w:tcPr>
            <w:tcW w:w="1345" w:type="dxa"/>
            <w:tcBorders>
              <w:top w:val="single" w:sz="4" w:space="0" w:color="auto"/>
            </w:tcBorders>
            <w:shd w:val="clear" w:color="auto" w:fill="auto"/>
            <w:vAlign w:val="center"/>
          </w:tcPr>
          <w:p w:rsidR="00085109" w:rsidRPr="00D22924" w:rsidRDefault="00085109" w:rsidP="00085109">
            <w:pPr>
              <w:spacing w:after="0" w:line="240" w:lineRule="auto"/>
              <w:jc w:val="center"/>
              <w:rPr>
                <w:rFonts w:ascii="Times New Roman" w:eastAsia="Times New Roman" w:hAnsi="Times New Roman" w:cs="Times New Roman"/>
                <w:color w:val="000000"/>
                <w:lang w:eastAsia="ru-RU"/>
              </w:rPr>
            </w:pPr>
          </w:p>
        </w:tc>
        <w:tc>
          <w:tcPr>
            <w:tcW w:w="1361" w:type="dxa"/>
            <w:tcBorders>
              <w:top w:val="single" w:sz="4" w:space="0" w:color="auto"/>
            </w:tcBorders>
            <w:shd w:val="clear" w:color="auto" w:fill="auto"/>
            <w:vAlign w:val="center"/>
          </w:tcPr>
          <w:p w:rsidR="00085109" w:rsidRPr="00D22924" w:rsidRDefault="00085109" w:rsidP="00085109">
            <w:pPr>
              <w:spacing w:after="0" w:line="240" w:lineRule="auto"/>
              <w:jc w:val="center"/>
              <w:rPr>
                <w:rFonts w:ascii="Times New Roman" w:eastAsia="Times New Roman" w:hAnsi="Times New Roman" w:cs="Times New Roman"/>
                <w:color w:val="000000"/>
                <w:lang w:eastAsia="ru-RU"/>
              </w:rPr>
            </w:pPr>
          </w:p>
        </w:tc>
        <w:tc>
          <w:tcPr>
            <w:tcW w:w="2353" w:type="dxa"/>
            <w:gridSpan w:val="3"/>
            <w:tcBorders>
              <w:top w:val="single" w:sz="4" w:space="0" w:color="auto"/>
            </w:tcBorders>
            <w:shd w:val="clear" w:color="auto" w:fill="auto"/>
            <w:vAlign w:val="center"/>
          </w:tcPr>
          <w:p w:rsidR="00085109" w:rsidRPr="00D22924" w:rsidRDefault="00085109" w:rsidP="00085109">
            <w:pPr>
              <w:spacing w:after="0" w:line="240" w:lineRule="auto"/>
              <w:jc w:val="center"/>
              <w:rPr>
                <w:rFonts w:ascii="Times New Roman" w:eastAsia="Times New Roman" w:hAnsi="Times New Roman" w:cs="Times New Roman"/>
                <w:color w:val="000000"/>
                <w:spacing w:val="-2"/>
              </w:rPr>
            </w:pPr>
          </w:p>
        </w:tc>
        <w:tc>
          <w:tcPr>
            <w:tcW w:w="1692" w:type="dxa"/>
            <w:tcBorders>
              <w:top w:val="single" w:sz="4" w:space="0" w:color="auto"/>
            </w:tcBorders>
            <w:shd w:val="clear" w:color="auto" w:fill="auto"/>
            <w:vAlign w:val="center"/>
          </w:tcPr>
          <w:p w:rsidR="00085109" w:rsidRPr="00D22924" w:rsidRDefault="00085109" w:rsidP="00085109">
            <w:pPr>
              <w:spacing w:after="0"/>
              <w:jc w:val="center"/>
              <w:rPr>
                <w:rFonts w:ascii="Times New Roman" w:eastAsia="Times New Roman" w:hAnsi="Times New Roman" w:cs="Times New Roman"/>
                <w:color w:val="000000"/>
                <w:spacing w:val="-2"/>
              </w:rPr>
            </w:pPr>
          </w:p>
        </w:tc>
        <w:tc>
          <w:tcPr>
            <w:tcW w:w="1374" w:type="dxa"/>
            <w:tcBorders>
              <w:top w:val="single" w:sz="4" w:space="0" w:color="auto"/>
            </w:tcBorders>
            <w:shd w:val="clear" w:color="auto" w:fill="auto"/>
            <w:vAlign w:val="center"/>
          </w:tcPr>
          <w:p w:rsidR="00085109" w:rsidRPr="00D22924" w:rsidRDefault="00085109" w:rsidP="00085109">
            <w:pPr>
              <w:spacing w:after="0" w:line="240" w:lineRule="auto"/>
              <w:jc w:val="center"/>
              <w:rPr>
                <w:rFonts w:ascii="Times New Roman" w:eastAsia="Times New Roman" w:hAnsi="Times New Roman" w:cs="Times New Roman"/>
                <w:b/>
                <w:color w:val="000000"/>
                <w:spacing w:val="-2"/>
              </w:rPr>
            </w:pPr>
          </w:p>
        </w:tc>
      </w:tr>
    </w:tbl>
    <w:p w:rsidR="009414D2" w:rsidRDefault="009414D2" w:rsidP="002B329A">
      <w:pPr>
        <w:tabs>
          <w:tab w:val="left" w:pos="851"/>
        </w:tabs>
        <w:autoSpaceDE w:val="0"/>
        <w:autoSpaceDN w:val="0"/>
        <w:adjustRightInd w:val="0"/>
        <w:spacing w:after="0" w:line="240" w:lineRule="auto"/>
        <w:jc w:val="both"/>
        <w:rPr>
          <w:rFonts w:ascii="Times New Roman" w:hAnsi="Times New Roman"/>
          <w:b/>
          <w:sz w:val="2"/>
          <w:szCs w:val="2"/>
        </w:rPr>
      </w:pPr>
    </w:p>
    <w:tbl>
      <w:tblPr>
        <w:tblW w:w="10159" w:type="dxa"/>
        <w:tblLayout w:type="fixed"/>
        <w:tblCellMar>
          <w:left w:w="0" w:type="dxa"/>
          <w:bottom w:w="28" w:type="dxa"/>
          <w:right w:w="0" w:type="dxa"/>
        </w:tblCellMar>
        <w:tblLook w:val="04A0" w:firstRow="1" w:lastRow="0" w:firstColumn="1" w:lastColumn="0" w:noHBand="0" w:noVBand="1"/>
      </w:tblPr>
      <w:tblGrid>
        <w:gridCol w:w="1403"/>
        <w:gridCol w:w="1075"/>
        <w:gridCol w:w="1073"/>
        <w:gridCol w:w="1074"/>
        <w:gridCol w:w="1016"/>
        <w:gridCol w:w="1518"/>
        <w:gridCol w:w="1690"/>
        <w:gridCol w:w="1310"/>
      </w:tblGrid>
      <w:tr w:rsidR="009414D2" w:rsidRPr="00D22924" w:rsidTr="00085109">
        <w:trPr>
          <w:trHeight w:hRule="exact" w:val="264"/>
        </w:trPr>
        <w:tc>
          <w:tcPr>
            <w:tcW w:w="1015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9414D2" w:rsidRPr="00D22924" w:rsidRDefault="00BA60C3" w:rsidP="00085109">
            <w:pPr>
              <w:spacing w:after="0" w:line="240" w:lineRule="auto"/>
              <w:jc w:val="center"/>
              <w:rPr>
                <w:rFonts w:ascii="Times New Roman" w:eastAsia="Times New Roman" w:hAnsi="Times New Roman" w:cs="Times New Roman"/>
                <w:b/>
                <w:color w:val="000000"/>
              </w:rPr>
            </w:pPr>
            <w:r>
              <w:rPr>
                <w:rFonts w:ascii="Times New Roman" w:eastAsia="Times New Roman" w:hAnsi="Times New Roman" w:cs="Times New Roman"/>
                <w:b/>
                <w:color w:val="000000"/>
              </w:rPr>
              <w:lastRenderedPageBreak/>
              <w:t>Р</w:t>
            </w:r>
            <w:r w:rsidR="009414D2" w:rsidRPr="00D22924">
              <w:rPr>
                <w:rFonts w:ascii="Times New Roman" w:eastAsia="Times New Roman" w:hAnsi="Times New Roman" w:cs="Times New Roman"/>
                <w:b/>
                <w:color w:val="000000"/>
              </w:rPr>
              <w:t>аздел 3</w:t>
            </w:r>
          </w:p>
        </w:tc>
      </w:tr>
      <w:tr w:rsidR="009414D2" w:rsidRPr="00D22924" w:rsidTr="00085109">
        <w:trPr>
          <w:trHeight w:hRule="exact" w:val="285"/>
        </w:trPr>
        <w:tc>
          <w:tcPr>
            <w:tcW w:w="10159" w:type="dxa"/>
            <w:gridSpan w:val="8"/>
            <w:tcBorders>
              <w:top w:val="single" w:sz="4" w:space="0" w:color="auto"/>
              <w:left w:val="single" w:sz="4" w:space="0" w:color="auto"/>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r w:rsidRPr="00D22924">
              <w:rPr>
                <w:rFonts w:ascii="Times New Roman" w:eastAsia="Times New Roman" w:hAnsi="Times New Roman" w:cs="Times New Roman"/>
                <w:b/>
                <w:color w:val="000000"/>
                <w:spacing w:val="-2"/>
              </w:rPr>
              <w:t>Сведения о местоположении измененных (уточненных) границ объекта</w:t>
            </w:r>
          </w:p>
        </w:tc>
      </w:tr>
      <w:tr w:rsidR="009414D2" w:rsidRPr="00D22924" w:rsidTr="00085109">
        <w:trPr>
          <w:trHeight w:hRule="exact" w:val="57"/>
        </w:trPr>
        <w:tc>
          <w:tcPr>
            <w:tcW w:w="10159" w:type="dxa"/>
            <w:gridSpan w:val="8"/>
            <w:tcBorders>
              <w:left w:val="single" w:sz="4" w:space="0" w:color="auto"/>
              <w:bottom w:val="single" w:sz="5" w:space="0" w:color="000000"/>
              <w:right w:val="single" w:sz="4" w:space="0" w:color="auto"/>
            </w:tcBorders>
            <w:vAlign w:val="center"/>
          </w:tcPr>
          <w:p w:rsidR="009414D2" w:rsidRPr="00D22924" w:rsidRDefault="009414D2" w:rsidP="00085109">
            <w:pPr>
              <w:spacing w:after="0" w:line="240" w:lineRule="auto"/>
              <w:jc w:val="center"/>
              <w:rPr>
                <w:rFonts w:ascii="Times New Roman" w:hAnsi="Times New Roman" w:cs="Times New Roman"/>
              </w:rPr>
            </w:pPr>
          </w:p>
        </w:tc>
      </w:tr>
      <w:tr w:rsidR="009414D2" w:rsidRPr="00D22924" w:rsidTr="00085109">
        <w:trPr>
          <w:trHeight w:hRule="exact" w:val="291"/>
        </w:trPr>
        <w:tc>
          <w:tcPr>
            <w:tcW w:w="10159" w:type="dxa"/>
            <w:gridSpan w:val="8"/>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9414D2" w:rsidRPr="00D22924" w:rsidRDefault="009414D2" w:rsidP="00085109">
            <w:pPr>
              <w:spacing w:after="0" w:line="240" w:lineRule="auto"/>
              <w:rPr>
                <w:rFonts w:ascii="Times New Roman" w:eastAsia="Times New Roman" w:hAnsi="Times New Roman" w:cs="Times New Roman"/>
                <w:color w:val="000000"/>
                <w:spacing w:val="-2"/>
              </w:rPr>
            </w:pPr>
            <w:r w:rsidRPr="00D22924">
              <w:rPr>
                <w:rFonts w:ascii="Times New Roman" w:eastAsia="Times New Roman" w:hAnsi="Times New Roman" w:cs="Times New Roman"/>
                <w:color w:val="000000"/>
                <w:spacing w:val="-2"/>
              </w:rPr>
              <w:t>1. Система координат      –</w:t>
            </w:r>
          </w:p>
        </w:tc>
      </w:tr>
      <w:tr w:rsidR="009414D2" w:rsidRPr="00D22924" w:rsidTr="00085109">
        <w:trPr>
          <w:trHeight w:hRule="exact" w:val="253"/>
        </w:trPr>
        <w:tc>
          <w:tcPr>
            <w:tcW w:w="10159" w:type="dxa"/>
            <w:gridSpan w:val="8"/>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9414D2" w:rsidRPr="00D22924" w:rsidRDefault="009414D2" w:rsidP="00085109">
            <w:pPr>
              <w:spacing w:after="0" w:line="240" w:lineRule="auto"/>
              <w:rPr>
                <w:rFonts w:ascii="Times New Roman" w:eastAsia="Times New Roman" w:hAnsi="Times New Roman" w:cs="Times New Roman"/>
                <w:color w:val="000000"/>
                <w:spacing w:val="-2"/>
              </w:rPr>
            </w:pPr>
            <w:r w:rsidRPr="00D22924">
              <w:rPr>
                <w:rFonts w:ascii="Times New Roman" w:eastAsia="Times New Roman" w:hAnsi="Times New Roman" w:cs="Times New Roman"/>
                <w:color w:val="000000"/>
                <w:spacing w:val="-2"/>
              </w:rPr>
              <w:t>2. Сведения о характерных точках границ объекта</w:t>
            </w:r>
          </w:p>
        </w:tc>
      </w:tr>
      <w:tr w:rsidR="009414D2" w:rsidRPr="00D22924" w:rsidTr="00FC21EF">
        <w:trPr>
          <w:trHeight w:hRule="exact" w:val="788"/>
        </w:trPr>
        <w:tc>
          <w:tcPr>
            <w:tcW w:w="1403" w:type="dxa"/>
            <w:vMerge w:val="restart"/>
            <w:tcBorders>
              <w:top w:val="single" w:sz="5" w:space="0" w:color="000000"/>
              <w:left w:val="single" w:sz="4" w:space="0" w:color="auto"/>
              <w:bottom w:val="single" w:sz="5" w:space="0" w:color="000000"/>
              <w:right w:val="single" w:sz="5"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r w:rsidRPr="00D22924">
              <w:rPr>
                <w:rFonts w:ascii="Times New Roman" w:eastAsia="Times New Roman" w:hAnsi="Times New Roman" w:cs="Times New Roman"/>
                <w:b/>
                <w:color w:val="000000"/>
                <w:spacing w:val="-2"/>
              </w:rPr>
              <w:t>Обозначение характерных точек границ</w:t>
            </w:r>
          </w:p>
        </w:tc>
        <w:tc>
          <w:tcPr>
            <w:tcW w:w="2148" w:type="dxa"/>
            <w:gridSpan w:val="2"/>
            <w:tcBorders>
              <w:top w:val="single" w:sz="5" w:space="0" w:color="000000"/>
              <w:left w:val="single" w:sz="5" w:space="0" w:color="000000"/>
              <w:bottom w:val="single" w:sz="5" w:space="0" w:color="000000"/>
              <w:right w:val="single" w:sz="5" w:space="0" w:color="000000"/>
            </w:tcBorders>
            <w:shd w:val="clear" w:color="auto" w:fill="auto"/>
          </w:tcPr>
          <w:p w:rsidR="00085109" w:rsidRDefault="009414D2" w:rsidP="00FC21EF">
            <w:pPr>
              <w:spacing w:after="0" w:line="240" w:lineRule="auto"/>
              <w:jc w:val="center"/>
              <w:rPr>
                <w:rFonts w:ascii="Times New Roman" w:eastAsia="Times New Roman" w:hAnsi="Times New Roman" w:cs="Times New Roman"/>
                <w:b/>
                <w:color w:val="000000"/>
                <w:spacing w:val="-2"/>
                <w:lang w:val="en-US"/>
              </w:rPr>
            </w:pPr>
            <w:r w:rsidRPr="00D22924">
              <w:rPr>
                <w:rFonts w:ascii="Times New Roman" w:eastAsia="Times New Roman" w:hAnsi="Times New Roman" w:cs="Times New Roman"/>
                <w:b/>
                <w:color w:val="000000"/>
                <w:spacing w:val="-2"/>
              </w:rPr>
              <w:t xml:space="preserve">Существующие </w:t>
            </w:r>
          </w:p>
          <w:p w:rsidR="009414D2" w:rsidRPr="00D22924" w:rsidRDefault="009414D2" w:rsidP="00FC21EF">
            <w:pPr>
              <w:spacing w:after="0" w:line="240" w:lineRule="auto"/>
              <w:jc w:val="center"/>
              <w:rPr>
                <w:rFonts w:ascii="Times New Roman" w:eastAsia="Times New Roman" w:hAnsi="Times New Roman" w:cs="Times New Roman"/>
                <w:b/>
                <w:color w:val="000000"/>
                <w:spacing w:val="-2"/>
              </w:rPr>
            </w:pPr>
            <w:r w:rsidRPr="00D22924">
              <w:rPr>
                <w:rFonts w:ascii="Times New Roman" w:eastAsia="Times New Roman" w:hAnsi="Times New Roman" w:cs="Times New Roman"/>
                <w:b/>
                <w:color w:val="000000"/>
                <w:spacing w:val="-2"/>
              </w:rPr>
              <w:t>координаты, м</w:t>
            </w:r>
          </w:p>
        </w:tc>
        <w:tc>
          <w:tcPr>
            <w:tcW w:w="209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r w:rsidRPr="00D22924">
              <w:rPr>
                <w:rFonts w:ascii="Times New Roman" w:eastAsia="Times New Roman" w:hAnsi="Times New Roman" w:cs="Times New Roman"/>
                <w:b/>
                <w:color w:val="000000"/>
                <w:spacing w:val="-2"/>
              </w:rPr>
              <w:t>Измененные</w:t>
            </w:r>
          </w:p>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r w:rsidRPr="00D22924">
              <w:rPr>
                <w:rFonts w:ascii="Times New Roman" w:eastAsia="Times New Roman" w:hAnsi="Times New Roman" w:cs="Times New Roman"/>
                <w:b/>
                <w:color w:val="000000"/>
                <w:spacing w:val="-2"/>
              </w:rPr>
              <w:t>(уточненные)</w:t>
            </w:r>
          </w:p>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r w:rsidRPr="00D22924">
              <w:rPr>
                <w:rFonts w:ascii="Times New Roman" w:eastAsia="Times New Roman" w:hAnsi="Times New Roman" w:cs="Times New Roman"/>
                <w:b/>
                <w:color w:val="000000"/>
                <w:spacing w:val="-2"/>
              </w:rPr>
              <w:t>координаты, м</w:t>
            </w:r>
          </w:p>
        </w:tc>
        <w:tc>
          <w:tcPr>
            <w:tcW w:w="1518" w:type="dxa"/>
            <w:vMerge w:val="restart"/>
            <w:tcBorders>
              <w:top w:val="single" w:sz="5" w:space="0" w:color="000000"/>
              <w:left w:val="single" w:sz="5" w:space="0" w:color="000000"/>
              <w:bottom w:val="single" w:sz="5" w:space="0" w:color="000000"/>
              <w:right w:val="single" w:sz="5" w:space="0" w:color="000000"/>
            </w:tcBorders>
            <w:shd w:val="clear" w:color="auto" w:fill="auto"/>
          </w:tcPr>
          <w:p w:rsidR="009414D2" w:rsidRPr="00D22924" w:rsidRDefault="009414D2" w:rsidP="00FC21EF">
            <w:pPr>
              <w:spacing w:after="0" w:line="240" w:lineRule="auto"/>
              <w:jc w:val="center"/>
              <w:rPr>
                <w:rFonts w:ascii="Times New Roman" w:eastAsia="Times New Roman" w:hAnsi="Times New Roman" w:cs="Times New Roman"/>
                <w:b/>
                <w:color w:val="000000"/>
                <w:spacing w:val="-2"/>
              </w:rPr>
            </w:pPr>
            <w:r w:rsidRPr="00D22924">
              <w:rPr>
                <w:rFonts w:ascii="Times New Roman" w:eastAsia="Times New Roman" w:hAnsi="Times New Roman" w:cs="Times New Roman"/>
                <w:b/>
                <w:color w:val="000000"/>
                <w:spacing w:val="-2"/>
              </w:rPr>
              <w:t>Метод определения координат характерной точки</w:t>
            </w:r>
          </w:p>
        </w:tc>
        <w:tc>
          <w:tcPr>
            <w:tcW w:w="169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r w:rsidRPr="00D22924">
              <w:rPr>
                <w:rFonts w:ascii="Times New Roman" w:eastAsia="Times New Roman" w:hAnsi="Times New Roman" w:cs="Times New Roman"/>
                <w:b/>
                <w:color w:val="000000"/>
                <w:spacing w:val="-2"/>
              </w:rPr>
              <w:t>Средняя квадратическая погрешность положения характерной точки (Мt), м</w:t>
            </w:r>
          </w:p>
        </w:tc>
        <w:tc>
          <w:tcPr>
            <w:tcW w:w="1310" w:type="dxa"/>
            <w:vMerge w:val="restart"/>
            <w:tcBorders>
              <w:top w:val="single" w:sz="5" w:space="0" w:color="000000"/>
              <w:left w:val="single" w:sz="5" w:space="0" w:color="000000"/>
              <w:bottom w:val="single" w:sz="5" w:space="0" w:color="000000"/>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r w:rsidRPr="00D22924">
              <w:rPr>
                <w:rFonts w:ascii="Times New Roman" w:eastAsia="Times New Roman" w:hAnsi="Times New Roman" w:cs="Times New Roman"/>
                <w:b/>
                <w:color w:val="000000"/>
                <w:spacing w:val="-2"/>
              </w:rPr>
              <w:t>Описание обозначения точки на местности (при наличии)</w:t>
            </w:r>
          </w:p>
        </w:tc>
      </w:tr>
      <w:tr w:rsidR="009414D2" w:rsidRPr="00D22924" w:rsidTr="00085109">
        <w:trPr>
          <w:trHeight w:hRule="exact" w:val="708"/>
        </w:trPr>
        <w:tc>
          <w:tcPr>
            <w:tcW w:w="1403" w:type="dxa"/>
            <w:vMerge/>
            <w:tcBorders>
              <w:top w:val="single" w:sz="5" w:space="0" w:color="000000"/>
              <w:left w:val="single" w:sz="4" w:space="0" w:color="auto"/>
              <w:bottom w:val="single" w:sz="5" w:space="0" w:color="000000"/>
              <w:right w:val="single" w:sz="5"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p>
        </w:tc>
        <w:tc>
          <w:tcPr>
            <w:tcW w:w="1075"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r w:rsidRPr="00D22924">
              <w:rPr>
                <w:rFonts w:ascii="Times New Roman" w:eastAsia="Times New Roman" w:hAnsi="Times New Roman" w:cs="Times New Roman"/>
                <w:b/>
                <w:color w:val="000000"/>
                <w:spacing w:val="-2"/>
              </w:rPr>
              <w:t>X</w:t>
            </w:r>
          </w:p>
        </w:tc>
        <w:tc>
          <w:tcPr>
            <w:tcW w:w="10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r w:rsidRPr="00D22924">
              <w:rPr>
                <w:rFonts w:ascii="Times New Roman" w:eastAsia="Times New Roman" w:hAnsi="Times New Roman" w:cs="Times New Roman"/>
                <w:b/>
                <w:color w:val="000000"/>
                <w:spacing w:val="-2"/>
              </w:rPr>
              <w:t>Y</w:t>
            </w:r>
          </w:p>
        </w:tc>
        <w:tc>
          <w:tcPr>
            <w:tcW w:w="1074"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r w:rsidRPr="00D22924">
              <w:rPr>
                <w:rFonts w:ascii="Times New Roman" w:eastAsia="Times New Roman" w:hAnsi="Times New Roman" w:cs="Times New Roman"/>
                <w:b/>
                <w:color w:val="000000"/>
                <w:spacing w:val="-2"/>
              </w:rPr>
              <w:t>X</w:t>
            </w:r>
          </w:p>
        </w:tc>
        <w:tc>
          <w:tcPr>
            <w:tcW w:w="10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r w:rsidRPr="00D22924">
              <w:rPr>
                <w:rFonts w:ascii="Times New Roman" w:eastAsia="Times New Roman" w:hAnsi="Times New Roman" w:cs="Times New Roman"/>
                <w:b/>
                <w:color w:val="000000"/>
                <w:spacing w:val="-2"/>
              </w:rPr>
              <w:t>Y</w:t>
            </w:r>
          </w:p>
        </w:tc>
        <w:tc>
          <w:tcPr>
            <w:tcW w:w="151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p>
        </w:tc>
        <w:tc>
          <w:tcPr>
            <w:tcW w:w="16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p>
        </w:tc>
        <w:tc>
          <w:tcPr>
            <w:tcW w:w="1310" w:type="dxa"/>
            <w:vMerge/>
            <w:tcBorders>
              <w:top w:val="single" w:sz="5" w:space="0" w:color="000000"/>
              <w:left w:val="single" w:sz="5" w:space="0" w:color="000000"/>
              <w:bottom w:val="single" w:sz="5" w:space="0" w:color="000000"/>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p>
        </w:tc>
      </w:tr>
      <w:tr w:rsidR="00BE524B" w:rsidRPr="00D22924" w:rsidTr="00085109">
        <w:trPr>
          <w:trHeight w:hRule="exact" w:val="330"/>
        </w:trPr>
        <w:tc>
          <w:tcPr>
            <w:tcW w:w="1403"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BE524B" w:rsidRPr="00D22924" w:rsidRDefault="00BE524B" w:rsidP="0008510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BE524B" w:rsidRPr="00D22924" w:rsidRDefault="00BE524B" w:rsidP="0008510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1073"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BE524B" w:rsidRPr="00D22924" w:rsidRDefault="00BE524B" w:rsidP="0008510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p>
        </w:tc>
        <w:tc>
          <w:tcPr>
            <w:tcW w:w="1074"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BE524B" w:rsidRPr="00D22924" w:rsidRDefault="00BE524B" w:rsidP="0008510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1016"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BE524B" w:rsidRPr="00D22924" w:rsidRDefault="00BE524B" w:rsidP="0008510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1518"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BE524B" w:rsidRPr="00D22924" w:rsidRDefault="00BE524B" w:rsidP="0008510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1690"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BE524B" w:rsidRPr="00D22924" w:rsidRDefault="00BE524B" w:rsidP="0008510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7</w:t>
            </w:r>
          </w:p>
        </w:tc>
        <w:tc>
          <w:tcPr>
            <w:tcW w:w="1310"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BE524B" w:rsidRPr="00D22924" w:rsidRDefault="00BE524B" w:rsidP="0008510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r>
      <w:tr w:rsidR="009414D2" w:rsidRPr="00D22924" w:rsidTr="00085109">
        <w:trPr>
          <w:trHeight w:hRule="exact" w:val="330"/>
        </w:trPr>
        <w:tc>
          <w:tcPr>
            <w:tcW w:w="1403"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9414D2" w:rsidRPr="00D22924" w:rsidRDefault="009414D2" w:rsidP="00085109">
            <w:pPr>
              <w:spacing w:after="0" w:line="240" w:lineRule="auto"/>
              <w:jc w:val="center"/>
              <w:rPr>
                <w:rFonts w:ascii="Times New Roman" w:eastAsia="Times New Roman" w:hAnsi="Times New Roman" w:cs="Times New Roman"/>
                <w:color w:val="000000"/>
              </w:rPr>
            </w:pPr>
            <w:r w:rsidRPr="00D22924">
              <w:rPr>
                <w:rFonts w:ascii="Times New Roman" w:eastAsia="Times New Roman" w:hAnsi="Times New Roman" w:cs="Times New Roman"/>
                <w:color w:val="000000"/>
              </w:rPr>
              <w:t>-</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9414D2" w:rsidRPr="00D22924" w:rsidRDefault="009414D2" w:rsidP="00085109">
            <w:pPr>
              <w:spacing w:after="0" w:line="240" w:lineRule="auto"/>
              <w:jc w:val="center"/>
              <w:rPr>
                <w:rFonts w:ascii="Times New Roman" w:eastAsia="Times New Roman" w:hAnsi="Times New Roman" w:cs="Times New Roman"/>
                <w:color w:val="000000"/>
              </w:rPr>
            </w:pPr>
            <w:r w:rsidRPr="00D22924">
              <w:rPr>
                <w:rFonts w:ascii="Times New Roman" w:eastAsia="Times New Roman" w:hAnsi="Times New Roman" w:cs="Times New Roman"/>
                <w:color w:val="000000"/>
              </w:rPr>
              <w:t>-</w:t>
            </w:r>
          </w:p>
        </w:tc>
        <w:tc>
          <w:tcPr>
            <w:tcW w:w="1073"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9414D2" w:rsidRPr="00D22924" w:rsidRDefault="009414D2" w:rsidP="00085109">
            <w:pPr>
              <w:spacing w:after="0" w:line="240" w:lineRule="auto"/>
              <w:jc w:val="center"/>
              <w:rPr>
                <w:rFonts w:ascii="Times New Roman" w:eastAsia="Times New Roman" w:hAnsi="Times New Roman" w:cs="Times New Roman"/>
                <w:color w:val="000000"/>
              </w:rPr>
            </w:pPr>
            <w:r w:rsidRPr="00D22924">
              <w:rPr>
                <w:rFonts w:ascii="Times New Roman" w:eastAsia="Times New Roman" w:hAnsi="Times New Roman" w:cs="Times New Roman"/>
                <w:color w:val="000000"/>
              </w:rPr>
              <w:t>-</w:t>
            </w:r>
          </w:p>
        </w:tc>
        <w:tc>
          <w:tcPr>
            <w:tcW w:w="1074"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9414D2" w:rsidRPr="00D22924" w:rsidRDefault="009414D2" w:rsidP="00085109">
            <w:pPr>
              <w:spacing w:after="0" w:line="240" w:lineRule="auto"/>
              <w:jc w:val="center"/>
              <w:rPr>
                <w:rFonts w:ascii="Times New Roman" w:eastAsia="Times New Roman" w:hAnsi="Times New Roman" w:cs="Times New Roman"/>
                <w:color w:val="000000"/>
              </w:rPr>
            </w:pPr>
            <w:r w:rsidRPr="00D22924">
              <w:rPr>
                <w:rFonts w:ascii="Times New Roman" w:eastAsia="Times New Roman" w:hAnsi="Times New Roman" w:cs="Times New Roman"/>
                <w:color w:val="000000"/>
              </w:rPr>
              <w:t>-</w:t>
            </w:r>
          </w:p>
        </w:tc>
        <w:tc>
          <w:tcPr>
            <w:tcW w:w="1016"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9414D2" w:rsidRPr="00D22924" w:rsidRDefault="009414D2" w:rsidP="00085109">
            <w:pPr>
              <w:spacing w:after="0" w:line="240" w:lineRule="auto"/>
              <w:jc w:val="center"/>
              <w:rPr>
                <w:rFonts w:ascii="Times New Roman" w:eastAsia="Times New Roman" w:hAnsi="Times New Roman" w:cs="Times New Roman"/>
                <w:color w:val="000000"/>
              </w:rPr>
            </w:pPr>
            <w:r w:rsidRPr="00D22924">
              <w:rPr>
                <w:rFonts w:ascii="Times New Roman" w:eastAsia="Times New Roman" w:hAnsi="Times New Roman" w:cs="Times New Roman"/>
                <w:color w:val="000000"/>
              </w:rPr>
              <w:t>-</w:t>
            </w:r>
          </w:p>
        </w:tc>
        <w:tc>
          <w:tcPr>
            <w:tcW w:w="1518"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9414D2" w:rsidRPr="00D22924" w:rsidRDefault="009414D2" w:rsidP="00085109">
            <w:pPr>
              <w:spacing w:after="0" w:line="240" w:lineRule="auto"/>
              <w:jc w:val="center"/>
              <w:rPr>
                <w:rFonts w:ascii="Times New Roman" w:eastAsia="Times New Roman" w:hAnsi="Times New Roman" w:cs="Times New Roman"/>
                <w:color w:val="000000"/>
              </w:rPr>
            </w:pPr>
            <w:r w:rsidRPr="00D22924">
              <w:rPr>
                <w:rFonts w:ascii="Times New Roman" w:eastAsia="Times New Roman" w:hAnsi="Times New Roman" w:cs="Times New Roman"/>
                <w:color w:val="000000"/>
              </w:rPr>
              <w:t>-</w:t>
            </w:r>
          </w:p>
        </w:tc>
        <w:tc>
          <w:tcPr>
            <w:tcW w:w="1690"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9414D2" w:rsidRPr="00D22924" w:rsidRDefault="009414D2" w:rsidP="00085109">
            <w:pPr>
              <w:spacing w:after="0" w:line="240" w:lineRule="auto"/>
              <w:jc w:val="center"/>
              <w:rPr>
                <w:rFonts w:ascii="Times New Roman" w:eastAsia="Times New Roman" w:hAnsi="Times New Roman" w:cs="Times New Roman"/>
                <w:color w:val="000000"/>
              </w:rPr>
            </w:pPr>
            <w:r w:rsidRPr="00D22924">
              <w:rPr>
                <w:rFonts w:ascii="Times New Roman" w:eastAsia="Times New Roman" w:hAnsi="Times New Roman" w:cs="Times New Roman"/>
                <w:color w:val="000000"/>
              </w:rPr>
              <w:t>-</w:t>
            </w:r>
          </w:p>
        </w:tc>
        <w:tc>
          <w:tcPr>
            <w:tcW w:w="1310"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9414D2" w:rsidRPr="00D22924" w:rsidRDefault="009414D2" w:rsidP="00085109">
            <w:pPr>
              <w:spacing w:after="0" w:line="240" w:lineRule="auto"/>
              <w:jc w:val="center"/>
              <w:rPr>
                <w:rFonts w:ascii="Times New Roman" w:eastAsia="Times New Roman" w:hAnsi="Times New Roman" w:cs="Times New Roman"/>
                <w:color w:val="000000"/>
              </w:rPr>
            </w:pPr>
          </w:p>
        </w:tc>
      </w:tr>
      <w:tr w:rsidR="009414D2" w:rsidRPr="00D22924" w:rsidTr="00085109">
        <w:trPr>
          <w:trHeight w:hRule="exact" w:val="331"/>
        </w:trPr>
        <w:tc>
          <w:tcPr>
            <w:tcW w:w="10159" w:type="dxa"/>
            <w:gridSpan w:val="8"/>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9414D2" w:rsidRPr="00D22924" w:rsidRDefault="009414D2" w:rsidP="00085109">
            <w:pPr>
              <w:spacing w:after="0" w:line="240" w:lineRule="auto"/>
              <w:rPr>
                <w:rFonts w:ascii="Times New Roman" w:eastAsia="Times New Roman" w:hAnsi="Times New Roman" w:cs="Times New Roman"/>
                <w:color w:val="000000"/>
                <w:spacing w:val="-2"/>
              </w:rPr>
            </w:pPr>
            <w:r w:rsidRPr="00D22924">
              <w:rPr>
                <w:rFonts w:ascii="Times New Roman" w:eastAsia="Times New Roman" w:hAnsi="Times New Roman" w:cs="Times New Roman"/>
                <w:color w:val="000000"/>
                <w:spacing w:val="-2"/>
              </w:rPr>
              <w:t>3. Сведения о характерных точках части (частей) границы объекта</w:t>
            </w:r>
          </w:p>
        </w:tc>
      </w:tr>
      <w:tr w:rsidR="009414D2" w:rsidRPr="00D22924" w:rsidTr="00FC21EF">
        <w:trPr>
          <w:trHeight w:hRule="exact" w:val="788"/>
        </w:trPr>
        <w:tc>
          <w:tcPr>
            <w:tcW w:w="1403" w:type="dxa"/>
            <w:vMerge w:val="restart"/>
            <w:tcBorders>
              <w:top w:val="single" w:sz="5" w:space="0" w:color="000000"/>
              <w:left w:val="single" w:sz="4" w:space="0" w:color="auto"/>
              <w:bottom w:val="single" w:sz="5" w:space="0" w:color="000000"/>
              <w:right w:val="single" w:sz="5"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r w:rsidRPr="00D22924">
              <w:rPr>
                <w:rFonts w:ascii="Times New Roman" w:eastAsia="Times New Roman" w:hAnsi="Times New Roman" w:cs="Times New Roman"/>
                <w:b/>
                <w:color w:val="000000"/>
                <w:spacing w:val="-2"/>
              </w:rPr>
              <w:t>Обозначение характерных точек части границы</w:t>
            </w:r>
          </w:p>
        </w:tc>
        <w:tc>
          <w:tcPr>
            <w:tcW w:w="2148" w:type="dxa"/>
            <w:gridSpan w:val="2"/>
            <w:tcBorders>
              <w:top w:val="single" w:sz="5" w:space="0" w:color="000000"/>
              <w:left w:val="single" w:sz="5" w:space="0" w:color="000000"/>
              <w:bottom w:val="single" w:sz="5" w:space="0" w:color="000000"/>
              <w:right w:val="single" w:sz="5" w:space="0" w:color="000000"/>
            </w:tcBorders>
            <w:shd w:val="clear" w:color="auto" w:fill="auto"/>
          </w:tcPr>
          <w:p w:rsidR="00085109" w:rsidRDefault="009414D2" w:rsidP="00FC21EF">
            <w:pPr>
              <w:spacing w:after="0" w:line="240" w:lineRule="auto"/>
              <w:jc w:val="center"/>
              <w:rPr>
                <w:rFonts w:ascii="Times New Roman" w:eastAsia="Times New Roman" w:hAnsi="Times New Roman" w:cs="Times New Roman"/>
                <w:b/>
                <w:color w:val="000000"/>
                <w:spacing w:val="-2"/>
                <w:lang w:val="en-US"/>
              </w:rPr>
            </w:pPr>
            <w:r w:rsidRPr="00D22924">
              <w:rPr>
                <w:rFonts w:ascii="Times New Roman" w:eastAsia="Times New Roman" w:hAnsi="Times New Roman" w:cs="Times New Roman"/>
                <w:b/>
                <w:color w:val="000000"/>
                <w:spacing w:val="-2"/>
              </w:rPr>
              <w:t xml:space="preserve">Существующие </w:t>
            </w:r>
          </w:p>
          <w:p w:rsidR="009414D2" w:rsidRPr="00D22924" w:rsidRDefault="009414D2" w:rsidP="00FC21EF">
            <w:pPr>
              <w:spacing w:after="0" w:line="240" w:lineRule="auto"/>
              <w:jc w:val="center"/>
              <w:rPr>
                <w:rFonts w:ascii="Times New Roman" w:eastAsia="Times New Roman" w:hAnsi="Times New Roman" w:cs="Times New Roman"/>
                <w:b/>
                <w:color w:val="000000"/>
                <w:spacing w:val="-2"/>
              </w:rPr>
            </w:pPr>
            <w:r w:rsidRPr="00D22924">
              <w:rPr>
                <w:rFonts w:ascii="Times New Roman" w:eastAsia="Times New Roman" w:hAnsi="Times New Roman" w:cs="Times New Roman"/>
                <w:b/>
                <w:color w:val="000000"/>
                <w:spacing w:val="-2"/>
              </w:rPr>
              <w:t>координаты, м</w:t>
            </w:r>
          </w:p>
        </w:tc>
        <w:tc>
          <w:tcPr>
            <w:tcW w:w="209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r w:rsidRPr="00D22924">
              <w:rPr>
                <w:rFonts w:ascii="Times New Roman" w:eastAsia="Times New Roman" w:hAnsi="Times New Roman" w:cs="Times New Roman"/>
                <w:b/>
                <w:color w:val="000000"/>
                <w:spacing w:val="-2"/>
              </w:rPr>
              <w:t>Измененные</w:t>
            </w:r>
          </w:p>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r w:rsidRPr="00D22924">
              <w:rPr>
                <w:rFonts w:ascii="Times New Roman" w:eastAsia="Times New Roman" w:hAnsi="Times New Roman" w:cs="Times New Roman"/>
                <w:b/>
                <w:color w:val="000000"/>
                <w:spacing w:val="-2"/>
              </w:rPr>
              <w:t>(уточненные)</w:t>
            </w:r>
          </w:p>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r w:rsidRPr="00D22924">
              <w:rPr>
                <w:rFonts w:ascii="Times New Roman" w:eastAsia="Times New Roman" w:hAnsi="Times New Roman" w:cs="Times New Roman"/>
                <w:b/>
                <w:color w:val="000000"/>
                <w:spacing w:val="-2"/>
              </w:rPr>
              <w:t>координаты, м</w:t>
            </w:r>
          </w:p>
        </w:tc>
        <w:tc>
          <w:tcPr>
            <w:tcW w:w="1518" w:type="dxa"/>
            <w:vMerge w:val="restart"/>
            <w:tcBorders>
              <w:top w:val="single" w:sz="5" w:space="0" w:color="000000"/>
              <w:left w:val="single" w:sz="5" w:space="0" w:color="000000"/>
              <w:bottom w:val="single" w:sz="5" w:space="0" w:color="000000"/>
              <w:right w:val="single" w:sz="5" w:space="0" w:color="000000"/>
            </w:tcBorders>
            <w:shd w:val="clear" w:color="auto" w:fill="auto"/>
          </w:tcPr>
          <w:p w:rsidR="009414D2" w:rsidRPr="00D22924" w:rsidRDefault="009414D2" w:rsidP="00FC21EF">
            <w:pPr>
              <w:spacing w:after="0" w:line="240" w:lineRule="auto"/>
              <w:jc w:val="center"/>
              <w:rPr>
                <w:rFonts w:ascii="Times New Roman" w:eastAsia="Times New Roman" w:hAnsi="Times New Roman" w:cs="Times New Roman"/>
                <w:b/>
                <w:color w:val="000000"/>
                <w:spacing w:val="-2"/>
              </w:rPr>
            </w:pPr>
            <w:r w:rsidRPr="00D22924">
              <w:rPr>
                <w:rFonts w:ascii="Times New Roman" w:eastAsia="Times New Roman" w:hAnsi="Times New Roman" w:cs="Times New Roman"/>
                <w:b/>
                <w:color w:val="000000"/>
                <w:spacing w:val="-2"/>
              </w:rPr>
              <w:t>Метод определения координат характерной точки</w:t>
            </w:r>
          </w:p>
        </w:tc>
        <w:tc>
          <w:tcPr>
            <w:tcW w:w="169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r w:rsidRPr="00D22924">
              <w:rPr>
                <w:rFonts w:ascii="Times New Roman" w:eastAsia="Times New Roman" w:hAnsi="Times New Roman" w:cs="Times New Roman"/>
                <w:b/>
                <w:color w:val="000000"/>
                <w:spacing w:val="-2"/>
              </w:rPr>
              <w:t>Средняя квадратическая погрешность положения характерной точки (Мt), м</w:t>
            </w:r>
          </w:p>
        </w:tc>
        <w:tc>
          <w:tcPr>
            <w:tcW w:w="1310" w:type="dxa"/>
            <w:vMerge w:val="restart"/>
            <w:tcBorders>
              <w:top w:val="single" w:sz="5" w:space="0" w:color="000000"/>
              <w:left w:val="single" w:sz="5" w:space="0" w:color="000000"/>
              <w:bottom w:val="single" w:sz="5" w:space="0" w:color="000000"/>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r w:rsidRPr="00D22924">
              <w:rPr>
                <w:rFonts w:ascii="Times New Roman" w:eastAsia="Times New Roman" w:hAnsi="Times New Roman" w:cs="Times New Roman"/>
                <w:b/>
                <w:color w:val="000000"/>
                <w:spacing w:val="-2"/>
              </w:rPr>
              <w:t>Описание обозначения точки на местности (при наличии)</w:t>
            </w:r>
          </w:p>
        </w:tc>
      </w:tr>
      <w:tr w:rsidR="009414D2" w:rsidRPr="00D22924" w:rsidTr="00085109">
        <w:trPr>
          <w:trHeight w:hRule="exact" w:val="788"/>
        </w:trPr>
        <w:tc>
          <w:tcPr>
            <w:tcW w:w="1403" w:type="dxa"/>
            <w:vMerge/>
            <w:tcBorders>
              <w:top w:val="single" w:sz="5" w:space="0" w:color="000000"/>
              <w:left w:val="single" w:sz="4" w:space="0" w:color="auto"/>
              <w:bottom w:val="single" w:sz="5" w:space="0" w:color="000000"/>
              <w:right w:val="single" w:sz="5"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p>
        </w:tc>
        <w:tc>
          <w:tcPr>
            <w:tcW w:w="1075"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r w:rsidRPr="00D22924">
              <w:rPr>
                <w:rFonts w:ascii="Times New Roman" w:eastAsia="Times New Roman" w:hAnsi="Times New Roman" w:cs="Times New Roman"/>
                <w:b/>
                <w:color w:val="000000"/>
                <w:spacing w:val="-2"/>
              </w:rPr>
              <w:t>X</w:t>
            </w:r>
          </w:p>
        </w:tc>
        <w:tc>
          <w:tcPr>
            <w:tcW w:w="10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r w:rsidRPr="00D22924">
              <w:rPr>
                <w:rFonts w:ascii="Times New Roman" w:eastAsia="Times New Roman" w:hAnsi="Times New Roman" w:cs="Times New Roman"/>
                <w:b/>
                <w:color w:val="000000"/>
                <w:spacing w:val="-2"/>
              </w:rPr>
              <w:t>Y</w:t>
            </w:r>
          </w:p>
        </w:tc>
        <w:tc>
          <w:tcPr>
            <w:tcW w:w="1074"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r w:rsidRPr="00D22924">
              <w:rPr>
                <w:rFonts w:ascii="Times New Roman" w:eastAsia="Times New Roman" w:hAnsi="Times New Roman" w:cs="Times New Roman"/>
                <w:b/>
                <w:color w:val="000000"/>
                <w:spacing w:val="-2"/>
              </w:rPr>
              <w:t>X</w:t>
            </w:r>
          </w:p>
        </w:tc>
        <w:tc>
          <w:tcPr>
            <w:tcW w:w="10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14D2" w:rsidRPr="00D22924" w:rsidRDefault="009414D2" w:rsidP="00085109">
            <w:pPr>
              <w:spacing w:after="0" w:line="240" w:lineRule="auto"/>
              <w:jc w:val="center"/>
              <w:rPr>
                <w:rFonts w:ascii="Times New Roman" w:eastAsia="Times New Roman" w:hAnsi="Times New Roman" w:cs="Times New Roman"/>
                <w:b/>
                <w:color w:val="000000"/>
                <w:spacing w:val="-2"/>
              </w:rPr>
            </w:pPr>
            <w:r w:rsidRPr="00D22924">
              <w:rPr>
                <w:rFonts w:ascii="Times New Roman" w:eastAsia="Times New Roman" w:hAnsi="Times New Roman" w:cs="Times New Roman"/>
                <w:b/>
                <w:color w:val="000000"/>
                <w:spacing w:val="-2"/>
              </w:rPr>
              <w:t>Y</w:t>
            </w:r>
          </w:p>
        </w:tc>
        <w:tc>
          <w:tcPr>
            <w:tcW w:w="151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p>
        </w:tc>
        <w:tc>
          <w:tcPr>
            <w:tcW w:w="16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p>
        </w:tc>
        <w:tc>
          <w:tcPr>
            <w:tcW w:w="1310" w:type="dxa"/>
            <w:vMerge/>
            <w:tcBorders>
              <w:top w:val="single" w:sz="5" w:space="0" w:color="000000"/>
              <w:left w:val="single" w:sz="5" w:space="0" w:color="000000"/>
              <w:bottom w:val="single" w:sz="5" w:space="0" w:color="000000"/>
              <w:right w:val="single" w:sz="4" w:space="0" w:color="auto"/>
            </w:tcBorders>
            <w:shd w:val="clear" w:color="auto" w:fill="auto"/>
            <w:vAlign w:val="center"/>
          </w:tcPr>
          <w:p w:rsidR="009414D2" w:rsidRPr="00D22924" w:rsidRDefault="009414D2" w:rsidP="00085109">
            <w:pPr>
              <w:spacing w:after="0" w:line="240" w:lineRule="auto"/>
              <w:jc w:val="center"/>
              <w:rPr>
                <w:rFonts w:ascii="Times New Roman" w:hAnsi="Times New Roman" w:cs="Times New Roman"/>
              </w:rPr>
            </w:pPr>
          </w:p>
        </w:tc>
      </w:tr>
      <w:tr w:rsidR="00BE524B" w:rsidRPr="00D22924" w:rsidTr="00085109">
        <w:trPr>
          <w:trHeight w:hRule="exact" w:val="344"/>
        </w:trPr>
        <w:tc>
          <w:tcPr>
            <w:tcW w:w="1403"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BE524B" w:rsidRPr="00D22924" w:rsidRDefault="00BE524B" w:rsidP="0008510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1</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BE524B" w:rsidRPr="00D22924" w:rsidRDefault="00BE524B" w:rsidP="0008510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2</w:t>
            </w:r>
          </w:p>
        </w:tc>
        <w:tc>
          <w:tcPr>
            <w:tcW w:w="1073"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BE524B" w:rsidRPr="00D22924" w:rsidRDefault="00BE524B" w:rsidP="0008510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3</w:t>
            </w:r>
          </w:p>
        </w:tc>
        <w:tc>
          <w:tcPr>
            <w:tcW w:w="1074"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BE524B" w:rsidRPr="00D22924" w:rsidRDefault="00BE524B" w:rsidP="0008510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4</w:t>
            </w:r>
          </w:p>
        </w:tc>
        <w:tc>
          <w:tcPr>
            <w:tcW w:w="1016"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BE524B" w:rsidRPr="00D22924" w:rsidRDefault="00BE524B" w:rsidP="0008510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5</w:t>
            </w:r>
          </w:p>
        </w:tc>
        <w:tc>
          <w:tcPr>
            <w:tcW w:w="1518" w:type="dxa"/>
            <w:tcBorders>
              <w:top w:val="single" w:sz="5" w:space="0" w:color="000000"/>
              <w:left w:val="single" w:sz="5" w:space="0" w:color="000000"/>
              <w:bottom w:val="single" w:sz="5" w:space="0" w:color="000000"/>
              <w:right w:val="single" w:sz="5" w:space="0" w:color="000000"/>
            </w:tcBorders>
            <w:shd w:val="clear" w:color="auto" w:fill="auto"/>
            <w:tcMar>
              <w:left w:w="14" w:type="dxa"/>
              <w:right w:w="14" w:type="dxa"/>
            </w:tcMar>
            <w:vAlign w:val="center"/>
          </w:tcPr>
          <w:p w:rsidR="00BE524B" w:rsidRPr="00D22924" w:rsidRDefault="00BE524B" w:rsidP="0008510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6</w:t>
            </w:r>
          </w:p>
        </w:tc>
        <w:tc>
          <w:tcPr>
            <w:tcW w:w="1690" w:type="dxa"/>
            <w:tcBorders>
              <w:top w:val="single" w:sz="6"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BE524B" w:rsidRPr="00D22924" w:rsidRDefault="00BE524B" w:rsidP="0008510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7</w:t>
            </w:r>
          </w:p>
        </w:tc>
        <w:tc>
          <w:tcPr>
            <w:tcW w:w="1310"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BE524B" w:rsidRPr="00D22924" w:rsidRDefault="00BE524B" w:rsidP="0008510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8</w:t>
            </w:r>
          </w:p>
        </w:tc>
      </w:tr>
      <w:tr w:rsidR="009414D2" w:rsidRPr="00D22924" w:rsidTr="00085109">
        <w:trPr>
          <w:trHeight w:hRule="exact" w:val="344"/>
        </w:trPr>
        <w:tc>
          <w:tcPr>
            <w:tcW w:w="1403"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9414D2" w:rsidRPr="00D22924" w:rsidRDefault="009414D2" w:rsidP="00085109">
            <w:pPr>
              <w:spacing w:after="0" w:line="240" w:lineRule="auto"/>
              <w:jc w:val="center"/>
              <w:rPr>
                <w:rFonts w:ascii="Times New Roman" w:eastAsia="Times New Roman" w:hAnsi="Times New Roman" w:cs="Times New Roman"/>
                <w:color w:val="000000"/>
                <w:spacing w:val="-2"/>
              </w:rPr>
            </w:pPr>
            <w:r w:rsidRPr="00D22924">
              <w:rPr>
                <w:rFonts w:ascii="Times New Roman" w:eastAsia="Times New Roman" w:hAnsi="Times New Roman" w:cs="Times New Roman"/>
                <w:color w:val="000000"/>
                <w:spacing w:val="-2"/>
              </w:rPr>
              <w:t>-</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9414D2" w:rsidRPr="00D22924" w:rsidRDefault="009414D2" w:rsidP="00085109">
            <w:pPr>
              <w:spacing w:after="0" w:line="240" w:lineRule="auto"/>
              <w:jc w:val="center"/>
              <w:rPr>
                <w:rFonts w:ascii="Times New Roman" w:eastAsia="Times New Roman" w:hAnsi="Times New Roman" w:cs="Times New Roman"/>
                <w:color w:val="000000"/>
                <w:spacing w:val="-2"/>
              </w:rPr>
            </w:pPr>
            <w:r w:rsidRPr="00D22924">
              <w:rPr>
                <w:rFonts w:ascii="Times New Roman" w:eastAsia="Times New Roman" w:hAnsi="Times New Roman" w:cs="Times New Roman"/>
                <w:color w:val="000000"/>
                <w:spacing w:val="-2"/>
              </w:rPr>
              <w:t>-</w:t>
            </w:r>
          </w:p>
        </w:tc>
        <w:tc>
          <w:tcPr>
            <w:tcW w:w="1073"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9414D2" w:rsidRPr="00D22924" w:rsidRDefault="009414D2" w:rsidP="00085109">
            <w:pPr>
              <w:spacing w:after="0" w:line="240" w:lineRule="auto"/>
              <w:jc w:val="center"/>
              <w:rPr>
                <w:rFonts w:ascii="Times New Roman" w:eastAsia="Times New Roman" w:hAnsi="Times New Roman" w:cs="Times New Roman"/>
                <w:color w:val="000000"/>
                <w:spacing w:val="-2"/>
              </w:rPr>
            </w:pPr>
            <w:r w:rsidRPr="00D22924">
              <w:rPr>
                <w:rFonts w:ascii="Times New Roman" w:eastAsia="Times New Roman" w:hAnsi="Times New Roman" w:cs="Times New Roman"/>
                <w:color w:val="000000"/>
                <w:spacing w:val="-2"/>
              </w:rPr>
              <w:t>-</w:t>
            </w:r>
          </w:p>
        </w:tc>
        <w:tc>
          <w:tcPr>
            <w:tcW w:w="1074"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9414D2" w:rsidRPr="00D22924" w:rsidRDefault="009414D2" w:rsidP="00085109">
            <w:pPr>
              <w:spacing w:after="0" w:line="240" w:lineRule="auto"/>
              <w:jc w:val="center"/>
              <w:rPr>
                <w:rFonts w:ascii="Times New Roman" w:eastAsia="Times New Roman" w:hAnsi="Times New Roman" w:cs="Times New Roman"/>
                <w:color w:val="000000"/>
                <w:spacing w:val="-2"/>
              </w:rPr>
            </w:pPr>
            <w:r w:rsidRPr="00D22924">
              <w:rPr>
                <w:rFonts w:ascii="Times New Roman" w:eastAsia="Times New Roman" w:hAnsi="Times New Roman" w:cs="Times New Roman"/>
                <w:color w:val="000000"/>
                <w:spacing w:val="-2"/>
              </w:rPr>
              <w:t>-</w:t>
            </w:r>
          </w:p>
        </w:tc>
        <w:tc>
          <w:tcPr>
            <w:tcW w:w="1016"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9414D2" w:rsidRPr="00D22924" w:rsidRDefault="009414D2" w:rsidP="00085109">
            <w:pPr>
              <w:spacing w:after="0" w:line="240" w:lineRule="auto"/>
              <w:jc w:val="center"/>
              <w:rPr>
                <w:rFonts w:ascii="Times New Roman" w:eastAsia="Times New Roman" w:hAnsi="Times New Roman" w:cs="Times New Roman"/>
                <w:color w:val="000000"/>
                <w:spacing w:val="-2"/>
              </w:rPr>
            </w:pPr>
            <w:r w:rsidRPr="00D22924">
              <w:rPr>
                <w:rFonts w:ascii="Times New Roman" w:eastAsia="Times New Roman" w:hAnsi="Times New Roman" w:cs="Times New Roman"/>
                <w:color w:val="000000"/>
                <w:spacing w:val="-2"/>
              </w:rPr>
              <w:t>-</w:t>
            </w:r>
          </w:p>
        </w:tc>
        <w:tc>
          <w:tcPr>
            <w:tcW w:w="1518" w:type="dxa"/>
            <w:tcBorders>
              <w:top w:val="single" w:sz="5" w:space="0" w:color="000000"/>
              <w:left w:val="single" w:sz="5" w:space="0" w:color="000000"/>
              <w:bottom w:val="single" w:sz="5" w:space="0" w:color="000000"/>
              <w:right w:val="single" w:sz="5" w:space="0" w:color="000000"/>
            </w:tcBorders>
            <w:shd w:val="clear" w:color="auto" w:fill="auto"/>
            <w:tcMar>
              <w:left w:w="14" w:type="dxa"/>
              <w:right w:w="14" w:type="dxa"/>
            </w:tcMar>
            <w:vAlign w:val="center"/>
          </w:tcPr>
          <w:p w:rsidR="009414D2" w:rsidRPr="00D22924" w:rsidRDefault="009414D2" w:rsidP="00085109">
            <w:pPr>
              <w:spacing w:after="0" w:line="240" w:lineRule="auto"/>
              <w:jc w:val="center"/>
              <w:rPr>
                <w:rFonts w:ascii="Times New Roman" w:eastAsia="Times New Roman" w:hAnsi="Times New Roman" w:cs="Times New Roman"/>
                <w:color w:val="000000"/>
                <w:spacing w:val="-2"/>
              </w:rPr>
            </w:pPr>
            <w:r w:rsidRPr="00D22924">
              <w:rPr>
                <w:rFonts w:ascii="Times New Roman" w:eastAsia="Times New Roman" w:hAnsi="Times New Roman" w:cs="Times New Roman"/>
                <w:color w:val="000000"/>
                <w:spacing w:val="-2"/>
              </w:rPr>
              <w:t>-</w:t>
            </w:r>
          </w:p>
        </w:tc>
        <w:tc>
          <w:tcPr>
            <w:tcW w:w="1690" w:type="dxa"/>
            <w:tcBorders>
              <w:top w:val="single" w:sz="6"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9414D2" w:rsidRPr="00D22924" w:rsidRDefault="009414D2" w:rsidP="00085109">
            <w:pPr>
              <w:spacing w:after="0" w:line="240" w:lineRule="auto"/>
              <w:jc w:val="center"/>
              <w:rPr>
                <w:rFonts w:ascii="Times New Roman" w:eastAsia="Times New Roman" w:hAnsi="Times New Roman" w:cs="Times New Roman"/>
                <w:color w:val="000000"/>
                <w:spacing w:val="-2"/>
              </w:rPr>
            </w:pPr>
            <w:r w:rsidRPr="00D22924">
              <w:rPr>
                <w:rFonts w:ascii="Times New Roman" w:eastAsia="Times New Roman" w:hAnsi="Times New Roman" w:cs="Times New Roman"/>
                <w:color w:val="000000"/>
                <w:spacing w:val="-2"/>
              </w:rPr>
              <w:t>-</w:t>
            </w:r>
          </w:p>
        </w:tc>
        <w:tc>
          <w:tcPr>
            <w:tcW w:w="1310"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9414D2" w:rsidRPr="00D22924" w:rsidRDefault="009414D2" w:rsidP="00085109">
            <w:pPr>
              <w:spacing w:after="0" w:line="240" w:lineRule="auto"/>
              <w:jc w:val="center"/>
              <w:rPr>
                <w:rFonts w:ascii="Times New Roman" w:eastAsia="Times New Roman" w:hAnsi="Times New Roman" w:cs="Times New Roman"/>
                <w:color w:val="000000"/>
                <w:spacing w:val="-2"/>
              </w:rPr>
            </w:pPr>
          </w:p>
        </w:tc>
      </w:tr>
    </w:tbl>
    <w:p w:rsidR="00BA60C3" w:rsidRDefault="00BA60C3" w:rsidP="00085109">
      <w:pPr>
        <w:spacing w:after="0" w:line="240" w:lineRule="auto"/>
        <w:rPr>
          <w:rFonts w:ascii="Times New Roman" w:hAnsi="Times New Roman" w:cs="Times New Roman"/>
          <w:b/>
          <w:sz w:val="28"/>
          <w:szCs w:val="28"/>
          <w:lang w:val="en-US"/>
        </w:rPr>
      </w:pPr>
    </w:p>
    <w:p w:rsidR="00F41808" w:rsidRDefault="00F41808" w:rsidP="00085109">
      <w:pPr>
        <w:spacing w:after="0" w:line="240" w:lineRule="auto"/>
        <w:rPr>
          <w:rFonts w:ascii="Times New Roman" w:hAnsi="Times New Roman" w:cs="Times New Roman"/>
          <w:b/>
          <w:sz w:val="28"/>
          <w:szCs w:val="28"/>
          <w:lang w:val="en-US"/>
        </w:rPr>
      </w:pPr>
    </w:p>
    <w:p w:rsidR="00F41808" w:rsidRDefault="00F41808" w:rsidP="00085109">
      <w:pPr>
        <w:spacing w:after="0" w:line="240" w:lineRule="auto"/>
        <w:rPr>
          <w:rFonts w:ascii="Times New Roman" w:hAnsi="Times New Roman" w:cs="Times New Roman"/>
          <w:b/>
          <w:sz w:val="28"/>
          <w:szCs w:val="28"/>
          <w:lang w:val="en-US"/>
        </w:rPr>
      </w:pPr>
    </w:p>
    <w:p w:rsidR="00F41808" w:rsidRDefault="00F41808" w:rsidP="00085109">
      <w:pPr>
        <w:spacing w:after="0" w:line="240" w:lineRule="auto"/>
        <w:rPr>
          <w:rFonts w:ascii="Times New Roman" w:hAnsi="Times New Roman" w:cs="Times New Roman"/>
          <w:b/>
          <w:sz w:val="28"/>
          <w:szCs w:val="28"/>
          <w:lang w:val="en-US"/>
        </w:rPr>
      </w:pPr>
    </w:p>
    <w:p w:rsidR="00F41808" w:rsidRDefault="00F41808" w:rsidP="00085109">
      <w:pPr>
        <w:spacing w:after="0" w:line="240" w:lineRule="auto"/>
        <w:rPr>
          <w:rFonts w:ascii="Times New Roman" w:hAnsi="Times New Roman" w:cs="Times New Roman"/>
          <w:b/>
          <w:sz w:val="28"/>
          <w:szCs w:val="28"/>
          <w:lang w:val="en-US"/>
        </w:rPr>
      </w:pPr>
    </w:p>
    <w:p w:rsidR="00F41808" w:rsidRDefault="00F41808" w:rsidP="00085109">
      <w:pPr>
        <w:spacing w:after="0" w:line="240" w:lineRule="auto"/>
        <w:rPr>
          <w:rFonts w:ascii="Times New Roman" w:hAnsi="Times New Roman" w:cs="Times New Roman"/>
          <w:b/>
          <w:sz w:val="28"/>
          <w:szCs w:val="28"/>
          <w:lang w:val="en-US"/>
        </w:rPr>
      </w:pPr>
    </w:p>
    <w:p w:rsidR="00F41808" w:rsidRDefault="00F41808" w:rsidP="00085109">
      <w:pPr>
        <w:spacing w:after="0" w:line="240" w:lineRule="auto"/>
        <w:rPr>
          <w:rFonts w:ascii="Times New Roman" w:hAnsi="Times New Roman" w:cs="Times New Roman"/>
          <w:b/>
          <w:sz w:val="28"/>
          <w:szCs w:val="28"/>
          <w:lang w:val="en-US"/>
        </w:rPr>
      </w:pPr>
    </w:p>
    <w:p w:rsidR="00F41808" w:rsidRDefault="00F41808" w:rsidP="00085109">
      <w:pPr>
        <w:spacing w:after="0" w:line="240" w:lineRule="auto"/>
        <w:rPr>
          <w:rFonts w:ascii="Times New Roman" w:hAnsi="Times New Roman" w:cs="Times New Roman"/>
          <w:b/>
          <w:sz w:val="28"/>
          <w:szCs w:val="28"/>
          <w:lang w:val="en-US"/>
        </w:rPr>
      </w:pPr>
    </w:p>
    <w:p w:rsidR="00F41808" w:rsidRDefault="00F41808" w:rsidP="00085109">
      <w:pPr>
        <w:spacing w:after="0" w:line="240" w:lineRule="auto"/>
        <w:rPr>
          <w:rFonts w:ascii="Times New Roman" w:hAnsi="Times New Roman" w:cs="Times New Roman"/>
          <w:b/>
          <w:sz w:val="28"/>
          <w:szCs w:val="28"/>
          <w:lang w:val="en-US"/>
        </w:rPr>
      </w:pPr>
    </w:p>
    <w:p w:rsidR="00F41808" w:rsidRDefault="00F41808" w:rsidP="00085109">
      <w:pPr>
        <w:spacing w:after="0" w:line="240" w:lineRule="auto"/>
        <w:rPr>
          <w:rFonts w:ascii="Times New Roman" w:hAnsi="Times New Roman" w:cs="Times New Roman"/>
          <w:b/>
          <w:sz w:val="28"/>
          <w:szCs w:val="28"/>
          <w:lang w:val="en-US"/>
        </w:rPr>
      </w:pPr>
    </w:p>
    <w:p w:rsidR="00F41808" w:rsidRDefault="00F41808" w:rsidP="00085109">
      <w:pPr>
        <w:spacing w:after="0" w:line="240" w:lineRule="auto"/>
        <w:rPr>
          <w:rFonts w:ascii="Times New Roman" w:hAnsi="Times New Roman" w:cs="Times New Roman"/>
          <w:b/>
          <w:sz w:val="28"/>
          <w:szCs w:val="28"/>
          <w:lang w:val="en-US"/>
        </w:rPr>
      </w:pPr>
    </w:p>
    <w:p w:rsidR="00F41808" w:rsidRDefault="00F41808" w:rsidP="00085109">
      <w:pPr>
        <w:spacing w:after="0" w:line="240" w:lineRule="auto"/>
        <w:rPr>
          <w:rFonts w:ascii="Times New Roman" w:hAnsi="Times New Roman" w:cs="Times New Roman"/>
          <w:b/>
          <w:sz w:val="28"/>
          <w:szCs w:val="28"/>
          <w:lang w:val="en-US"/>
        </w:rPr>
      </w:pPr>
    </w:p>
    <w:p w:rsidR="00F41808" w:rsidRDefault="00F41808" w:rsidP="00085109">
      <w:pPr>
        <w:spacing w:after="0" w:line="240" w:lineRule="auto"/>
        <w:rPr>
          <w:rFonts w:ascii="Times New Roman" w:hAnsi="Times New Roman" w:cs="Times New Roman"/>
          <w:b/>
          <w:sz w:val="28"/>
          <w:szCs w:val="28"/>
          <w:lang w:val="en-US"/>
        </w:rPr>
      </w:pPr>
    </w:p>
    <w:p w:rsidR="00F41808" w:rsidRDefault="00F41808" w:rsidP="00085109">
      <w:pPr>
        <w:spacing w:after="0" w:line="240" w:lineRule="auto"/>
        <w:rPr>
          <w:rFonts w:ascii="Times New Roman" w:hAnsi="Times New Roman" w:cs="Times New Roman"/>
          <w:b/>
          <w:sz w:val="28"/>
          <w:szCs w:val="28"/>
          <w:lang w:val="en-US"/>
        </w:rPr>
      </w:pPr>
    </w:p>
    <w:p w:rsidR="00F41808" w:rsidRDefault="00F41808" w:rsidP="00085109">
      <w:pPr>
        <w:spacing w:after="0" w:line="240" w:lineRule="auto"/>
        <w:rPr>
          <w:rFonts w:ascii="Times New Roman" w:hAnsi="Times New Roman" w:cs="Times New Roman"/>
          <w:b/>
          <w:sz w:val="28"/>
          <w:szCs w:val="28"/>
          <w:lang w:val="en-US"/>
        </w:rPr>
      </w:pPr>
    </w:p>
    <w:p w:rsidR="00F41808" w:rsidRDefault="00F41808" w:rsidP="00085109">
      <w:pPr>
        <w:spacing w:after="0" w:line="240" w:lineRule="auto"/>
        <w:rPr>
          <w:rFonts w:ascii="Times New Roman" w:hAnsi="Times New Roman" w:cs="Times New Roman"/>
          <w:b/>
          <w:sz w:val="28"/>
          <w:szCs w:val="28"/>
          <w:lang w:val="en-US"/>
        </w:rPr>
      </w:pPr>
    </w:p>
    <w:p w:rsidR="00F41808" w:rsidRDefault="00F41808" w:rsidP="00085109">
      <w:pPr>
        <w:spacing w:after="0" w:line="240" w:lineRule="auto"/>
        <w:rPr>
          <w:rFonts w:ascii="Times New Roman" w:hAnsi="Times New Roman" w:cs="Times New Roman"/>
          <w:b/>
          <w:sz w:val="28"/>
          <w:szCs w:val="28"/>
          <w:lang w:val="en-US"/>
        </w:rPr>
      </w:pPr>
    </w:p>
    <w:p w:rsidR="00F41808" w:rsidRDefault="00F41808" w:rsidP="00085109">
      <w:pPr>
        <w:spacing w:after="0" w:line="240" w:lineRule="auto"/>
        <w:rPr>
          <w:rFonts w:ascii="Times New Roman" w:hAnsi="Times New Roman" w:cs="Times New Roman"/>
          <w:b/>
          <w:sz w:val="28"/>
          <w:szCs w:val="28"/>
          <w:lang w:val="en-US"/>
        </w:rPr>
      </w:pPr>
    </w:p>
    <w:p w:rsidR="00F41808" w:rsidRDefault="00F41808" w:rsidP="00085109">
      <w:pPr>
        <w:spacing w:after="0" w:line="240" w:lineRule="auto"/>
        <w:rPr>
          <w:rFonts w:ascii="Times New Roman" w:hAnsi="Times New Roman" w:cs="Times New Roman"/>
          <w:b/>
          <w:sz w:val="28"/>
          <w:szCs w:val="28"/>
          <w:lang w:val="en-US"/>
        </w:rPr>
      </w:pPr>
    </w:p>
    <w:p w:rsidR="00F41808" w:rsidRDefault="00F41808" w:rsidP="00085109">
      <w:pPr>
        <w:spacing w:after="0" w:line="240" w:lineRule="auto"/>
        <w:rPr>
          <w:rFonts w:ascii="Times New Roman" w:hAnsi="Times New Roman" w:cs="Times New Roman"/>
          <w:b/>
          <w:sz w:val="28"/>
          <w:szCs w:val="28"/>
          <w:lang w:val="en-US"/>
        </w:rPr>
      </w:pPr>
    </w:p>
    <w:p w:rsidR="00F41808" w:rsidRDefault="00F41808" w:rsidP="00085109">
      <w:pPr>
        <w:spacing w:after="0" w:line="240" w:lineRule="auto"/>
        <w:rPr>
          <w:rFonts w:ascii="Times New Roman" w:hAnsi="Times New Roman" w:cs="Times New Roman"/>
          <w:b/>
          <w:sz w:val="28"/>
          <w:szCs w:val="28"/>
          <w:lang w:val="en-US"/>
        </w:rPr>
      </w:pPr>
    </w:p>
    <w:p w:rsidR="00F41808" w:rsidRDefault="00F41808" w:rsidP="00085109">
      <w:pPr>
        <w:spacing w:after="0" w:line="240" w:lineRule="auto"/>
        <w:rPr>
          <w:rFonts w:ascii="Times New Roman" w:hAnsi="Times New Roman" w:cs="Times New Roman"/>
          <w:b/>
          <w:sz w:val="28"/>
          <w:szCs w:val="28"/>
          <w:lang w:val="en-US"/>
        </w:rPr>
      </w:pPr>
    </w:p>
    <w:p w:rsidR="00F41808" w:rsidRDefault="00F41808" w:rsidP="00085109">
      <w:pPr>
        <w:spacing w:after="0" w:line="240" w:lineRule="auto"/>
        <w:rPr>
          <w:rFonts w:ascii="Times New Roman" w:hAnsi="Times New Roman" w:cs="Times New Roman"/>
          <w:b/>
          <w:sz w:val="28"/>
          <w:szCs w:val="28"/>
          <w:lang w:val="en-US"/>
        </w:rPr>
      </w:pPr>
    </w:p>
    <w:p w:rsidR="00F41808" w:rsidRDefault="00F41808" w:rsidP="00085109">
      <w:pPr>
        <w:spacing w:after="0" w:line="240" w:lineRule="auto"/>
        <w:rPr>
          <w:rFonts w:ascii="Times New Roman" w:hAnsi="Times New Roman" w:cs="Times New Roman"/>
          <w:b/>
          <w:sz w:val="28"/>
          <w:szCs w:val="28"/>
          <w:lang w:val="en-US"/>
        </w:rPr>
      </w:pPr>
    </w:p>
    <w:p w:rsidR="00F41808" w:rsidRDefault="00F41808" w:rsidP="00085109">
      <w:pPr>
        <w:spacing w:after="0" w:line="240" w:lineRule="auto"/>
        <w:rPr>
          <w:rFonts w:ascii="Times New Roman" w:hAnsi="Times New Roman" w:cs="Times New Roman"/>
          <w:b/>
          <w:sz w:val="28"/>
          <w:szCs w:val="28"/>
          <w:lang w:val="en-US"/>
        </w:rPr>
      </w:pPr>
    </w:p>
    <w:p w:rsidR="00F41808" w:rsidRDefault="00F41808" w:rsidP="00085109">
      <w:pPr>
        <w:spacing w:after="0" w:line="240" w:lineRule="auto"/>
        <w:rPr>
          <w:rFonts w:ascii="Times New Roman" w:hAnsi="Times New Roman" w:cs="Times New Roman"/>
          <w:b/>
          <w:sz w:val="28"/>
          <w:szCs w:val="28"/>
          <w:lang w:val="en-US"/>
        </w:rPr>
      </w:pPr>
      <w:r w:rsidRPr="00F41808">
        <w:rPr>
          <w:rFonts w:ascii="Times New Roman" w:hAnsi="Times New Roman" w:cs="Times New Roman"/>
          <w:b/>
          <w:noProof/>
          <w:sz w:val="28"/>
          <w:szCs w:val="28"/>
          <w:lang w:eastAsia="ru-RU"/>
        </w:rPr>
        <w:lastRenderedPageBreak/>
        <w:drawing>
          <wp:inline distT="0" distB="0" distL="0" distR="0">
            <wp:extent cx="6479540" cy="9142295"/>
            <wp:effectExtent l="0" t="0" r="0" b="1905"/>
            <wp:docPr id="1" name="Рисунок 1" descr="D:\Разное\проект_постановления_04.05.2020\проект\Исправленный КМ РТ-1\Графики (с корректировками)\приложение 3\3.1._прилож_Окружная психиатрическая клиника_ЗРЗ.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зное\проект_постановления_04.05.2020\проект\Исправленный КМ РТ-1\Графики (с корректировками)\приложение 3\3.1._прилож_Окружная психиатрическая клиника_ЗРЗ.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9540" cy="9142295"/>
                    </a:xfrm>
                    <a:prstGeom prst="rect">
                      <a:avLst/>
                    </a:prstGeom>
                    <a:noFill/>
                    <a:ln>
                      <a:noFill/>
                    </a:ln>
                  </pic:spPr>
                </pic:pic>
              </a:graphicData>
            </a:graphic>
          </wp:inline>
        </w:drawing>
      </w:r>
    </w:p>
    <w:p w:rsidR="002B329A" w:rsidRPr="00D22924" w:rsidRDefault="002B329A" w:rsidP="002B329A">
      <w:pPr>
        <w:spacing w:after="0" w:line="240" w:lineRule="auto"/>
        <w:ind w:firstLine="567"/>
        <w:jc w:val="center"/>
        <w:rPr>
          <w:rFonts w:ascii="Times New Roman" w:hAnsi="Times New Roman" w:cs="Times New Roman"/>
          <w:sz w:val="28"/>
          <w:szCs w:val="28"/>
        </w:rPr>
      </w:pPr>
      <w:r w:rsidRPr="00D22924">
        <w:rPr>
          <w:rFonts w:ascii="Times New Roman" w:hAnsi="Times New Roman" w:cs="Times New Roman"/>
          <w:b/>
          <w:sz w:val="28"/>
          <w:szCs w:val="28"/>
        </w:rPr>
        <w:lastRenderedPageBreak/>
        <w:t>Текстовое описание местоположения</w:t>
      </w:r>
      <w:r w:rsidRPr="00D22924">
        <w:rPr>
          <w:rFonts w:ascii="Times New Roman" w:hAnsi="Times New Roman" w:cs="Times New Roman"/>
          <w:sz w:val="28"/>
          <w:szCs w:val="28"/>
        </w:rPr>
        <w:t xml:space="preserve"> </w:t>
      </w:r>
    </w:p>
    <w:p w:rsidR="00085109" w:rsidRPr="00E663C4" w:rsidRDefault="002B329A" w:rsidP="002B329A">
      <w:pPr>
        <w:spacing w:after="0" w:line="240" w:lineRule="auto"/>
        <w:jc w:val="center"/>
        <w:rPr>
          <w:rFonts w:ascii="Times New Roman" w:hAnsi="Times New Roman" w:cs="Times New Roman"/>
          <w:b/>
          <w:sz w:val="28"/>
          <w:szCs w:val="28"/>
        </w:rPr>
      </w:pPr>
      <w:r w:rsidRPr="00D22924">
        <w:rPr>
          <w:rFonts w:ascii="Times New Roman" w:hAnsi="Times New Roman" w:cs="Times New Roman"/>
          <w:b/>
          <w:color w:val="000000" w:themeColor="text1"/>
          <w:sz w:val="28"/>
          <w:szCs w:val="28"/>
        </w:rPr>
        <w:t xml:space="preserve">границ ЗРЗ ОКН-Р </w:t>
      </w:r>
      <w:r w:rsidRPr="00D22924">
        <w:rPr>
          <w:rFonts w:ascii="Times New Roman" w:hAnsi="Times New Roman" w:cs="Times New Roman"/>
          <w:b/>
          <w:sz w:val="28"/>
          <w:szCs w:val="28"/>
        </w:rPr>
        <w:t xml:space="preserve">«Окружная психиатрическая клиника, </w:t>
      </w:r>
    </w:p>
    <w:p w:rsidR="00085109" w:rsidRPr="00E663C4" w:rsidRDefault="002B329A" w:rsidP="002B329A">
      <w:pPr>
        <w:spacing w:after="0" w:line="240" w:lineRule="auto"/>
        <w:jc w:val="center"/>
        <w:rPr>
          <w:rFonts w:ascii="Times New Roman" w:hAnsi="Times New Roman" w:cs="Times New Roman"/>
          <w:b/>
          <w:sz w:val="28"/>
          <w:szCs w:val="28"/>
        </w:rPr>
      </w:pPr>
      <w:r w:rsidRPr="00D22924">
        <w:rPr>
          <w:rFonts w:ascii="Times New Roman" w:hAnsi="Times New Roman" w:cs="Times New Roman"/>
          <w:b/>
          <w:sz w:val="28"/>
          <w:szCs w:val="28"/>
        </w:rPr>
        <w:t xml:space="preserve">где в 1893 году работал Бехтерев Владимир Михайлович», 1893 г., </w:t>
      </w:r>
    </w:p>
    <w:p w:rsidR="002B329A" w:rsidRDefault="002B329A" w:rsidP="002B329A">
      <w:pPr>
        <w:spacing w:after="0" w:line="240" w:lineRule="auto"/>
        <w:jc w:val="center"/>
        <w:rPr>
          <w:rFonts w:ascii="Times New Roman" w:hAnsi="Times New Roman" w:cs="Times New Roman"/>
          <w:b/>
          <w:sz w:val="28"/>
          <w:szCs w:val="28"/>
        </w:rPr>
      </w:pPr>
      <w:r w:rsidRPr="00D22924">
        <w:rPr>
          <w:rFonts w:ascii="Times New Roman" w:hAnsi="Times New Roman" w:cs="Times New Roman"/>
          <w:b/>
          <w:sz w:val="28"/>
          <w:szCs w:val="28"/>
        </w:rPr>
        <w:t xml:space="preserve">адрес (местоположение): РТ, г. Казань, ул. Николая Ершова, </w:t>
      </w:r>
      <w:r w:rsidR="00953484">
        <w:rPr>
          <w:rFonts w:ascii="Times New Roman" w:hAnsi="Times New Roman" w:cs="Times New Roman"/>
          <w:b/>
          <w:sz w:val="28"/>
          <w:szCs w:val="28"/>
        </w:rPr>
        <w:t xml:space="preserve">д. </w:t>
      </w:r>
      <w:r w:rsidRPr="00D22924">
        <w:rPr>
          <w:rFonts w:ascii="Times New Roman" w:hAnsi="Times New Roman" w:cs="Times New Roman"/>
          <w:b/>
          <w:sz w:val="28"/>
          <w:szCs w:val="28"/>
        </w:rPr>
        <w:t>49</w:t>
      </w:r>
    </w:p>
    <w:p w:rsidR="00BB6C12" w:rsidRPr="00D22924" w:rsidRDefault="00BB6C12" w:rsidP="002B329A">
      <w:pPr>
        <w:spacing w:after="0" w:line="240" w:lineRule="auto"/>
        <w:jc w:val="center"/>
        <w:rPr>
          <w:rFonts w:ascii="Times New Roman" w:hAnsi="Times New Roman" w:cs="Times New Roman"/>
          <w:sz w:val="28"/>
          <w:szCs w:val="28"/>
        </w:rPr>
      </w:pPr>
    </w:p>
    <w:tbl>
      <w:tblPr>
        <w:tblStyle w:val="a4"/>
        <w:tblW w:w="10206" w:type="dxa"/>
        <w:tblInd w:w="108" w:type="dxa"/>
        <w:tblLook w:val="04A0" w:firstRow="1" w:lastRow="0" w:firstColumn="1" w:lastColumn="0" w:noHBand="0" w:noVBand="1"/>
      </w:tblPr>
      <w:tblGrid>
        <w:gridCol w:w="1418"/>
        <w:gridCol w:w="1701"/>
        <w:gridCol w:w="7087"/>
      </w:tblGrid>
      <w:tr w:rsidR="002B329A" w:rsidRPr="00D22924" w:rsidTr="00085109">
        <w:tc>
          <w:tcPr>
            <w:tcW w:w="3119" w:type="dxa"/>
            <w:gridSpan w:val="2"/>
          </w:tcPr>
          <w:p w:rsidR="002B329A" w:rsidRPr="00D22924" w:rsidRDefault="002B329A" w:rsidP="007236D9">
            <w:pPr>
              <w:jc w:val="center"/>
              <w:rPr>
                <w:rFonts w:ascii="Times New Roman" w:hAnsi="Times New Roman" w:cs="Times New Roman"/>
                <w:sz w:val="28"/>
                <w:szCs w:val="28"/>
              </w:rPr>
            </w:pPr>
            <w:r w:rsidRPr="00D22924">
              <w:rPr>
                <w:rFonts w:ascii="Times New Roman" w:hAnsi="Times New Roman" w:cs="Times New Roman"/>
                <w:sz w:val="28"/>
                <w:szCs w:val="28"/>
              </w:rPr>
              <w:t>Прохождение границы</w:t>
            </w:r>
          </w:p>
        </w:tc>
        <w:tc>
          <w:tcPr>
            <w:tcW w:w="7087" w:type="dxa"/>
            <w:vMerge w:val="restart"/>
          </w:tcPr>
          <w:p w:rsidR="002B329A" w:rsidRPr="00D22924" w:rsidRDefault="002B329A" w:rsidP="007236D9">
            <w:pPr>
              <w:jc w:val="center"/>
              <w:rPr>
                <w:rFonts w:ascii="Times New Roman" w:hAnsi="Times New Roman" w:cs="Times New Roman"/>
                <w:sz w:val="28"/>
                <w:szCs w:val="28"/>
              </w:rPr>
            </w:pPr>
            <w:r w:rsidRPr="00D22924">
              <w:rPr>
                <w:rFonts w:ascii="Times New Roman" w:hAnsi="Times New Roman" w:cs="Times New Roman"/>
                <w:sz w:val="28"/>
                <w:szCs w:val="28"/>
              </w:rPr>
              <w:t>Описание прохождения границы</w:t>
            </w:r>
          </w:p>
        </w:tc>
      </w:tr>
      <w:tr w:rsidR="002B329A" w:rsidRPr="00D22924" w:rsidTr="00085109">
        <w:tc>
          <w:tcPr>
            <w:tcW w:w="1418" w:type="dxa"/>
          </w:tcPr>
          <w:p w:rsidR="002B329A" w:rsidRPr="00D22924" w:rsidRDefault="002B329A" w:rsidP="007236D9">
            <w:pPr>
              <w:jc w:val="center"/>
              <w:rPr>
                <w:rFonts w:ascii="Times New Roman" w:hAnsi="Times New Roman" w:cs="Times New Roman"/>
                <w:sz w:val="28"/>
                <w:szCs w:val="28"/>
              </w:rPr>
            </w:pPr>
            <w:r w:rsidRPr="00D22924">
              <w:rPr>
                <w:rFonts w:ascii="Times New Roman" w:hAnsi="Times New Roman" w:cs="Times New Roman"/>
                <w:sz w:val="28"/>
                <w:szCs w:val="28"/>
              </w:rPr>
              <w:t>от точки</w:t>
            </w:r>
          </w:p>
        </w:tc>
        <w:tc>
          <w:tcPr>
            <w:tcW w:w="1701" w:type="dxa"/>
          </w:tcPr>
          <w:p w:rsidR="002B329A" w:rsidRPr="00D22924" w:rsidRDefault="002B329A" w:rsidP="007236D9">
            <w:pPr>
              <w:jc w:val="center"/>
              <w:rPr>
                <w:rFonts w:ascii="Times New Roman" w:hAnsi="Times New Roman" w:cs="Times New Roman"/>
                <w:sz w:val="28"/>
                <w:szCs w:val="28"/>
              </w:rPr>
            </w:pPr>
            <w:r w:rsidRPr="00D22924">
              <w:rPr>
                <w:rFonts w:ascii="Times New Roman" w:hAnsi="Times New Roman" w:cs="Times New Roman"/>
                <w:sz w:val="28"/>
                <w:szCs w:val="28"/>
              </w:rPr>
              <w:t>до точки</w:t>
            </w:r>
          </w:p>
        </w:tc>
        <w:tc>
          <w:tcPr>
            <w:tcW w:w="7087" w:type="dxa"/>
            <w:vMerge/>
          </w:tcPr>
          <w:p w:rsidR="002B329A" w:rsidRPr="00D22924" w:rsidRDefault="002B329A" w:rsidP="007236D9">
            <w:pPr>
              <w:jc w:val="center"/>
              <w:rPr>
                <w:rFonts w:ascii="Times New Roman" w:hAnsi="Times New Roman" w:cs="Times New Roman"/>
                <w:sz w:val="28"/>
                <w:szCs w:val="28"/>
              </w:rPr>
            </w:pPr>
          </w:p>
        </w:tc>
      </w:tr>
      <w:tr w:rsidR="002B329A" w:rsidRPr="00D22924" w:rsidTr="00085109">
        <w:tc>
          <w:tcPr>
            <w:tcW w:w="1418" w:type="dxa"/>
          </w:tcPr>
          <w:p w:rsidR="002B329A" w:rsidRPr="00D22924" w:rsidRDefault="002B329A" w:rsidP="007236D9">
            <w:pPr>
              <w:jc w:val="center"/>
              <w:rPr>
                <w:rFonts w:ascii="Times New Roman" w:hAnsi="Times New Roman" w:cs="Times New Roman"/>
                <w:sz w:val="28"/>
                <w:szCs w:val="28"/>
              </w:rPr>
            </w:pPr>
            <w:r w:rsidRPr="00D22924">
              <w:rPr>
                <w:rFonts w:ascii="Times New Roman" w:hAnsi="Times New Roman" w:cs="Times New Roman"/>
                <w:sz w:val="28"/>
                <w:szCs w:val="28"/>
              </w:rPr>
              <w:t>1</w:t>
            </w:r>
          </w:p>
        </w:tc>
        <w:tc>
          <w:tcPr>
            <w:tcW w:w="1701" w:type="dxa"/>
          </w:tcPr>
          <w:p w:rsidR="002B329A" w:rsidRPr="00D22924" w:rsidRDefault="002B329A" w:rsidP="007236D9">
            <w:pPr>
              <w:jc w:val="center"/>
              <w:rPr>
                <w:rFonts w:ascii="Times New Roman" w:hAnsi="Times New Roman" w:cs="Times New Roman"/>
                <w:sz w:val="28"/>
                <w:szCs w:val="28"/>
              </w:rPr>
            </w:pPr>
            <w:r w:rsidRPr="00D22924">
              <w:rPr>
                <w:rFonts w:ascii="Times New Roman" w:hAnsi="Times New Roman" w:cs="Times New Roman"/>
                <w:sz w:val="28"/>
                <w:szCs w:val="28"/>
              </w:rPr>
              <w:t>2</w:t>
            </w:r>
          </w:p>
        </w:tc>
        <w:tc>
          <w:tcPr>
            <w:tcW w:w="7087" w:type="dxa"/>
          </w:tcPr>
          <w:p w:rsidR="002B329A" w:rsidRPr="00D22924" w:rsidRDefault="002B329A" w:rsidP="007236D9">
            <w:pPr>
              <w:jc w:val="center"/>
              <w:rPr>
                <w:rFonts w:ascii="Times New Roman" w:hAnsi="Times New Roman" w:cs="Times New Roman"/>
                <w:sz w:val="28"/>
                <w:szCs w:val="28"/>
              </w:rPr>
            </w:pPr>
            <w:r w:rsidRPr="00D22924">
              <w:rPr>
                <w:rFonts w:ascii="Times New Roman" w:hAnsi="Times New Roman" w:cs="Times New Roman"/>
                <w:sz w:val="28"/>
                <w:szCs w:val="28"/>
              </w:rPr>
              <w:t>3</w:t>
            </w:r>
          </w:p>
        </w:tc>
      </w:tr>
      <w:tr w:rsidR="002B329A" w:rsidRPr="00D22924" w:rsidTr="00085109">
        <w:tc>
          <w:tcPr>
            <w:tcW w:w="1418" w:type="dxa"/>
          </w:tcPr>
          <w:p w:rsidR="002B329A" w:rsidRPr="00D22924" w:rsidRDefault="002B329A" w:rsidP="007236D9">
            <w:pPr>
              <w:jc w:val="center"/>
              <w:rPr>
                <w:rFonts w:ascii="Times New Roman" w:hAnsi="Times New Roman" w:cs="Times New Roman"/>
                <w:sz w:val="28"/>
                <w:szCs w:val="28"/>
              </w:rPr>
            </w:pPr>
            <w:r w:rsidRPr="00D22924">
              <w:rPr>
                <w:rFonts w:ascii="Times New Roman" w:hAnsi="Times New Roman" w:cs="Times New Roman"/>
                <w:sz w:val="28"/>
                <w:szCs w:val="28"/>
              </w:rPr>
              <w:t>1</w:t>
            </w:r>
          </w:p>
        </w:tc>
        <w:tc>
          <w:tcPr>
            <w:tcW w:w="1701" w:type="dxa"/>
          </w:tcPr>
          <w:p w:rsidR="002B329A" w:rsidRPr="00D22924" w:rsidRDefault="002B329A" w:rsidP="007236D9">
            <w:pPr>
              <w:jc w:val="center"/>
              <w:rPr>
                <w:rFonts w:ascii="Times New Roman" w:hAnsi="Times New Roman" w:cs="Times New Roman"/>
                <w:sz w:val="28"/>
                <w:szCs w:val="28"/>
              </w:rPr>
            </w:pPr>
            <w:r w:rsidRPr="00D22924">
              <w:rPr>
                <w:rFonts w:ascii="Times New Roman" w:hAnsi="Times New Roman" w:cs="Times New Roman"/>
                <w:sz w:val="28"/>
                <w:szCs w:val="28"/>
              </w:rPr>
              <w:t>11</w:t>
            </w:r>
          </w:p>
        </w:tc>
        <w:tc>
          <w:tcPr>
            <w:tcW w:w="7087" w:type="dxa"/>
          </w:tcPr>
          <w:p w:rsidR="002B329A" w:rsidRPr="00D22924" w:rsidRDefault="002B329A" w:rsidP="00D977C0">
            <w:pPr>
              <w:jc w:val="both"/>
              <w:rPr>
                <w:rFonts w:ascii="Times New Roman" w:hAnsi="Times New Roman" w:cs="Times New Roman"/>
                <w:sz w:val="28"/>
                <w:szCs w:val="28"/>
              </w:rPr>
            </w:pPr>
            <w:r w:rsidRPr="00D22924">
              <w:rPr>
                <w:rFonts w:ascii="Times New Roman" w:hAnsi="Times New Roman" w:cs="Times New Roman"/>
                <w:sz w:val="28"/>
                <w:szCs w:val="28"/>
              </w:rPr>
              <w:t xml:space="preserve">от точки 1, расположенной на внутриквартальной территории, в восточном направлении до точки 11, расположенной </w:t>
            </w:r>
            <w:r w:rsidR="007C6EB4">
              <w:rPr>
                <w:rFonts w:ascii="Times New Roman" w:hAnsi="Times New Roman" w:cs="Times New Roman"/>
                <w:sz w:val="28"/>
                <w:szCs w:val="28"/>
              </w:rPr>
              <w:t xml:space="preserve">на </w:t>
            </w:r>
            <w:r w:rsidR="00D977C0">
              <w:rPr>
                <w:rFonts w:ascii="Times New Roman" w:hAnsi="Times New Roman" w:cs="Times New Roman"/>
                <w:sz w:val="28"/>
                <w:szCs w:val="28"/>
              </w:rPr>
              <w:t xml:space="preserve">пер. </w:t>
            </w:r>
            <w:r w:rsidRPr="00D22924">
              <w:rPr>
                <w:rFonts w:ascii="Times New Roman" w:hAnsi="Times New Roman" w:cs="Times New Roman"/>
                <w:sz w:val="28"/>
                <w:szCs w:val="28"/>
              </w:rPr>
              <w:t>Сибирск</w:t>
            </w:r>
            <w:r w:rsidR="007C6EB4">
              <w:rPr>
                <w:rFonts w:ascii="Times New Roman" w:hAnsi="Times New Roman" w:cs="Times New Roman"/>
                <w:sz w:val="28"/>
                <w:szCs w:val="28"/>
              </w:rPr>
              <w:t>ом</w:t>
            </w:r>
          </w:p>
        </w:tc>
      </w:tr>
      <w:tr w:rsidR="002B329A" w:rsidRPr="00D22924" w:rsidTr="00085109">
        <w:tc>
          <w:tcPr>
            <w:tcW w:w="1418" w:type="dxa"/>
          </w:tcPr>
          <w:p w:rsidR="002B329A" w:rsidRPr="00D22924" w:rsidRDefault="002B329A" w:rsidP="007236D9">
            <w:pPr>
              <w:jc w:val="center"/>
              <w:rPr>
                <w:rFonts w:ascii="Times New Roman" w:hAnsi="Times New Roman" w:cs="Times New Roman"/>
                <w:sz w:val="28"/>
                <w:szCs w:val="28"/>
              </w:rPr>
            </w:pPr>
            <w:r w:rsidRPr="00D22924">
              <w:rPr>
                <w:rFonts w:ascii="Times New Roman" w:hAnsi="Times New Roman" w:cs="Times New Roman"/>
                <w:sz w:val="28"/>
                <w:szCs w:val="28"/>
              </w:rPr>
              <w:t>11</w:t>
            </w:r>
          </w:p>
        </w:tc>
        <w:tc>
          <w:tcPr>
            <w:tcW w:w="1701" w:type="dxa"/>
          </w:tcPr>
          <w:p w:rsidR="002B329A" w:rsidRPr="00D22924" w:rsidRDefault="002B329A" w:rsidP="007236D9">
            <w:pPr>
              <w:jc w:val="center"/>
              <w:rPr>
                <w:rFonts w:ascii="Times New Roman" w:hAnsi="Times New Roman" w:cs="Times New Roman"/>
                <w:sz w:val="28"/>
                <w:szCs w:val="28"/>
              </w:rPr>
            </w:pPr>
            <w:r w:rsidRPr="00D22924">
              <w:rPr>
                <w:rFonts w:ascii="Times New Roman" w:hAnsi="Times New Roman" w:cs="Times New Roman"/>
                <w:sz w:val="28"/>
                <w:szCs w:val="28"/>
              </w:rPr>
              <w:t>30</w:t>
            </w:r>
          </w:p>
        </w:tc>
        <w:tc>
          <w:tcPr>
            <w:tcW w:w="7087" w:type="dxa"/>
          </w:tcPr>
          <w:p w:rsidR="002B329A" w:rsidRPr="00D22924" w:rsidRDefault="00A84C95" w:rsidP="00A84C95">
            <w:pPr>
              <w:jc w:val="both"/>
              <w:rPr>
                <w:rFonts w:ascii="Times New Roman" w:hAnsi="Times New Roman" w:cs="Times New Roman"/>
                <w:sz w:val="28"/>
                <w:szCs w:val="28"/>
              </w:rPr>
            </w:pPr>
            <w:r>
              <w:rPr>
                <w:rFonts w:ascii="Times New Roman" w:hAnsi="Times New Roman" w:cs="Times New Roman"/>
                <w:sz w:val="28"/>
                <w:szCs w:val="28"/>
              </w:rPr>
              <w:t>от точки 11,</w:t>
            </w:r>
            <w:r w:rsidR="002B329A" w:rsidRPr="00D22924">
              <w:rPr>
                <w:rFonts w:ascii="Times New Roman" w:hAnsi="Times New Roman" w:cs="Times New Roman"/>
                <w:sz w:val="28"/>
                <w:szCs w:val="28"/>
              </w:rPr>
              <w:t xml:space="preserve"> расположенной </w:t>
            </w:r>
            <w:r>
              <w:rPr>
                <w:rFonts w:ascii="Times New Roman" w:hAnsi="Times New Roman" w:cs="Times New Roman"/>
                <w:sz w:val="28"/>
                <w:szCs w:val="28"/>
              </w:rPr>
              <w:t>по</w:t>
            </w:r>
            <w:r w:rsidR="007C6EB4">
              <w:rPr>
                <w:rFonts w:ascii="Times New Roman" w:hAnsi="Times New Roman" w:cs="Times New Roman"/>
                <w:sz w:val="28"/>
                <w:szCs w:val="28"/>
              </w:rPr>
              <w:t xml:space="preserve"> </w:t>
            </w:r>
            <w:r w:rsidR="002B329A" w:rsidRPr="00D22924">
              <w:rPr>
                <w:rFonts w:ascii="Times New Roman" w:hAnsi="Times New Roman" w:cs="Times New Roman"/>
                <w:sz w:val="28"/>
                <w:szCs w:val="28"/>
              </w:rPr>
              <w:t>Сибирск</w:t>
            </w:r>
            <w:r w:rsidR="007C6EB4">
              <w:rPr>
                <w:rFonts w:ascii="Times New Roman" w:hAnsi="Times New Roman" w:cs="Times New Roman"/>
                <w:sz w:val="28"/>
                <w:szCs w:val="28"/>
              </w:rPr>
              <w:t>ом</w:t>
            </w:r>
            <w:r>
              <w:rPr>
                <w:rFonts w:ascii="Times New Roman" w:hAnsi="Times New Roman" w:cs="Times New Roman"/>
                <w:sz w:val="28"/>
                <w:szCs w:val="28"/>
              </w:rPr>
              <w:t>у</w:t>
            </w:r>
            <w:r w:rsidR="002B329A" w:rsidRPr="00D22924">
              <w:rPr>
                <w:rFonts w:ascii="Times New Roman" w:hAnsi="Times New Roman" w:cs="Times New Roman"/>
                <w:sz w:val="28"/>
                <w:szCs w:val="28"/>
              </w:rPr>
              <w:t xml:space="preserve"> переулк</w:t>
            </w:r>
            <w:r>
              <w:rPr>
                <w:rFonts w:ascii="Times New Roman" w:hAnsi="Times New Roman" w:cs="Times New Roman"/>
                <w:sz w:val="28"/>
                <w:szCs w:val="28"/>
              </w:rPr>
              <w:t>у</w:t>
            </w:r>
            <w:r w:rsidR="002B329A" w:rsidRPr="00D22924">
              <w:rPr>
                <w:rFonts w:ascii="Times New Roman" w:hAnsi="Times New Roman" w:cs="Times New Roman"/>
                <w:sz w:val="28"/>
                <w:szCs w:val="28"/>
              </w:rPr>
              <w:t xml:space="preserve">, в южном направлении до точки 30, расположенной по </w:t>
            </w:r>
            <w:r w:rsidR="00085109" w:rsidRPr="00085109">
              <w:rPr>
                <w:rFonts w:ascii="Times New Roman" w:hAnsi="Times New Roman" w:cs="Times New Roman"/>
                <w:sz w:val="28"/>
                <w:szCs w:val="28"/>
              </w:rPr>
              <w:t xml:space="preserve">          </w:t>
            </w:r>
            <w:r w:rsidR="002B329A" w:rsidRPr="00D22924">
              <w:rPr>
                <w:rFonts w:ascii="Times New Roman" w:hAnsi="Times New Roman" w:cs="Times New Roman"/>
                <w:sz w:val="28"/>
                <w:szCs w:val="28"/>
              </w:rPr>
              <w:t>ул.</w:t>
            </w:r>
            <w:r w:rsidR="002B329A">
              <w:rPr>
                <w:rFonts w:ascii="Times New Roman" w:hAnsi="Times New Roman" w:cs="Times New Roman"/>
                <w:sz w:val="28"/>
                <w:szCs w:val="28"/>
              </w:rPr>
              <w:t xml:space="preserve"> </w:t>
            </w:r>
            <w:r w:rsidR="002B329A" w:rsidRPr="00D22924">
              <w:rPr>
                <w:rFonts w:ascii="Times New Roman" w:hAnsi="Times New Roman" w:cs="Times New Roman"/>
                <w:sz w:val="28"/>
                <w:szCs w:val="28"/>
              </w:rPr>
              <w:t>Н.</w:t>
            </w:r>
            <w:r w:rsidR="002B329A">
              <w:rPr>
                <w:rFonts w:ascii="Times New Roman" w:hAnsi="Times New Roman" w:cs="Times New Roman"/>
                <w:sz w:val="28"/>
                <w:szCs w:val="28"/>
              </w:rPr>
              <w:t xml:space="preserve"> </w:t>
            </w:r>
            <w:r w:rsidR="002B329A" w:rsidRPr="00D22924">
              <w:rPr>
                <w:rFonts w:ascii="Times New Roman" w:hAnsi="Times New Roman" w:cs="Times New Roman"/>
                <w:sz w:val="28"/>
                <w:szCs w:val="28"/>
              </w:rPr>
              <w:t>Ершова</w:t>
            </w:r>
          </w:p>
        </w:tc>
      </w:tr>
      <w:tr w:rsidR="002B329A" w:rsidRPr="00D22924" w:rsidTr="00085109">
        <w:tc>
          <w:tcPr>
            <w:tcW w:w="1418" w:type="dxa"/>
          </w:tcPr>
          <w:p w:rsidR="002B329A" w:rsidRPr="00D22924" w:rsidRDefault="002B329A" w:rsidP="007236D9">
            <w:pPr>
              <w:jc w:val="center"/>
              <w:rPr>
                <w:rFonts w:ascii="Times New Roman" w:hAnsi="Times New Roman" w:cs="Times New Roman"/>
                <w:sz w:val="28"/>
                <w:szCs w:val="28"/>
              </w:rPr>
            </w:pPr>
            <w:r w:rsidRPr="00D22924">
              <w:rPr>
                <w:rFonts w:ascii="Times New Roman" w:hAnsi="Times New Roman" w:cs="Times New Roman"/>
                <w:sz w:val="28"/>
                <w:szCs w:val="28"/>
              </w:rPr>
              <w:t>30</w:t>
            </w:r>
          </w:p>
        </w:tc>
        <w:tc>
          <w:tcPr>
            <w:tcW w:w="1701" w:type="dxa"/>
          </w:tcPr>
          <w:p w:rsidR="002B329A" w:rsidRPr="00D22924" w:rsidRDefault="002B329A" w:rsidP="007236D9">
            <w:pPr>
              <w:jc w:val="center"/>
              <w:rPr>
                <w:rFonts w:ascii="Times New Roman" w:hAnsi="Times New Roman" w:cs="Times New Roman"/>
                <w:sz w:val="28"/>
                <w:szCs w:val="28"/>
              </w:rPr>
            </w:pPr>
            <w:r w:rsidRPr="00D22924">
              <w:rPr>
                <w:rFonts w:ascii="Times New Roman" w:hAnsi="Times New Roman" w:cs="Times New Roman"/>
                <w:sz w:val="28"/>
                <w:szCs w:val="28"/>
              </w:rPr>
              <w:t>90</w:t>
            </w:r>
          </w:p>
        </w:tc>
        <w:tc>
          <w:tcPr>
            <w:tcW w:w="7087" w:type="dxa"/>
          </w:tcPr>
          <w:p w:rsidR="002B329A" w:rsidRPr="00D22924" w:rsidRDefault="002B329A" w:rsidP="007236D9">
            <w:pPr>
              <w:jc w:val="both"/>
              <w:rPr>
                <w:rFonts w:ascii="Times New Roman" w:hAnsi="Times New Roman" w:cs="Times New Roman"/>
                <w:sz w:val="28"/>
                <w:szCs w:val="28"/>
              </w:rPr>
            </w:pPr>
            <w:r w:rsidRPr="00D22924">
              <w:rPr>
                <w:rFonts w:ascii="Times New Roman" w:hAnsi="Times New Roman" w:cs="Times New Roman"/>
                <w:sz w:val="28"/>
                <w:szCs w:val="28"/>
              </w:rPr>
              <w:t>от точки 30, расположенной по ул.</w:t>
            </w:r>
            <w:r>
              <w:rPr>
                <w:rFonts w:ascii="Times New Roman" w:hAnsi="Times New Roman" w:cs="Times New Roman"/>
                <w:sz w:val="28"/>
                <w:szCs w:val="28"/>
              </w:rPr>
              <w:t xml:space="preserve"> </w:t>
            </w:r>
            <w:r w:rsidRPr="00D22924">
              <w:rPr>
                <w:rFonts w:ascii="Times New Roman" w:hAnsi="Times New Roman" w:cs="Times New Roman"/>
                <w:sz w:val="28"/>
                <w:szCs w:val="28"/>
              </w:rPr>
              <w:t>Н.</w:t>
            </w:r>
            <w:r>
              <w:rPr>
                <w:rFonts w:ascii="Times New Roman" w:hAnsi="Times New Roman" w:cs="Times New Roman"/>
                <w:sz w:val="28"/>
                <w:szCs w:val="28"/>
              </w:rPr>
              <w:t xml:space="preserve"> </w:t>
            </w:r>
            <w:r w:rsidRPr="00D22924">
              <w:rPr>
                <w:rFonts w:ascii="Times New Roman" w:hAnsi="Times New Roman" w:cs="Times New Roman"/>
                <w:sz w:val="28"/>
                <w:szCs w:val="28"/>
              </w:rPr>
              <w:t>Ершова, в южном направлении до точки 90, расположенной по ул.</w:t>
            </w:r>
            <w:r>
              <w:rPr>
                <w:rFonts w:ascii="Times New Roman" w:hAnsi="Times New Roman" w:cs="Times New Roman"/>
                <w:sz w:val="28"/>
                <w:szCs w:val="28"/>
              </w:rPr>
              <w:t xml:space="preserve"> </w:t>
            </w:r>
            <w:r w:rsidRPr="00D22924">
              <w:rPr>
                <w:rFonts w:ascii="Times New Roman" w:hAnsi="Times New Roman" w:cs="Times New Roman"/>
                <w:sz w:val="28"/>
                <w:szCs w:val="28"/>
              </w:rPr>
              <w:t>Сеченова</w:t>
            </w:r>
          </w:p>
        </w:tc>
      </w:tr>
      <w:tr w:rsidR="002B329A" w:rsidRPr="00D22924" w:rsidTr="00085109">
        <w:tc>
          <w:tcPr>
            <w:tcW w:w="1418" w:type="dxa"/>
          </w:tcPr>
          <w:p w:rsidR="002B329A" w:rsidRPr="00D22924" w:rsidRDefault="002B329A" w:rsidP="007236D9">
            <w:pPr>
              <w:jc w:val="center"/>
              <w:rPr>
                <w:rFonts w:ascii="Times New Roman" w:hAnsi="Times New Roman" w:cs="Times New Roman"/>
                <w:sz w:val="28"/>
                <w:szCs w:val="28"/>
              </w:rPr>
            </w:pPr>
            <w:r w:rsidRPr="00D22924">
              <w:rPr>
                <w:rFonts w:ascii="Times New Roman" w:hAnsi="Times New Roman" w:cs="Times New Roman"/>
                <w:sz w:val="28"/>
                <w:szCs w:val="28"/>
              </w:rPr>
              <w:t>90</w:t>
            </w:r>
          </w:p>
        </w:tc>
        <w:tc>
          <w:tcPr>
            <w:tcW w:w="1701" w:type="dxa"/>
          </w:tcPr>
          <w:p w:rsidR="002B329A" w:rsidRPr="00D22924" w:rsidRDefault="002B329A" w:rsidP="007236D9">
            <w:pPr>
              <w:jc w:val="center"/>
              <w:rPr>
                <w:rFonts w:ascii="Times New Roman" w:hAnsi="Times New Roman" w:cs="Times New Roman"/>
                <w:sz w:val="28"/>
                <w:szCs w:val="28"/>
              </w:rPr>
            </w:pPr>
            <w:r w:rsidRPr="00D22924">
              <w:rPr>
                <w:rFonts w:ascii="Times New Roman" w:hAnsi="Times New Roman" w:cs="Times New Roman"/>
                <w:sz w:val="28"/>
                <w:szCs w:val="28"/>
              </w:rPr>
              <w:t>121</w:t>
            </w:r>
          </w:p>
        </w:tc>
        <w:tc>
          <w:tcPr>
            <w:tcW w:w="7087" w:type="dxa"/>
          </w:tcPr>
          <w:p w:rsidR="002B329A" w:rsidRPr="00D22924" w:rsidRDefault="002B329A" w:rsidP="007236D9">
            <w:pPr>
              <w:jc w:val="both"/>
              <w:rPr>
                <w:rFonts w:ascii="Times New Roman" w:hAnsi="Times New Roman" w:cs="Times New Roman"/>
                <w:sz w:val="28"/>
                <w:szCs w:val="28"/>
              </w:rPr>
            </w:pPr>
            <w:r w:rsidRPr="00D22924">
              <w:rPr>
                <w:rFonts w:ascii="Times New Roman" w:hAnsi="Times New Roman" w:cs="Times New Roman"/>
                <w:sz w:val="28"/>
                <w:szCs w:val="28"/>
              </w:rPr>
              <w:t>от точки 90, расположенной по ул.</w:t>
            </w:r>
            <w:r>
              <w:rPr>
                <w:rFonts w:ascii="Times New Roman" w:hAnsi="Times New Roman" w:cs="Times New Roman"/>
                <w:sz w:val="28"/>
                <w:szCs w:val="28"/>
              </w:rPr>
              <w:t xml:space="preserve"> </w:t>
            </w:r>
            <w:r w:rsidRPr="00D22924">
              <w:rPr>
                <w:rFonts w:ascii="Times New Roman" w:hAnsi="Times New Roman" w:cs="Times New Roman"/>
                <w:sz w:val="28"/>
                <w:szCs w:val="28"/>
              </w:rPr>
              <w:t>Сеченова, в северном направлении вдоль ул.</w:t>
            </w:r>
            <w:r>
              <w:rPr>
                <w:rFonts w:ascii="Times New Roman" w:hAnsi="Times New Roman" w:cs="Times New Roman"/>
                <w:sz w:val="28"/>
                <w:szCs w:val="28"/>
              </w:rPr>
              <w:t xml:space="preserve"> </w:t>
            </w:r>
            <w:r w:rsidRPr="00D22924">
              <w:rPr>
                <w:rFonts w:ascii="Times New Roman" w:hAnsi="Times New Roman" w:cs="Times New Roman"/>
                <w:sz w:val="28"/>
                <w:szCs w:val="28"/>
              </w:rPr>
              <w:t>Сеченова до точки 121, расположенной на внутриквартальной территории</w:t>
            </w:r>
          </w:p>
        </w:tc>
      </w:tr>
      <w:tr w:rsidR="002B329A" w:rsidRPr="00930F99" w:rsidTr="00085109">
        <w:tc>
          <w:tcPr>
            <w:tcW w:w="1418" w:type="dxa"/>
          </w:tcPr>
          <w:p w:rsidR="002B329A" w:rsidRPr="00D22924" w:rsidRDefault="002B329A" w:rsidP="007236D9">
            <w:pPr>
              <w:jc w:val="center"/>
              <w:rPr>
                <w:rFonts w:ascii="Times New Roman" w:hAnsi="Times New Roman" w:cs="Times New Roman"/>
                <w:sz w:val="28"/>
                <w:szCs w:val="28"/>
              </w:rPr>
            </w:pPr>
            <w:r w:rsidRPr="00D22924">
              <w:rPr>
                <w:rFonts w:ascii="Times New Roman" w:hAnsi="Times New Roman" w:cs="Times New Roman"/>
                <w:sz w:val="28"/>
                <w:szCs w:val="28"/>
              </w:rPr>
              <w:t>121</w:t>
            </w:r>
          </w:p>
        </w:tc>
        <w:tc>
          <w:tcPr>
            <w:tcW w:w="1701" w:type="dxa"/>
          </w:tcPr>
          <w:p w:rsidR="002B329A" w:rsidRPr="00D22924" w:rsidRDefault="002B329A" w:rsidP="007236D9">
            <w:pPr>
              <w:jc w:val="center"/>
              <w:rPr>
                <w:rFonts w:ascii="Times New Roman" w:hAnsi="Times New Roman" w:cs="Times New Roman"/>
                <w:sz w:val="28"/>
                <w:szCs w:val="28"/>
              </w:rPr>
            </w:pPr>
            <w:r w:rsidRPr="00D22924">
              <w:rPr>
                <w:rFonts w:ascii="Times New Roman" w:hAnsi="Times New Roman" w:cs="Times New Roman"/>
                <w:sz w:val="28"/>
                <w:szCs w:val="28"/>
              </w:rPr>
              <w:t>1</w:t>
            </w:r>
          </w:p>
        </w:tc>
        <w:tc>
          <w:tcPr>
            <w:tcW w:w="7087" w:type="dxa"/>
          </w:tcPr>
          <w:p w:rsidR="002B329A" w:rsidRPr="00930F99" w:rsidRDefault="002B329A" w:rsidP="007236D9">
            <w:pPr>
              <w:jc w:val="both"/>
              <w:rPr>
                <w:rFonts w:ascii="Times New Roman" w:hAnsi="Times New Roman" w:cs="Times New Roman"/>
                <w:sz w:val="28"/>
                <w:szCs w:val="28"/>
              </w:rPr>
            </w:pPr>
            <w:r w:rsidRPr="00D22924">
              <w:rPr>
                <w:rFonts w:ascii="Times New Roman" w:hAnsi="Times New Roman" w:cs="Times New Roman"/>
                <w:sz w:val="28"/>
                <w:szCs w:val="28"/>
              </w:rPr>
              <w:t>от точки 121 в северном направлении до точки 1</w:t>
            </w:r>
          </w:p>
          <w:p w:rsidR="002B329A" w:rsidRPr="00930F99" w:rsidRDefault="002B329A" w:rsidP="007236D9">
            <w:pPr>
              <w:jc w:val="both"/>
              <w:rPr>
                <w:rFonts w:ascii="Times New Roman" w:hAnsi="Times New Roman" w:cs="Times New Roman"/>
                <w:sz w:val="28"/>
                <w:szCs w:val="28"/>
              </w:rPr>
            </w:pPr>
          </w:p>
        </w:tc>
      </w:tr>
    </w:tbl>
    <w:p w:rsidR="002B329A" w:rsidRPr="00930F99" w:rsidRDefault="002B329A" w:rsidP="002B329A">
      <w:pPr>
        <w:autoSpaceDE w:val="0"/>
        <w:autoSpaceDN w:val="0"/>
        <w:adjustRightInd w:val="0"/>
        <w:spacing w:after="0" w:line="240" w:lineRule="auto"/>
        <w:jc w:val="both"/>
        <w:rPr>
          <w:rFonts w:ascii="Times New Roman" w:hAnsi="Times New Roman" w:cs="Times New Roman"/>
          <w:b/>
          <w:sz w:val="28"/>
          <w:szCs w:val="28"/>
        </w:rPr>
      </w:pPr>
    </w:p>
    <w:p w:rsidR="00085109" w:rsidRPr="00E663C4" w:rsidRDefault="00D977C0" w:rsidP="00D977C0">
      <w:pPr>
        <w:pStyle w:val="a3"/>
        <w:spacing w:after="0" w:line="240" w:lineRule="auto"/>
        <w:ind w:left="0"/>
        <w:jc w:val="center"/>
        <w:rPr>
          <w:rFonts w:ascii="Times New Roman" w:hAnsi="Times New Roman" w:cs="Times New Roman"/>
          <w:b/>
          <w:sz w:val="28"/>
          <w:szCs w:val="28"/>
        </w:rPr>
      </w:pPr>
      <w:r w:rsidRPr="004F2570">
        <w:rPr>
          <w:rFonts w:ascii="Times New Roman" w:hAnsi="Times New Roman" w:cs="Times New Roman"/>
          <w:b/>
          <w:sz w:val="28"/>
          <w:szCs w:val="28"/>
        </w:rPr>
        <w:t>Режим использования земель и требования к градостроител</w:t>
      </w:r>
      <w:r>
        <w:rPr>
          <w:rFonts w:ascii="Times New Roman" w:hAnsi="Times New Roman" w:cs="Times New Roman"/>
          <w:b/>
          <w:sz w:val="28"/>
          <w:szCs w:val="28"/>
        </w:rPr>
        <w:t xml:space="preserve">ьным регламентам в границах </w:t>
      </w:r>
      <w:r w:rsidRPr="00D977C0">
        <w:rPr>
          <w:rFonts w:ascii="Times New Roman" w:hAnsi="Times New Roman" w:cs="Times New Roman"/>
          <w:b/>
          <w:sz w:val="28"/>
          <w:szCs w:val="28"/>
        </w:rPr>
        <w:t xml:space="preserve">ЗРЗ ОКН-Р «Окружная психиатрическая клиника, </w:t>
      </w:r>
    </w:p>
    <w:p w:rsidR="00D977C0" w:rsidRDefault="00D977C0" w:rsidP="00D977C0">
      <w:pPr>
        <w:pStyle w:val="a3"/>
        <w:spacing w:after="0" w:line="240" w:lineRule="auto"/>
        <w:ind w:left="0"/>
        <w:jc w:val="center"/>
        <w:rPr>
          <w:rFonts w:ascii="Times New Roman" w:hAnsi="Times New Roman" w:cs="Times New Roman"/>
          <w:b/>
          <w:sz w:val="28"/>
          <w:szCs w:val="28"/>
        </w:rPr>
      </w:pPr>
      <w:r w:rsidRPr="00D977C0">
        <w:rPr>
          <w:rFonts w:ascii="Times New Roman" w:hAnsi="Times New Roman" w:cs="Times New Roman"/>
          <w:b/>
          <w:sz w:val="28"/>
          <w:szCs w:val="28"/>
        </w:rPr>
        <w:t xml:space="preserve">где в 1893 году работал Бехтерев Владимир Михайлович», 1893 г., </w:t>
      </w:r>
    </w:p>
    <w:p w:rsidR="002B329A" w:rsidRPr="00930F99" w:rsidRDefault="00D977C0" w:rsidP="00D977C0">
      <w:pPr>
        <w:pStyle w:val="a3"/>
        <w:spacing w:after="0" w:line="240" w:lineRule="auto"/>
        <w:ind w:left="0"/>
        <w:jc w:val="center"/>
        <w:rPr>
          <w:rFonts w:ascii="Times New Roman" w:hAnsi="Times New Roman" w:cs="Times New Roman"/>
          <w:b/>
          <w:sz w:val="28"/>
          <w:szCs w:val="28"/>
        </w:rPr>
      </w:pPr>
      <w:r w:rsidRPr="00D977C0">
        <w:rPr>
          <w:rFonts w:ascii="Times New Roman" w:hAnsi="Times New Roman" w:cs="Times New Roman"/>
          <w:b/>
          <w:sz w:val="28"/>
          <w:szCs w:val="28"/>
        </w:rPr>
        <w:t>адрес (местоположение): РТ, г. Казань, ул. Николая Ершова, д. 49</w:t>
      </w:r>
    </w:p>
    <w:p w:rsidR="002B329A" w:rsidRDefault="002B329A" w:rsidP="002B329A">
      <w:pPr>
        <w:autoSpaceDE w:val="0"/>
        <w:autoSpaceDN w:val="0"/>
        <w:adjustRightInd w:val="0"/>
        <w:spacing w:after="0" w:line="240" w:lineRule="auto"/>
        <w:jc w:val="both"/>
        <w:rPr>
          <w:rFonts w:ascii="Times New Roman" w:hAnsi="Times New Roman" w:cs="Times New Roman"/>
          <w:b/>
          <w:sz w:val="28"/>
          <w:szCs w:val="28"/>
        </w:rPr>
      </w:pPr>
    </w:p>
    <w:p w:rsidR="00D977C0" w:rsidRPr="00953329" w:rsidRDefault="00D977C0" w:rsidP="00D977C0">
      <w:pPr>
        <w:pStyle w:val="a3"/>
        <w:numPr>
          <w:ilvl w:val="0"/>
          <w:numId w:val="29"/>
        </w:numPr>
        <w:spacing w:after="0" w:line="240" w:lineRule="auto"/>
        <w:jc w:val="both"/>
        <w:rPr>
          <w:rFonts w:ascii="Times New Roman" w:hAnsi="Times New Roman"/>
          <w:b/>
          <w:sz w:val="28"/>
          <w:szCs w:val="28"/>
        </w:rPr>
      </w:pPr>
      <w:r>
        <w:rPr>
          <w:rFonts w:ascii="Times New Roman" w:hAnsi="Times New Roman"/>
          <w:b/>
          <w:sz w:val="28"/>
          <w:szCs w:val="28"/>
        </w:rPr>
        <w:t>Р</w:t>
      </w:r>
      <w:r w:rsidRPr="00953329">
        <w:rPr>
          <w:rFonts w:ascii="Times New Roman" w:hAnsi="Times New Roman"/>
          <w:b/>
          <w:sz w:val="28"/>
          <w:szCs w:val="28"/>
        </w:rPr>
        <w:t>азрешается:</w:t>
      </w:r>
    </w:p>
    <w:p w:rsidR="00D977C0" w:rsidRPr="00953329" w:rsidRDefault="00406839" w:rsidP="00406839">
      <w:pPr>
        <w:pStyle w:val="a3"/>
        <w:numPr>
          <w:ilvl w:val="1"/>
          <w:numId w:val="29"/>
        </w:numPr>
        <w:tabs>
          <w:tab w:val="left" w:pos="993"/>
        </w:tabs>
        <w:spacing w:after="0" w:line="240" w:lineRule="auto"/>
        <w:ind w:left="0" w:firstLine="567"/>
        <w:jc w:val="both"/>
        <w:rPr>
          <w:rFonts w:ascii="Times New Roman" w:hAnsi="Times New Roman" w:cs="Times New Roman"/>
          <w:sz w:val="28"/>
          <w:szCs w:val="28"/>
          <w:shd w:val="clear" w:color="auto" w:fill="FFFFFF"/>
        </w:rPr>
      </w:pPr>
      <w:r>
        <w:rPr>
          <w:rFonts w:ascii="Times New Roman" w:hAnsi="Times New Roman"/>
          <w:sz w:val="28"/>
          <w:szCs w:val="28"/>
        </w:rPr>
        <w:t xml:space="preserve"> </w:t>
      </w:r>
      <w:r w:rsidR="00D977C0" w:rsidRPr="00953329">
        <w:rPr>
          <w:rFonts w:ascii="Times New Roman" w:hAnsi="Times New Roman"/>
          <w:sz w:val="28"/>
          <w:szCs w:val="28"/>
        </w:rPr>
        <w:t>Проведение работ, направленных на сохранение и популяризацию объекта культурного наследия, в том числе обеспечивающих сохранность объекта в его историко-градостроительной и природной среде.</w:t>
      </w:r>
    </w:p>
    <w:p w:rsidR="00D977C0" w:rsidRPr="00953329" w:rsidRDefault="00406839" w:rsidP="00406839">
      <w:pPr>
        <w:pStyle w:val="a3"/>
        <w:numPr>
          <w:ilvl w:val="1"/>
          <w:numId w:val="29"/>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D977C0" w:rsidRPr="00953329">
        <w:rPr>
          <w:rFonts w:ascii="Times New Roman" w:hAnsi="Times New Roman"/>
          <w:sz w:val="28"/>
          <w:szCs w:val="28"/>
        </w:rPr>
        <w:t xml:space="preserve">Использование объектов капитального строительства и земельных участков в соответствии с видами разрешенного использования, </w:t>
      </w:r>
      <w:r w:rsidR="00D977C0" w:rsidRPr="00953329">
        <w:rPr>
          <w:rFonts w:ascii="Times New Roman" w:hAnsi="Times New Roman" w:cs="Times New Roman"/>
          <w:sz w:val="28"/>
          <w:szCs w:val="28"/>
        </w:rPr>
        <w:t>установленными п</w:t>
      </w:r>
      <w:r w:rsidR="00D977C0" w:rsidRPr="00953329">
        <w:rPr>
          <w:rFonts w:ascii="Times New Roman" w:hAnsi="Times New Roman" w:cs="Times New Roman"/>
          <w:sz w:val="28"/>
          <w:szCs w:val="28"/>
          <w:shd w:val="clear" w:color="auto" w:fill="FFFFFF"/>
        </w:rPr>
        <w:t>равилами землепользования и застройки муниципального образования города Казани.</w:t>
      </w:r>
    </w:p>
    <w:p w:rsidR="00D977C0" w:rsidRDefault="00406839" w:rsidP="00406839">
      <w:pPr>
        <w:pStyle w:val="a3"/>
        <w:numPr>
          <w:ilvl w:val="1"/>
          <w:numId w:val="29"/>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D977C0" w:rsidRPr="00953329">
        <w:rPr>
          <w:rFonts w:ascii="Times New Roman" w:hAnsi="Times New Roman"/>
          <w:sz w:val="28"/>
          <w:szCs w:val="28"/>
        </w:rPr>
        <w:t>Реконструкция и возведение новых объектов капитального строительства высотой не более 20 метров. Высота измеряется в границах площади застройки от нижней отметки уровня земли до верхней отметки парапета пло</w:t>
      </w:r>
      <w:r>
        <w:rPr>
          <w:rFonts w:ascii="Times New Roman" w:hAnsi="Times New Roman"/>
          <w:sz w:val="28"/>
          <w:szCs w:val="28"/>
        </w:rPr>
        <w:t>ской крыши</w:t>
      </w:r>
      <w:r w:rsidR="00D977C0" w:rsidRPr="00953329">
        <w:rPr>
          <w:rFonts w:ascii="Times New Roman" w:hAnsi="Times New Roman"/>
          <w:sz w:val="28"/>
          <w:szCs w:val="28"/>
        </w:rPr>
        <w:t xml:space="preserve"> или до конька скатной крыши с углом ее наклона не более 30 градусов. При установлении на крыше</w:t>
      </w:r>
      <w:r>
        <w:rPr>
          <w:rFonts w:ascii="Times New Roman" w:hAnsi="Times New Roman"/>
          <w:sz w:val="28"/>
          <w:szCs w:val="28"/>
        </w:rPr>
        <w:t xml:space="preserve"> архитектурных элементов (куполов</w:t>
      </w:r>
      <w:r w:rsidR="00D977C0" w:rsidRPr="00953329">
        <w:rPr>
          <w:rFonts w:ascii="Times New Roman" w:hAnsi="Times New Roman"/>
          <w:sz w:val="28"/>
          <w:szCs w:val="28"/>
        </w:rPr>
        <w:t>, баш</w:t>
      </w:r>
      <w:r>
        <w:rPr>
          <w:rFonts w:ascii="Times New Roman" w:hAnsi="Times New Roman"/>
          <w:sz w:val="28"/>
          <w:szCs w:val="28"/>
        </w:rPr>
        <w:t>ен, фронтонов и других элементов)</w:t>
      </w:r>
      <w:r w:rsidR="00D977C0" w:rsidRPr="00953329">
        <w:rPr>
          <w:rFonts w:ascii="Times New Roman" w:hAnsi="Times New Roman"/>
          <w:sz w:val="28"/>
          <w:szCs w:val="28"/>
        </w:rPr>
        <w:t xml:space="preserve"> их высота должна</w:t>
      </w:r>
      <w:r>
        <w:rPr>
          <w:rFonts w:ascii="Times New Roman" w:hAnsi="Times New Roman"/>
          <w:sz w:val="28"/>
          <w:szCs w:val="28"/>
        </w:rPr>
        <w:t xml:space="preserve"> составлять не более одной четве</w:t>
      </w:r>
      <w:r w:rsidR="00D977C0" w:rsidRPr="00953329">
        <w:rPr>
          <w:rFonts w:ascii="Times New Roman" w:hAnsi="Times New Roman"/>
          <w:sz w:val="28"/>
          <w:szCs w:val="28"/>
        </w:rPr>
        <w:t>ртой от высоты здания, измеряемой от нижней отметки уровня земли до верхне</w:t>
      </w:r>
      <w:r>
        <w:rPr>
          <w:rFonts w:ascii="Times New Roman" w:hAnsi="Times New Roman"/>
          <w:sz w:val="28"/>
          <w:szCs w:val="28"/>
        </w:rPr>
        <w:t>й отметки карниза скатной крыши</w:t>
      </w:r>
      <w:r w:rsidR="00D977C0" w:rsidRPr="00953329">
        <w:rPr>
          <w:rFonts w:ascii="Times New Roman" w:hAnsi="Times New Roman"/>
          <w:sz w:val="28"/>
          <w:szCs w:val="28"/>
        </w:rPr>
        <w:t xml:space="preserve"> или до верхней отметки парапета плоской крыши. Дымоходы, вентиляционные каналы, антенны, молниеотводы и другое инженерное оборудование, а также </w:t>
      </w:r>
      <w:r w:rsidR="00D977C0" w:rsidRPr="00953329">
        <w:rPr>
          <w:rFonts w:ascii="Times New Roman" w:hAnsi="Times New Roman"/>
          <w:sz w:val="28"/>
          <w:szCs w:val="28"/>
        </w:rPr>
        <w:lastRenderedPageBreak/>
        <w:t>лифтовые помещения, лестницы, котельные устанавливаемые на крыше, при расчете высоты не учитываются.</w:t>
      </w:r>
    </w:p>
    <w:p w:rsidR="00D977C0" w:rsidRDefault="00406839" w:rsidP="00406839">
      <w:pPr>
        <w:pStyle w:val="a3"/>
        <w:numPr>
          <w:ilvl w:val="1"/>
          <w:numId w:val="29"/>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D977C0" w:rsidRPr="00953329">
        <w:rPr>
          <w:rFonts w:ascii="Times New Roman" w:hAnsi="Times New Roman"/>
          <w:sz w:val="28"/>
          <w:szCs w:val="28"/>
        </w:rPr>
        <w:t>Снос (демонтаж) объектов капитального строительства, не отнесенных к исторически ценным градофо</w:t>
      </w:r>
      <w:r>
        <w:rPr>
          <w:rFonts w:ascii="Times New Roman" w:hAnsi="Times New Roman"/>
          <w:sz w:val="28"/>
          <w:szCs w:val="28"/>
        </w:rPr>
        <w:t>рмирующим объектам, составляющим</w:t>
      </w:r>
      <w:r w:rsidR="00D977C0" w:rsidRPr="00953329">
        <w:rPr>
          <w:rFonts w:ascii="Times New Roman" w:hAnsi="Times New Roman"/>
          <w:sz w:val="28"/>
          <w:szCs w:val="28"/>
        </w:rPr>
        <w:t xml:space="preserve"> предмет охраны исторического поселения регионального значения «город Казань».</w:t>
      </w:r>
    </w:p>
    <w:p w:rsidR="00D977C0" w:rsidRDefault="00406839" w:rsidP="00406839">
      <w:pPr>
        <w:pStyle w:val="a3"/>
        <w:numPr>
          <w:ilvl w:val="1"/>
          <w:numId w:val="29"/>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D977C0" w:rsidRPr="00953329">
        <w:rPr>
          <w:rFonts w:ascii="Times New Roman" w:hAnsi="Times New Roman"/>
          <w:sz w:val="28"/>
          <w:szCs w:val="28"/>
        </w:rPr>
        <w:t>Применение в отделке фасадов материалов и цветовых гамм, отвечающих характеристикам исторической среды.</w:t>
      </w:r>
    </w:p>
    <w:p w:rsidR="00D977C0" w:rsidRDefault="00406839" w:rsidP="00406839">
      <w:pPr>
        <w:pStyle w:val="a3"/>
        <w:numPr>
          <w:ilvl w:val="1"/>
          <w:numId w:val="29"/>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D977C0" w:rsidRPr="00953329">
        <w:rPr>
          <w:rFonts w:ascii="Times New Roman" w:hAnsi="Times New Roman"/>
          <w:sz w:val="28"/>
          <w:szCs w:val="28"/>
        </w:rPr>
        <w:t>Организация новых входных узлов в помещения первых этажей зданий, отвечающих требованиям сохранения внешнего архитектурного облика здания в целом.</w:t>
      </w:r>
    </w:p>
    <w:p w:rsidR="00D977C0" w:rsidRDefault="00406839" w:rsidP="00406839">
      <w:pPr>
        <w:pStyle w:val="a3"/>
        <w:numPr>
          <w:ilvl w:val="1"/>
          <w:numId w:val="29"/>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D977C0" w:rsidRPr="00953329">
        <w:rPr>
          <w:rFonts w:ascii="Times New Roman" w:hAnsi="Times New Roman"/>
          <w:sz w:val="28"/>
          <w:szCs w:val="28"/>
        </w:rPr>
        <w:t xml:space="preserve">Капитальный ремонт и реконструкция существующих инженерных сетей, прокладка новых подземным способом; капитальный ремонт и реконструкция объектов инженерной инфраструктуры </w:t>
      </w:r>
      <w:r w:rsidR="004B6955">
        <w:rPr>
          <w:rFonts w:ascii="Times New Roman" w:hAnsi="Times New Roman"/>
          <w:sz w:val="28"/>
          <w:szCs w:val="28"/>
          <w:shd w:val="clear" w:color="auto" w:fill="FFFFFF"/>
        </w:rPr>
        <w:t>(трансформаторного</w:t>
      </w:r>
      <w:r w:rsidR="00D977C0" w:rsidRPr="00953329">
        <w:rPr>
          <w:rFonts w:ascii="Times New Roman" w:hAnsi="Times New Roman"/>
          <w:sz w:val="28"/>
          <w:szCs w:val="28"/>
          <w:shd w:val="clear" w:color="auto" w:fill="FFFFFF"/>
        </w:rPr>
        <w:t xml:space="preserve"> пункт</w:t>
      </w:r>
      <w:r w:rsidR="004B6955">
        <w:rPr>
          <w:rFonts w:ascii="Times New Roman" w:hAnsi="Times New Roman"/>
          <w:sz w:val="28"/>
          <w:szCs w:val="28"/>
          <w:shd w:val="clear" w:color="auto" w:fill="FFFFFF"/>
        </w:rPr>
        <w:t>а, газорегуляторного</w:t>
      </w:r>
      <w:r w:rsidR="00D977C0" w:rsidRPr="00953329">
        <w:rPr>
          <w:rFonts w:ascii="Times New Roman" w:hAnsi="Times New Roman"/>
          <w:sz w:val="28"/>
          <w:szCs w:val="28"/>
          <w:shd w:val="clear" w:color="auto" w:fill="FFFFFF"/>
        </w:rPr>
        <w:t xml:space="preserve"> пункт</w:t>
      </w:r>
      <w:r w:rsidR="004B6955">
        <w:rPr>
          <w:rFonts w:ascii="Times New Roman" w:hAnsi="Times New Roman"/>
          <w:sz w:val="28"/>
          <w:szCs w:val="28"/>
          <w:shd w:val="clear" w:color="auto" w:fill="FFFFFF"/>
        </w:rPr>
        <w:t>а</w:t>
      </w:r>
      <w:r w:rsidR="00E37E7A">
        <w:rPr>
          <w:rFonts w:ascii="Times New Roman" w:hAnsi="Times New Roman"/>
          <w:sz w:val="28"/>
          <w:szCs w:val="28"/>
          <w:shd w:val="clear" w:color="auto" w:fill="FFFFFF"/>
        </w:rPr>
        <w:t xml:space="preserve"> и других</w:t>
      </w:r>
      <w:r w:rsidR="00D977C0" w:rsidRPr="00953329">
        <w:rPr>
          <w:rFonts w:ascii="Times New Roman" w:hAnsi="Times New Roman"/>
          <w:sz w:val="28"/>
          <w:szCs w:val="28"/>
          <w:shd w:val="clear" w:color="auto" w:fill="FFFFFF"/>
        </w:rPr>
        <w:t>)</w:t>
      </w:r>
      <w:r w:rsidR="00D977C0" w:rsidRPr="00953329">
        <w:rPr>
          <w:rFonts w:ascii="Times New Roman" w:hAnsi="Times New Roman"/>
          <w:sz w:val="28"/>
          <w:szCs w:val="28"/>
        </w:rPr>
        <w:t>, при необходимости установка новых.</w:t>
      </w:r>
    </w:p>
    <w:p w:rsidR="00D977C0" w:rsidRPr="00406839" w:rsidRDefault="00406839" w:rsidP="00406839">
      <w:pPr>
        <w:pStyle w:val="a3"/>
        <w:numPr>
          <w:ilvl w:val="1"/>
          <w:numId w:val="29"/>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D977C0" w:rsidRPr="00953329">
        <w:rPr>
          <w:rFonts w:ascii="Times New Roman" w:hAnsi="Times New Roman"/>
          <w:sz w:val="28"/>
          <w:szCs w:val="28"/>
        </w:rPr>
        <w:t xml:space="preserve">Установка на зданиях и сооружениях горизонтально расположенных вывесок высотой не более одного метра, в виде объемных букв и знаков, консольных конструкций </w:t>
      </w:r>
      <w:r>
        <w:rPr>
          <w:rFonts w:ascii="Times New Roman" w:hAnsi="Times New Roman"/>
          <w:sz w:val="28"/>
          <w:szCs w:val="28"/>
        </w:rPr>
        <w:t>–</w:t>
      </w:r>
      <w:r w:rsidR="00D977C0" w:rsidRPr="00953329">
        <w:rPr>
          <w:rFonts w:ascii="Times New Roman" w:hAnsi="Times New Roman"/>
          <w:sz w:val="28"/>
          <w:szCs w:val="28"/>
        </w:rPr>
        <w:t xml:space="preserve"> </w:t>
      </w:r>
      <w:r w:rsidR="00D977C0" w:rsidRPr="00406839">
        <w:rPr>
          <w:rFonts w:ascii="Times New Roman" w:hAnsi="Times New Roman"/>
          <w:sz w:val="28"/>
          <w:szCs w:val="28"/>
        </w:rPr>
        <w:t>высотой и длиной не более одного метра.</w:t>
      </w:r>
    </w:p>
    <w:p w:rsidR="00D977C0" w:rsidRDefault="00406839" w:rsidP="00406839">
      <w:pPr>
        <w:pStyle w:val="a3"/>
        <w:numPr>
          <w:ilvl w:val="1"/>
          <w:numId w:val="29"/>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D977C0" w:rsidRPr="00953329">
        <w:rPr>
          <w:rFonts w:ascii="Times New Roman" w:hAnsi="Times New Roman"/>
          <w:sz w:val="28"/>
          <w:szCs w:val="28"/>
        </w:rPr>
        <w:t>Проведение на земельных участках, смежных с границей территории объекта культурного наследия, всех видов работ при наличии раздела по обеспечению сохранности объекта культурного наследия.</w:t>
      </w:r>
    </w:p>
    <w:p w:rsidR="00D977C0" w:rsidRDefault="00406839" w:rsidP="00406839">
      <w:pPr>
        <w:pStyle w:val="a3"/>
        <w:numPr>
          <w:ilvl w:val="1"/>
          <w:numId w:val="29"/>
        </w:numPr>
        <w:tabs>
          <w:tab w:val="left" w:pos="1134"/>
        </w:tabs>
        <w:autoSpaceDE w:val="0"/>
        <w:autoSpaceDN w:val="0"/>
        <w:adjustRightInd w:val="0"/>
        <w:spacing w:after="0" w:line="240" w:lineRule="auto"/>
        <w:ind w:left="0" w:right="23" w:firstLine="567"/>
        <w:jc w:val="both"/>
        <w:rPr>
          <w:rFonts w:ascii="Times New Roman" w:hAnsi="Times New Roman"/>
          <w:sz w:val="28"/>
          <w:szCs w:val="28"/>
        </w:rPr>
      </w:pPr>
      <w:r>
        <w:rPr>
          <w:rFonts w:ascii="Times New Roman" w:hAnsi="Times New Roman"/>
          <w:sz w:val="28"/>
          <w:szCs w:val="28"/>
        </w:rPr>
        <w:t xml:space="preserve"> </w:t>
      </w:r>
      <w:r w:rsidR="00D977C0" w:rsidRPr="00953329">
        <w:rPr>
          <w:rFonts w:ascii="Times New Roman" w:hAnsi="Times New Roman"/>
          <w:sz w:val="28"/>
          <w:szCs w:val="28"/>
        </w:rPr>
        <w:t xml:space="preserve">Благоустройство территории, включающее: </w:t>
      </w:r>
    </w:p>
    <w:p w:rsidR="00D977C0" w:rsidRPr="00953329" w:rsidRDefault="00D977C0" w:rsidP="00D977C0">
      <w:pPr>
        <w:autoSpaceDE w:val="0"/>
        <w:autoSpaceDN w:val="0"/>
        <w:adjustRightInd w:val="0"/>
        <w:spacing w:after="0" w:line="240" w:lineRule="auto"/>
        <w:ind w:right="23" w:firstLine="567"/>
        <w:jc w:val="both"/>
        <w:rPr>
          <w:rFonts w:ascii="Times New Roman" w:hAnsi="Times New Roman"/>
          <w:sz w:val="28"/>
          <w:szCs w:val="28"/>
        </w:rPr>
      </w:pPr>
      <w:r w:rsidRPr="00953329">
        <w:rPr>
          <w:rFonts w:ascii="Times New Roman" w:hAnsi="Times New Roman"/>
          <w:sz w:val="28"/>
          <w:szCs w:val="28"/>
        </w:rPr>
        <w:t>проведение работ по озеленению: разбивк</w:t>
      </w:r>
      <w:r w:rsidR="00A84C95">
        <w:rPr>
          <w:rFonts w:ascii="Times New Roman" w:hAnsi="Times New Roman"/>
          <w:sz w:val="28"/>
          <w:szCs w:val="28"/>
        </w:rPr>
        <w:t>у</w:t>
      </w:r>
      <w:r w:rsidRPr="00953329">
        <w:rPr>
          <w:rFonts w:ascii="Times New Roman" w:hAnsi="Times New Roman"/>
          <w:sz w:val="28"/>
          <w:szCs w:val="28"/>
        </w:rPr>
        <w:t xml:space="preserve"> газонов, цветников, сохранение существующих деревьев и кустарников, за исключением санитарных рубок, посадк</w:t>
      </w:r>
      <w:r w:rsidR="00A84C95">
        <w:rPr>
          <w:rFonts w:ascii="Times New Roman" w:hAnsi="Times New Roman"/>
          <w:sz w:val="28"/>
          <w:szCs w:val="28"/>
        </w:rPr>
        <w:t>у</w:t>
      </w:r>
      <w:r w:rsidRPr="00953329">
        <w:rPr>
          <w:rFonts w:ascii="Times New Roman" w:hAnsi="Times New Roman"/>
          <w:sz w:val="28"/>
          <w:szCs w:val="28"/>
        </w:rPr>
        <w:t xml:space="preserve"> новых при условии обеспечения визуального восприятия объекта культурного наследия;</w:t>
      </w:r>
    </w:p>
    <w:p w:rsidR="00D977C0" w:rsidRPr="00440B53" w:rsidRDefault="00D977C0" w:rsidP="00D977C0">
      <w:pPr>
        <w:autoSpaceDE w:val="0"/>
        <w:autoSpaceDN w:val="0"/>
        <w:adjustRightInd w:val="0"/>
        <w:spacing w:after="0" w:line="240" w:lineRule="auto"/>
        <w:ind w:right="23" w:firstLine="567"/>
        <w:jc w:val="both"/>
        <w:rPr>
          <w:rFonts w:ascii="Times New Roman" w:hAnsi="Times New Roman"/>
          <w:sz w:val="28"/>
          <w:szCs w:val="28"/>
        </w:rPr>
      </w:pPr>
      <w:r w:rsidRPr="00440B53">
        <w:rPr>
          <w:rFonts w:ascii="Times New Roman" w:hAnsi="Times New Roman"/>
          <w:sz w:val="28"/>
          <w:szCs w:val="28"/>
        </w:rPr>
        <w:t>капитальный ремонт дорог, проездов с применением в пешеходной части тротуарной плитки с организацией системы водоотведения дождевых и талых вод;</w:t>
      </w:r>
    </w:p>
    <w:p w:rsidR="00D977C0" w:rsidRPr="00440B53" w:rsidRDefault="00D977C0" w:rsidP="00D977C0">
      <w:pPr>
        <w:autoSpaceDE w:val="0"/>
        <w:autoSpaceDN w:val="0"/>
        <w:adjustRightInd w:val="0"/>
        <w:spacing w:after="0" w:line="240" w:lineRule="auto"/>
        <w:ind w:right="23" w:firstLine="567"/>
        <w:jc w:val="both"/>
        <w:rPr>
          <w:rFonts w:ascii="Times New Roman" w:hAnsi="Times New Roman"/>
          <w:sz w:val="28"/>
          <w:szCs w:val="28"/>
        </w:rPr>
      </w:pPr>
      <w:r w:rsidRPr="00440B53">
        <w:rPr>
          <w:rFonts w:ascii="Times New Roman" w:hAnsi="Times New Roman"/>
          <w:sz w:val="28"/>
          <w:szCs w:val="28"/>
        </w:rPr>
        <w:t>установку по границе, разделя</w:t>
      </w:r>
      <w:r w:rsidR="00406839">
        <w:rPr>
          <w:rFonts w:ascii="Times New Roman" w:hAnsi="Times New Roman"/>
          <w:sz w:val="28"/>
          <w:szCs w:val="28"/>
        </w:rPr>
        <w:t>ющей пешеходную и проезжую части дорог</w:t>
      </w:r>
      <w:r w:rsidRPr="00440B53">
        <w:rPr>
          <w:rFonts w:ascii="Times New Roman" w:hAnsi="Times New Roman"/>
          <w:sz w:val="28"/>
          <w:szCs w:val="28"/>
        </w:rPr>
        <w:t>, прозрачного ограждения высотой не более 1,2 метра;</w:t>
      </w:r>
    </w:p>
    <w:p w:rsidR="00D977C0" w:rsidRPr="00440B53" w:rsidRDefault="00D977C0" w:rsidP="00D977C0">
      <w:pPr>
        <w:autoSpaceDE w:val="0"/>
        <w:autoSpaceDN w:val="0"/>
        <w:adjustRightInd w:val="0"/>
        <w:spacing w:after="0" w:line="240" w:lineRule="auto"/>
        <w:ind w:right="23" w:firstLine="567"/>
        <w:jc w:val="both"/>
        <w:rPr>
          <w:rFonts w:ascii="Times New Roman" w:hAnsi="Times New Roman"/>
          <w:sz w:val="28"/>
          <w:szCs w:val="28"/>
        </w:rPr>
      </w:pPr>
      <w:r w:rsidRPr="00440B53">
        <w:rPr>
          <w:rFonts w:ascii="Times New Roman" w:hAnsi="Times New Roman"/>
          <w:sz w:val="28"/>
          <w:szCs w:val="28"/>
        </w:rPr>
        <w:t>сохранение существующих исторических ограждений по границам земельных участков в стиле классицизм</w:t>
      </w:r>
      <w:r w:rsidR="00A84C95">
        <w:rPr>
          <w:rFonts w:ascii="Times New Roman" w:hAnsi="Times New Roman"/>
          <w:sz w:val="28"/>
          <w:szCs w:val="28"/>
        </w:rPr>
        <w:t>а</w:t>
      </w:r>
      <w:r w:rsidRPr="00440B53">
        <w:rPr>
          <w:rFonts w:ascii="Times New Roman" w:hAnsi="Times New Roman"/>
          <w:sz w:val="28"/>
          <w:szCs w:val="28"/>
        </w:rPr>
        <w:t>, установк</w:t>
      </w:r>
      <w:r w:rsidR="00A84C95">
        <w:rPr>
          <w:rFonts w:ascii="Times New Roman" w:hAnsi="Times New Roman"/>
          <w:sz w:val="28"/>
          <w:szCs w:val="28"/>
        </w:rPr>
        <w:t>у</w:t>
      </w:r>
      <w:r w:rsidRPr="00440B53">
        <w:rPr>
          <w:rFonts w:ascii="Times New Roman" w:hAnsi="Times New Roman"/>
          <w:sz w:val="28"/>
          <w:szCs w:val="28"/>
        </w:rPr>
        <w:t xml:space="preserve"> новых по аналогии; </w:t>
      </w:r>
    </w:p>
    <w:p w:rsidR="00D977C0" w:rsidRPr="00440B53" w:rsidRDefault="00D977C0" w:rsidP="00D977C0">
      <w:pPr>
        <w:autoSpaceDE w:val="0"/>
        <w:autoSpaceDN w:val="0"/>
        <w:adjustRightInd w:val="0"/>
        <w:spacing w:after="0" w:line="240" w:lineRule="auto"/>
        <w:ind w:right="23" w:firstLine="567"/>
        <w:jc w:val="both"/>
        <w:rPr>
          <w:rFonts w:ascii="Times New Roman" w:hAnsi="Times New Roman"/>
          <w:sz w:val="28"/>
          <w:szCs w:val="28"/>
        </w:rPr>
      </w:pPr>
      <w:r w:rsidRPr="00440B53">
        <w:rPr>
          <w:rFonts w:ascii="Times New Roman" w:hAnsi="Times New Roman"/>
          <w:sz w:val="28"/>
          <w:szCs w:val="28"/>
        </w:rPr>
        <w:t xml:space="preserve">организацию в границах дворовых территорий детских и спортивных площадок, зон отдыха для разных возрастных групп; </w:t>
      </w:r>
    </w:p>
    <w:p w:rsidR="00D977C0" w:rsidRPr="00440B53" w:rsidRDefault="00D977C0" w:rsidP="00D977C0">
      <w:pPr>
        <w:autoSpaceDE w:val="0"/>
        <w:autoSpaceDN w:val="0"/>
        <w:adjustRightInd w:val="0"/>
        <w:spacing w:after="0" w:line="240" w:lineRule="auto"/>
        <w:ind w:right="23" w:firstLine="567"/>
        <w:jc w:val="both"/>
        <w:rPr>
          <w:rFonts w:ascii="Times New Roman" w:hAnsi="Times New Roman"/>
          <w:sz w:val="28"/>
          <w:szCs w:val="28"/>
        </w:rPr>
      </w:pPr>
      <w:r w:rsidRPr="00440B53">
        <w:rPr>
          <w:rFonts w:ascii="Times New Roman" w:hAnsi="Times New Roman"/>
          <w:sz w:val="28"/>
          <w:szCs w:val="28"/>
        </w:rPr>
        <w:t>организацию парковок на специально отведенных площадках;</w:t>
      </w:r>
    </w:p>
    <w:p w:rsidR="00D977C0" w:rsidRPr="00085109" w:rsidRDefault="00D977C0" w:rsidP="00085109">
      <w:pPr>
        <w:autoSpaceDE w:val="0"/>
        <w:autoSpaceDN w:val="0"/>
        <w:adjustRightInd w:val="0"/>
        <w:spacing w:after="0" w:line="240" w:lineRule="auto"/>
        <w:ind w:right="23" w:firstLine="567"/>
        <w:jc w:val="both"/>
        <w:rPr>
          <w:rFonts w:ascii="Times New Roman" w:hAnsi="Times New Roman"/>
          <w:sz w:val="28"/>
          <w:szCs w:val="28"/>
        </w:rPr>
      </w:pPr>
      <w:r w:rsidRPr="00440B53">
        <w:rPr>
          <w:rFonts w:ascii="Times New Roman" w:hAnsi="Times New Roman"/>
          <w:sz w:val="28"/>
          <w:szCs w:val="28"/>
        </w:rPr>
        <w:t>установку элементов благоустройства, соответствующих внешнему архитектурному об</w:t>
      </w:r>
      <w:r>
        <w:rPr>
          <w:rFonts w:ascii="Times New Roman" w:hAnsi="Times New Roman"/>
          <w:sz w:val="28"/>
          <w:szCs w:val="28"/>
        </w:rPr>
        <w:t>лику сложившейся застройки.</w:t>
      </w:r>
    </w:p>
    <w:p w:rsidR="00D977C0" w:rsidRPr="003A7992" w:rsidRDefault="00D977C0" w:rsidP="00D977C0">
      <w:pPr>
        <w:pStyle w:val="a3"/>
        <w:numPr>
          <w:ilvl w:val="0"/>
          <w:numId w:val="29"/>
        </w:numPr>
        <w:spacing w:after="0" w:line="240" w:lineRule="auto"/>
        <w:jc w:val="both"/>
        <w:rPr>
          <w:rFonts w:ascii="Times New Roman" w:hAnsi="Times New Roman"/>
          <w:b/>
          <w:sz w:val="28"/>
          <w:szCs w:val="28"/>
        </w:rPr>
      </w:pPr>
      <w:r>
        <w:rPr>
          <w:rFonts w:ascii="Times New Roman" w:hAnsi="Times New Roman"/>
          <w:b/>
          <w:sz w:val="28"/>
          <w:szCs w:val="28"/>
        </w:rPr>
        <w:t>З</w:t>
      </w:r>
      <w:r w:rsidRPr="003A7992">
        <w:rPr>
          <w:rFonts w:ascii="Times New Roman" w:hAnsi="Times New Roman"/>
          <w:b/>
          <w:sz w:val="28"/>
          <w:szCs w:val="28"/>
        </w:rPr>
        <w:t>апрещается:</w:t>
      </w:r>
    </w:p>
    <w:p w:rsidR="00D977C0" w:rsidRDefault="00DF7F0E" w:rsidP="00DF7F0E">
      <w:pPr>
        <w:pStyle w:val="a3"/>
        <w:numPr>
          <w:ilvl w:val="1"/>
          <w:numId w:val="29"/>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D977C0" w:rsidRPr="003A7992">
        <w:rPr>
          <w:rFonts w:ascii="Times New Roman" w:hAnsi="Times New Roman"/>
          <w:sz w:val="28"/>
          <w:szCs w:val="28"/>
        </w:rPr>
        <w:t>Применение строительных технологий, оказывающих негативное воздействие на объект культурного наследия, окружающую застройку и природную среду.</w:t>
      </w:r>
    </w:p>
    <w:p w:rsidR="00D977C0" w:rsidRDefault="00DF7F0E" w:rsidP="00DF7F0E">
      <w:pPr>
        <w:pStyle w:val="a3"/>
        <w:numPr>
          <w:ilvl w:val="1"/>
          <w:numId w:val="29"/>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D977C0" w:rsidRPr="003A7992">
        <w:rPr>
          <w:rFonts w:ascii="Times New Roman" w:hAnsi="Times New Roman"/>
          <w:sz w:val="28"/>
          <w:szCs w:val="28"/>
        </w:rPr>
        <w:t>Размещение огнеопасных материалов.</w:t>
      </w:r>
    </w:p>
    <w:p w:rsidR="00D977C0" w:rsidRDefault="00DF7F0E" w:rsidP="00DF7F0E">
      <w:pPr>
        <w:pStyle w:val="a3"/>
        <w:numPr>
          <w:ilvl w:val="1"/>
          <w:numId w:val="29"/>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D977C0" w:rsidRPr="003A7992">
        <w:rPr>
          <w:rFonts w:ascii="Times New Roman" w:hAnsi="Times New Roman"/>
          <w:sz w:val="28"/>
          <w:szCs w:val="28"/>
        </w:rPr>
        <w:t>Установка на фасадах зданий, формирующих территории общего пользования (улицы, проезды), кондиционеров, антенн и иного технического оборудования.</w:t>
      </w:r>
    </w:p>
    <w:p w:rsidR="00E37E7A" w:rsidRPr="00E37E7A" w:rsidRDefault="00DF7F0E" w:rsidP="00E37E7A">
      <w:pPr>
        <w:pStyle w:val="a3"/>
        <w:numPr>
          <w:ilvl w:val="1"/>
          <w:numId w:val="29"/>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sz w:val="28"/>
          <w:szCs w:val="28"/>
        </w:rPr>
        <w:t xml:space="preserve"> </w:t>
      </w:r>
      <w:r w:rsidR="00D977C0" w:rsidRPr="003A7992">
        <w:rPr>
          <w:rFonts w:ascii="Times New Roman" w:hAnsi="Times New Roman"/>
          <w:sz w:val="28"/>
          <w:szCs w:val="28"/>
        </w:rPr>
        <w:t>Фрагментарная отделка фасадов, применение отделочных материалов и цветовых гамм (черный цвет и неоновые цвета), нарушающих внешний архитектурный облик сложившейся среды.</w:t>
      </w:r>
    </w:p>
    <w:p w:rsidR="00D977C0" w:rsidRPr="00E37E7A" w:rsidRDefault="00E37E7A" w:rsidP="00E37E7A">
      <w:pPr>
        <w:pStyle w:val="a3"/>
        <w:numPr>
          <w:ilvl w:val="1"/>
          <w:numId w:val="29"/>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sz w:val="28"/>
          <w:szCs w:val="28"/>
        </w:rPr>
        <w:lastRenderedPageBreak/>
        <w:t xml:space="preserve"> </w:t>
      </w:r>
      <w:r w:rsidR="00317BDE" w:rsidRPr="00317BDE">
        <w:rPr>
          <w:rFonts w:ascii="Times New Roman" w:eastAsia="Calibri" w:hAnsi="Times New Roman" w:cs="Times New Roman"/>
          <w:sz w:val="28"/>
          <w:szCs w:val="28"/>
        </w:rPr>
        <w:t>Размещение конструкций (средств наружной информации) на крышах зданий и сооружений, за исключением зданий, отнесенных к исторически ценным градоформирующим объектам, конструкция которых является предметом их охраны, то есть предусмотрена первоначальны</w:t>
      </w:r>
      <w:r w:rsidR="00317BDE">
        <w:rPr>
          <w:rFonts w:ascii="Times New Roman" w:eastAsia="Calibri" w:hAnsi="Times New Roman" w:cs="Times New Roman"/>
          <w:sz w:val="28"/>
          <w:szCs w:val="28"/>
        </w:rPr>
        <w:t>м проектом строительства здания</w:t>
      </w:r>
      <w:r w:rsidRPr="00E37E7A">
        <w:rPr>
          <w:rFonts w:ascii="Times New Roman" w:hAnsi="Times New Roman" w:cs="Times New Roman"/>
          <w:sz w:val="28"/>
          <w:szCs w:val="28"/>
        </w:rPr>
        <w:t>.</w:t>
      </w:r>
    </w:p>
    <w:p w:rsidR="00D977C0" w:rsidRPr="003A7992" w:rsidRDefault="00DF7F0E" w:rsidP="00DF7F0E">
      <w:pPr>
        <w:pStyle w:val="a3"/>
        <w:numPr>
          <w:ilvl w:val="1"/>
          <w:numId w:val="29"/>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sz w:val="28"/>
          <w:szCs w:val="28"/>
        </w:rPr>
        <w:t xml:space="preserve"> </w:t>
      </w:r>
      <w:r w:rsidR="00D977C0" w:rsidRPr="003A7992">
        <w:rPr>
          <w:rFonts w:ascii="Times New Roman" w:hAnsi="Times New Roman"/>
          <w:sz w:val="28"/>
          <w:szCs w:val="28"/>
        </w:rPr>
        <w:t>Установка всех видов рекламных конструкций, за исключением отдельно стоящих рекламных конструкций с площадью одной стороны информ</w:t>
      </w:r>
      <w:r w:rsidR="00DB59EA">
        <w:rPr>
          <w:rFonts w:ascii="Times New Roman" w:hAnsi="Times New Roman"/>
          <w:sz w:val="28"/>
          <w:szCs w:val="28"/>
        </w:rPr>
        <w:t>ационного поля до 4,5 кв.</w:t>
      </w:r>
      <w:r w:rsidR="00406839">
        <w:rPr>
          <w:rFonts w:ascii="Times New Roman" w:hAnsi="Times New Roman"/>
          <w:sz w:val="28"/>
          <w:szCs w:val="28"/>
        </w:rPr>
        <w:t>метра</w:t>
      </w:r>
      <w:r w:rsidR="00D977C0" w:rsidRPr="003A7992">
        <w:rPr>
          <w:rFonts w:ascii="Times New Roman" w:hAnsi="Times New Roman"/>
          <w:sz w:val="28"/>
          <w:szCs w:val="28"/>
        </w:rPr>
        <w:t xml:space="preserve"> включительно и высотой до пяти метров включительно, если установка данных рекламных конструкций не нарушает визуального восприятия объекта культурного наследия.</w:t>
      </w:r>
    </w:p>
    <w:p w:rsidR="00D977C0" w:rsidRPr="003A7992" w:rsidRDefault="00DF7F0E" w:rsidP="00DF7F0E">
      <w:pPr>
        <w:pStyle w:val="a3"/>
        <w:numPr>
          <w:ilvl w:val="1"/>
          <w:numId w:val="29"/>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977C0">
        <w:rPr>
          <w:rFonts w:ascii="Times New Roman" w:hAnsi="Times New Roman" w:cs="Times New Roman"/>
          <w:sz w:val="28"/>
          <w:szCs w:val="28"/>
        </w:rPr>
        <w:t>У</w:t>
      </w:r>
      <w:r w:rsidR="00D977C0" w:rsidRPr="003A7992">
        <w:rPr>
          <w:rFonts w:ascii="Times New Roman" w:hAnsi="Times New Roman" w:cs="Times New Roman"/>
          <w:sz w:val="28"/>
          <w:szCs w:val="28"/>
        </w:rPr>
        <w:t>становка средств наружной информации, нарушающих внешний архитектурный облик сложившейся застройки, без учета архитектурных особенностей фасадов, в том числе:</w:t>
      </w:r>
    </w:p>
    <w:p w:rsidR="00D977C0" w:rsidRPr="00440B53" w:rsidRDefault="00D977C0" w:rsidP="00D977C0">
      <w:pPr>
        <w:autoSpaceDE w:val="0"/>
        <w:autoSpaceDN w:val="0"/>
        <w:adjustRightInd w:val="0"/>
        <w:spacing w:after="0" w:line="240" w:lineRule="auto"/>
        <w:ind w:right="23" w:firstLine="567"/>
        <w:jc w:val="both"/>
        <w:rPr>
          <w:rFonts w:ascii="Times New Roman" w:hAnsi="Times New Roman"/>
          <w:sz w:val="28"/>
          <w:szCs w:val="28"/>
        </w:rPr>
      </w:pPr>
      <w:r w:rsidRPr="00440B53">
        <w:rPr>
          <w:rFonts w:ascii="Times New Roman" w:hAnsi="Times New Roman"/>
          <w:sz w:val="28"/>
          <w:szCs w:val="28"/>
        </w:rPr>
        <w:t>в виде фоновых конструкций, световых коробов, за исключением конструкций для размещения афиш театров, музеев, а также в витринах;</w:t>
      </w:r>
    </w:p>
    <w:p w:rsidR="00D977C0" w:rsidRPr="00440B53" w:rsidRDefault="00D977C0" w:rsidP="00D977C0">
      <w:pPr>
        <w:autoSpaceDE w:val="0"/>
        <w:autoSpaceDN w:val="0"/>
        <w:adjustRightInd w:val="0"/>
        <w:spacing w:after="0" w:line="240" w:lineRule="auto"/>
        <w:ind w:right="23" w:firstLine="567"/>
        <w:jc w:val="both"/>
        <w:rPr>
          <w:rFonts w:ascii="Times New Roman" w:hAnsi="Times New Roman"/>
          <w:sz w:val="28"/>
          <w:szCs w:val="28"/>
        </w:rPr>
      </w:pPr>
      <w:r w:rsidRPr="00440B53">
        <w:rPr>
          <w:rFonts w:ascii="Times New Roman" w:hAnsi="Times New Roman" w:cs="Times New Roman"/>
          <w:sz w:val="28"/>
          <w:szCs w:val="28"/>
        </w:rPr>
        <w:t>с использованием мерцающего света, открытого способа свечения;</w:t>
      </w:r>
    </w:p>
    <w:p w:rsidR="00D977C0" w:rsidRPr="001A131A" w:rsidRDefault="00D977C0" w:rsidP="00D977C0">
      <w:pPr>
        <w:pStyle w:val="a3"/>
        <w:autoSpaceDE w:val="0"/>
        <w:autoSpaceDN w:val="0"/>
        <w:adjustRightInd w:val="0"/>
        <w:spacing w:after="0" w:line="240" w:lineRule="auto"/>
        <w:ind w:left="0" w:right="23" w:firstLine="567"/>
        <w:jc w:val="both"/>
        <w:rPr>
          <w:rFonts w:ascii="Times New Roman" w:hAnsi="Times New Roman"/>
          <w:sz w:val="28"/>
          <w:szCs w:val="28"/>
        </w:rPr>
      </w:pPr>
      <w:r w:rsidRPr="001A131A">
        <w:rPr>
          <w:rFonts w:ascii="Times New Roman" w:hAnsi="Times New Roman" w:cs="Times New Roman"/>
          <w:sz w:val="28"/>
          <w:szCs w:val="28"/>
        </w:rPr>
        <w:t>крупногабаритных конструкций;</w:t>
      </w:r>
    </w:p>
    <w:p w:rsidR="00D977C0" w:rsidRPr="001A131A" w:rsidRDefault="00D977C0" w:rsidP="00D977C0">
      <w:pPr>
        <w:pStyle w:val="a3"/>
        <w:autoSpaceDE w:val="0"/>
        <w:autoSpaceDN w:val="0"/>
        <w:adjustRightInd w:val="0"/>
        <w:spacing w:after="0" w:line="240" w:lineRule="auto"/>
        <w:ind w:left="0" w:right="23" w:firstLine="567"/>
        <w:jc w:val="both"/>
        <w:rPr>
          <w:rFonts w:ascii="Times New Roman" w:hAnsi="Times New Roman"/>
          <w:sz w:val="28"/>
          <w:szCs w:val="28"/>
        </w:rPr>
      </w:pPr>
      <w:r w:rsidRPr="001A131A">
        <w:rPr>
          <w:rFonts w:ascii="Times New Roman" w:hAnsi="Times New Roman" w:cs="Times New Roman"/>
          <w:sz w:val="28"/>
          <w:szCs w:val="28"/>
        </w:rPr>
        <w:t xml:space="preserve">более одной конструкции выше отметки </w:t>
      </w:r>
      <w:r w:rsidR="00406839">
        <w:rPr>
          <w:rFonts w:ascii="Times New Roman" w:hAnsi="Times New Roman" w:cs="Times New Roman"/>
          <w:sz w:val="28"/>
          <w:szCs w:val="28"/>
        </w:rPr>
        <w:t>нижнего края окон второго этажа.</w:t>
      </w:r>
    </w:p>
    <w:p w:rsidR="00D977C0" w:rsidRPr="003A7992" w:rsidRDefault="00DF7F0E" w:rsidP="00DF7F0E">
      <w:pPr>
        <w:pStyle w:val="a3"/>
        <w:numPr>
          <w:ilvl w:val="1"/>
          <w:numId w:val="29"/>
        </w:numPr>
        <w:tabs>
          <w:tab w:val="left" w:pos="993"/>
        </w:tabs>
        <w:autoSpaceDE w:val="0"/>
        <w:autoSpaceDN w:val="0"/>
        <w:adjustRightInd w:val="0"/>
        <w:spacing w:after="0" w:line="240" w:lineRule="auto"/>
        <w:ind w:left="0" w:right="23" w:firstLine="567"/>
        <w:jc w:val="both"/>
        <w:rPr>
          <w:rFonts w:ascii="Times New Roman" w:hAnsi="Times New Roman"/>
          <w:sz w:val="28"/>
          <w:szCs w:val="28"/>
        </w:rPr>
      </w:pPr>
      <w:r>
        <w:rPr>
          <w:rFonts w:ascii="Times New Roman" w:hAnsi="Times New Roman" w:cs="Times New Roman"/>
          <w:sz w:val="28"/>
          <w:szCs w:val="28"/>
        </w:rPr>
        <w:t xml:space="preserve"> </w:t>
      </w:r>
      <w:r w:rsidR="00D977C0">
        <w:rPr>
          <w:rFonts w:ascii="Times New Roman" w:hAnsi="Times New Roman" w:cs="Times New Roman"/>
          <w:sz w:val="28"/>
          <w:szCs w:val="28"/>
        </w:rPr>
        <w:t>У</w:t>
      </w:r>
      <w:r w:rsidR="00D977C0" w:rsidRPr="003A7992">
        <w:rPr>
          <w:rFonts w:ascii="Times New Roman" w:hAnsi="Times New Roman" w:cs="Times New Roman"/>
          <w:sz w:val="28"/>
          <w:szCs w:val="28"/>
        </w:rPr>
        <w:t>становка средств наружной информации, полностью или частично перекрывающих оконные и дверные проемы.</w:t>
      </w:r>
    </w:p>
    <w:p w:rsidR="00F76D91" w:rsidRDefault="00F76D91" w:rsidP="00F76D91">
      <w:pPr>
        <w:autoSpaceDE w:val="0"/>
        <w:autoSpaceDN w:val="0"/>
        <w:adjustRightInd w:val="0"/>
        <w:spacing w:after="0" w:line="240" w:lineRule="auto"/>
        <w:jc w:val="both"/>
        <w:rPr>
          <w:rFonts w:ascii="Times New Roman" w:hAnsi="Times New Roman" w:cs="Times New Roman"/>
          <w:sz w:val="28"/>
          <w:szCs w:val="28"/>
        </w:rPr>
      </w:pPr>
    </w:p>
    <w:p w:rsidR="00F76D91" w:rsidRDefault="00F76D91" w:rsidP="00F76D91">
      <w:pPr>
        <w:autoSpaceDE w:val="0"/>
        <w:autoSpaceDN w:val="0"/>
        <w:adjustRightInd w:val="0"/>
        <w:spacing w:after="0" w:line="240" w:lineRule="auto"/>
        <w:jc w:val="both"/>
        <w:rPr>
          <w:rFonts w:ascii="Times New Roman" w:hAnsi="Times New Roman" w:cs="Times New Roman"/>
          <w:sz w:val="28"/>
          <w:szCs w:val="28"/>
        </w:rPr>
      </w:pPr>
    </w:p>
    <w:p w:rsidR="00F76D91" w:rsidRDefault="00F76D91" w:rsidP="00F76D91">
      <w:pPr>
        <w:autoSpaceDE w:val="0"/>
        <w:autoSpaceDN w:val="0"/>
        <w:adjustRightInd w:val="0"/>
        <w:spacing w:after="0" w:line="240" w:lineRule="auto"/>
        <w:jc w:val="both"/>
        <w:rPr>
          <w:rFonts w:ascii="Times New Roman" w:hAnsi="Times New Roman" w:cs="Times New Roman"/>
          <w:sz w:val="28"/>
          <w:szCs w:val="28"/>
        </w:rPr>
      </w:pPr>
    </w:p>
    <w:p w:rsidR="00F76D91" w:rsidRPr="00460C11" w:rsidRDefault="00F76D91" w:rsidP="00F76D91">
      <w:pPr>
        <w:spacing w:after="0" w:line="240" w:lineRule="auto"/>
        <w:rPr>
          <w:rFonts w:ascii="Times New Roman" w:hAnsi="Times New Roman" w:cs="Times New Roman"/>
          <w:sz w:val="28"/>
          <w:szCs w:val="28"/>
        </w:rPr>
      </w:pPr>
      <w:r w:rsidRPr="00460C11">
        <w:rPr>
          <w:rFonts w:ascii="Times New Roman" w:hAnsi="Times New Roman" w:cs="Times New Roman"/>
          <w:sz w:val="28"/>
          <w:szCs w:val="28"/>
        </w:rPr>
        <w:t>Список использованных сокращений:</w:t>
      </w:r>
    </w:p>
    <w:p w:rsidR="00F76D91" w:rsidRPr="00460C11" w:rsidRDefault="00F76D91" w:rsidP="00F76D91">
      <w:pPr>
        <w:spacing w:after="0" w:line="240" w:lineRule="auto"/>
        <w:rPr>
          <w:rFonts w:ascii="Times New Roman" w:hAnsi="Times New Roman" w:cs="Times New Roman"/>
          <w:sz w:val="28"/>
          <w:szCs w:val="28"/>
        </w:rPr>
      </w:pPr>
    </w:p>
    <w:p w:rsidR="00F76D91" w:rsidRPr="00460C11" w:rsidRDefault="00F76D91" w:rsidP="00F76D91">
      <w:pPr>
        <w:spacing w:after="0" w:line="240" w:lineRule="auto"/>
        <w:jc w:val="both"/>
        <w:rPr>
          <w:rFonts w:ascii="Times New Roman" w:hAnsi="Times New Roman"/>
          <w:sz w:val="28"/>
          <w:szCs w:val="28"/>
          <w:shd w:val="clear" w:color="auto" w:fill="FFFFFF"/>
        </w:rPr>
      </w:pPr>
      <w:r w:rsidRPr="00460C11">
        <w:rPr>
          <w:rFonts w:ascii="Times New Roman" w:hAnsi="Times New Roman" w:cs="Times New Roman"/>
          <w:sz w:val="28"/>
          <w:szCs w:val="28"/>
        </w:rPr>
        <w:t xml:space="preserve">ОЗ ОКН-Р – </w:t>
      </w:r>
      <w:r w:rsidRPr="00460C11">
        <w:rPr>
          <w:rFonts w:ascii="Times New Roman" w:hAnsi="Times New Roman"/>
          <w:sz w:val="28"/>
          <w:szCs w:val="28"/>
        </w:rPr>
        <w:t xml:space="preserve">охранная зона </w:t>
      </w:r>
      <w:r w:rsidRPr="00460C11">
        <w:rPr>
          <w:rFonts w:ascii="Times New Roman" w:hAnsi="Times New Roman"/>
          <w:sz w:val="28"/>
          <w:szCs w:val="28"/>
          <w:shd w:val="clear" w:color="auto" w:fill="FFFFFF"/>
        </w:rPr>
        <w:t>объекта культурного наследия регионального значения.</w:t>
      </w:r>
    </w:p>
    <w:p w:rsidR="00F76D91" w:rsidRPr="00460C11" w:rsidRDefault="00F76D91" w:rsidP="00F76D91">
      <w:pPr>
        <w:spacing w:after="0" w:line="240" w:lineRule="auto"/>
        <w:jc w:val="both"/>
        <w:rPr>
          <w:rFonts w:ascii="Times New Roman" w:hAnsi="Times New Roman"/>
          <w:sz w:val="28"/>
          <w:szCs w:val="28"/>
          <w:shd w:val="clear" w:color="auto" w:fill="FFFFFF"/>
        </w:rPr>
      </w:pPr>
    </w:p>
    <w:p w:rsidR="00F76D91" w:rsidRPr="00BE6CAF" w:rsidRDefault="00F76D91" w:rsidP="00F76D91">
      <w:pPr>
        <w:spacing w:after="0" w:line="240" w:lineRule="auto"/>
        <w:jc w:val="both"/>
        <w:rPr>
          <w:rFonts w:ascii="Times New Roman" w:hAnsi="Times New Roman"/>
          <w:sz w:val="28"/>
          <w:szCs w:val="28"/>
        </w:rPr>
      </w:pPr>
    </w:p>
    <w:p w:rsidR="00F76D91" w:rsidRDefault="00F76D91" w:rsidP="00F76D91">
      <w:pPr>
        <w:spacing w:after="0" w:line="240" w:lineRule="auto"/>
        <w:ind w:left="567" w:firstLine="567"/>
        <w:jc w:val="both"/>
        <w:rPr>
          <w:rFonts w:ascii="Times New Roman" w:hAnsi="Times New Roman"/>
          <w:sz w:val="24"/>
          <w:szCs w:val="24"/>
        </w:rPr>
      </w:pPr>
    </w:p>
    <w:p w:rsidR="00F76D91" w:rsidRPr="008A6CA8" w:rsidRDefault="00F76D91" w:rsidP="00F76D9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_______________________________________</w:t>
      </w:r>
    </w:p>
    <w:p w:rsidR="00D977C0" w:rsidRPr="00930F99" w:rsidRDefault="00D977C0" w:rsidP="002B329A">
      <w:pPr>
        <w:autoSpaceDE w:val="0"/>
        <w:autoSpaceDN w:val="0"/>
        <w:adjustRightInd w:val="0"/>
        <w:spacing w:after="0" w:line="240" w:lineRule="auto"/>
        <w:jc w:val="both"/>
        <w:rPr>
          <w:rFonts w:ascii="Times New Roman" w:hAnsi="Times New Roman" w:cs="Times New Roman"/>
          <w:b/>
          <w:sz w:val="28"/>
          <w:szCs w:val="28"/>
        </w:rPr>
      </w:pPr>
    </w:p>
    <w:p w:rsidR="002B329A" w:rsidRPr="00930F99" w:rsidRDefault="002B329A" w:rsidP="002B329A">
      <w:pPr>
        <w:autoSpaceDE w:val="0"/>
        <w:autoSpaceDN w:val="0"/>
        <w:adjustRightInd w:val="0"/>
        <w:spacing w:after="0" w:line="240" w:lineRule="auto"/>
        <w:jc w:val="both"/>
        <w:rPr>
          <w:rFonts w:ascii="Times New Roman" w:hAnsi="Times New Roman" w:cs="Times New Roman"/>
          <w:b/>
          <w:sz w:val="28"/>
          <w:szCs w:val="28"/>
        </w:rPr>
      </w:pPr>
    </w:p>
    <w:p w:rsidR="002B329A" w:rsidRPr="00930F99" w:rsidRDefault="002B329A" w:rsidP="002B329A">
      <w:pPr>
        <w:autoSpaceDE w:val="0"/>
        <w:autoSpaceDN w:val="0"/>
        <w:adjustRightInd w:val="0"/>
        <w:spacing w:after="0" w:line="240" w:lineRule="auto"/>
        <w:jc w:val="both"/>
        <w:rPr>
          <w:rFonts w:ascii="Times New Roman" w:hAnsi="Times New Roman" w:cs="Times New Roman"/>
          <w:b/>
          <w:sz w:val="28"/>
          <w:szCs w:val="28"/>
        </w:rPr>
      </w:pPr>
    </w:p>
    <w:p w:rsidR="002B329A" w:rsidRPr="00930F99" w:rsidRDefault="002B329A" w:rsidP="002B329A">
      <w:pPr>
        <w:autoSpaceDE w:val="0"/>
        <w:autoSpaceDN w:val="0"/>
        <w:adjustRightInd w:val="0"/>
        <w:spacing w:after="0" w:line="240" w:lineRule="auto"/>
        <w:jc w:val="both"/>
        <w:rPr>
          <w:rFonts w:ascii="Times New Roman" w:hAnsi="Times New Roman" w:cs="Times New Roman"/>
          <w:b/>
          <w:sz w:val="28"/>
          <w:szCs w:val="28"/>
        </w:rPr>
      </w:pPr>
    </w:p>
    <w:p w:rsidR="002B329A" w:rsidRPr="00930F99" w:rsidRDefault="002B329A" w:rsidP="002B329A">
      <w:pPr>
        <w:autoSpaceDE w:val="0"/>
        <w:autoSpaceDN w:val="0"/>
        <w:adjustRightInd w:val="0"/>
        <w:spacing w:after="0" w:line="240" w:lineRule="auto"/>
        <w:jc w:val="both"/>
        <w:rPr>
          <w:rFonts w:ascii="Times New Roman" w:hAnsi="Times New Roman" w:cs="Times New Roman"/>
          <w:b/>
          <w:sz w:val="28"/>
          <w:szCs w:val="28"/>
        </w:rPr>
      </w:pPr>
    </w:p>
    <w:p w:rsidR="002B329A" w:rsidRPr="00930F99" w:rsidRDefault="002B329A" w:rsidP="002B329A">
      <w:pPr>
        <w:autoSpaceDE w:val="0"/>
        <w:autoSpaceDN w:val="0"/>
        <w:adjustRightInd w:val="0"/>
        <w:spacing w:after="0" w:line="240" w:lineRule="auto"/>
        <w:jc w:val="both"/>
        <w:rPr>
          <w:rFonts w:ascii="Times New Roman" w:hAnsi="Times New Roman" w:cs="Times New Roman"/>
          <w:b/>
          <w:sz w:val="28"/>
          <w:szCs w:val="28"/>
        </w:rPr>
      </w:pPr>
    </w:p>
    <w:p w:rsidR="002B329A" w:rsidRPr="00930F99" w:rsidRDefault="002B329A" w:rsidP="002B329A">
      <w:pPr>
        <w:tabs>
          <w:tab w:val="left" w:pos="993"/>
        </w:tabs>
        <w:autoSpaceDE w:val="0"/>
        <w:autoSpaceDN w:val="0"/>
        <w:adjustRightInd w:val="0"/>
        <w:spacing w:after="0" w:line="240" w:lineRule="auto"/>
        <w:jc w:val="center"/>
        <w:rPr>
          <w:rFonts w:ascii="Times New Roman" w:hAnsi="Times New Roman" w:cs="Times New Roman"/>
          <w:b/>
          <w:sz w:val="28"/>
          <w:szCs w:val="28"/>
        </w:rPr>
      </w:pPr>
    </w:p>
    <w:p w:rsidR="002B329A" w:rsidRDefault="002B329A" w:rsidP="008275AD">
      <w:pPr>
        <w:spacing w:after="0" w:line="240" w:lineRule="auto"/>
        <w:ind w:left="567"/>
        <w:jc w:val="center"/>
        <w:rPr>
          <w:rFonts w:ascii="Times New Roman" w:hAnsi="Times New Roman" w:cs="Times New Roman"/>
          <w:b/>
          <w:sz w:val="28"/>
          <w:szCs w:val="28"/>
        </w:rPr>
      </w:pPr>
    </w:p>
    <w:p w:rsidR="002B329A" w:rsidRDefault="002B329A" w:rsidP="008275AD">
      <w:pPr>
        <w:spacing w:after="0" w:line="240" w:lineRule="auto"/>
        <w:ind w:left="567"/>
        <w:jc w:val="center"/>
        <w:rPr>
          <w:rFonts w:ascii="Times New Roman" w:hAnsi="Times New Roman" w:cs="Times New Roman"/>
          <w:b/>
          <w:sz w:val="28"/>
          <w:szCs w:val="28"/>
        </w:rPr>
      </w:pPr>
    </w:p>
    <w:p w:rsidR="002B329A" w:rsidRDefault="002B329A" w:rsidP="008275AD">
      <w:pPr>
        <w:spacing w:after="0" w:line="240" w:lineRule="auto"/>
        <w:ind w:left="567"/>
        <w:jc w:val="center"/>
        <w:rPr>
          <w:rFonts w:ascii="Times New Roman" w:hAnsi="Times New Roman" w:cs="Times New Roman"/>
          <w:b/>
          <w:sz w:val="28"/>
          <w:szCs w:val="28"/>
        </w:rPr>
      </w:pPr>
    </w:p>
    <w:p w:rsidR="002B329A" w:rsidRDefault="002B329A" w:rsidP="008275AD">
      <w:pPr>
        <w:spacing w:after="0" w:line="240" w:lineRule="auto"/>
        <w:ind w:left="567"/>
        <w:jc w:val="center"/>
        <w:rPr>
          <w:rFonts w:ascii="Times New Roman" w:hAnsi="Times New Roman" w:cs="Times New Roman"/>
          <w:b/>
          <w:sz w:val="28"/>
          <w:szCs w:val="28"/>
        </w:rPr>
      </w:pPr>
    </w:p>
    <w:p w:rsidR="002B329A" w:rsidRDefault="002B329A" w:rsidP="008275AD">
      <w:pPr>
        <w:spacing w:after="0" w:line="240" w:lineRule="auto"/>
        <w:ind w:left="567"/>
        <w:jc w:val="center"/>
        <w:rPr>
          <w:rFonts w:ascii="Times New Roman" w:hAnsi="Times New Roman" w:cs="Times New Roman"/>
          <w:b/>
          <w:sz w:val="28"/>
          <w:szCs w:val="28"/>
        </w:rPr>
      </w:pPr>
    </w:p>
    <w:p w:rsidR="002B329A" w:rsidRDefault="002B329A" w:rsidP="008275AD">
      <w:pPr>
        <w:spacing w:after="0" w:line="240" w:lineRule="auto"/>
        <w:ind w:left="567"/>
        <w:jc w:val="center"/>
        <w:rPr>
          <w:rFonts w:ascii="Times New Roman" w:hAnsi="Times New Roman" w:cs="Times New Roman"/>
          <w:b/>
          <w:sz w:val="28"/>
          <w:szCs w:val="28"/>
        </w:rPr>
      </w:pPr>
    </w:p>
    <w:p w:rsidR="002B329A" w:rsidRPr="00930F99" w:rsidRDefault="002B329A" w:rsidP="00E663C4">
      <w:pPr>
        <w:spacing w:after="0" w:line="240" w:lineRule="auto"/>
        <w:rPr>
          <w:rFonts w:ascii="Times New Roman" w:hAnsi="Times New Roman" w:cs="Times New Roman"/>
          <w:b/>
          <w:sz w:val="28"/>
          <w:szCs w:val="28"/>
        </w:rPr>
      </w:pPr>
    </w:p>
    <w:sectPr w:rsidR="002B329A" w:rsidRPr="00930F99" w:rsidSect="001C26BA">
      <w:headerReference w:type="even" r:id="rId9"/>
      <w:headerReference w:type="default" r:id="rId10"/>
      <w:footerReference w:type="even" r:id="rId11"/>
      <w:footerReference w:type="default" r:id="rId12"/>
      <w:headerReference w:type="first" r:id="rId13"/>
      <w:footerReference w:type="first" r:id="rId14"/>
      <w:pgSz w:w="11905" w:h="16839"/>
      <w:pgMar w:top="1134" w:right="567" w:bottom="1134" w:left="1134" w:header="0"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75BC" w:rsidRDefault="001975BC" w:rsidP="00B6775D">
      <w:pPr>
        <w:spacing w:after="0" w:line="240" w:lineRule="auto"/>
      </w:pPr>
      <w:r>
        <w:separator/>
      </w:r>
    </w:p>
  </w:endnote>
  <w:endnote w:type="continuationSeparator" w:id="0">
    <w:p w:rsidR="001975BC" w:rsidRDefault="001975BC" w:rsidP="00B677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5109" w:rsidRDefault="00085109">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5109" w:rsidRDefault="00085109">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5109" w:rsidRDefault="00085109">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75BC" w:rsidRDefault="001975BC" w:rsidP="00B6775D">
      <w:pPr>
        <w:spacing w:after="0" w:line="240" w:lineRule="auto"/>
      </w:pPr>
      <w:r>
        <w:separator/>
      </w:r>
    </w:p>
  </w:footnote>
  <w:footnote w:type="continuationSeparator" w:id="0">
    <w:p w:rsidR="001975BC" w:rsidRDefault="001975BC" w:rsidP="00B6775D">
      <w:pPr>
        <w:spacing w:after="0" w:line="240" w:lineRule="auto"/>
      </w:pPr>
      <w:r>
        <w:continuationSeparator/>
      </w:r>
    </w:p>
  </w:footnote>
  <w:footnote w:id="1">
    <w:p w:rsidR="00085109" w:rsidRDefault="00085109" w:rsidP="00D57DC2">
      <w:pPr>
        <w:pStyle w:val="af0"/>
      </w:pPr>
      <w:r>
        <w:rPr>
          <w:rStyle w:val="af2"/>
        </w:rPr>
        <w:footnoteRef/>
      </w:r>
      <w:r>
        <w:t xml:space="preserve"> Список использованных сокращений</w:t>
      </w:r>
      <w:r w:rsidRPr="004D3F4A">
        <w:t xml:space="preserve"> – </w:t>
      </w:r>
      <w:r w:rsidR="00E663C4">
        <w:t>на стр.9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5109" w:rsidRDefault="00085109">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8616302"/>
      <w:docPartObj>
        <w:docPartGallery w:val="Page Numbers (Top of Page)"/>
        <w:docPartUnique/>
      </w:docPartObj>
    </w:sdtPr>
    <w:sdtEndPr>
      <w:rPr>
        <w:rFonts w:ascii="Times New Roman" w:hAnsi="Times New Roman"/>
        <w:sz w:val="28"/>
        <w:szCs w:val="28"/>
      </w:rPr>
    </w:sdtEndPr>
    <w:sdtContent>
      <w:p w:rsidR="00085109" w:rsidRDefault="00085109">
        <w:pPr>
          <w:pStyle w:val="ac"/>
          <w:jc w:val="center"/>
        </w:pPr>
      </w:p>
      <w:p w:rsidR="00085109" w:rsidRPr="007E72B6" w:rsidRDefault="00085109">
        <w:pPr>
          <w:pStyle w:val="ac"/>
          <w:jc w:val="center"/>
          <w:rPr>
            <w:rFonts w:ascii="Times New Roman" w:hAnsi="Times New Roman"/>
            <w:sz w:val="28"/>
            <w:szCs w:val="28"/>
          </w:rPr>
        </w:pPr>
        <w:r w:rsidRPr="007E72B6">
          <w:rPr>
            <w:rFonts w:ascii="Times New Roman" w:hAnsi="Times New Roman"/>
            <w:sz w:val="28"/>
            <w:szCs w:val="28"/>
          </w:rPr>
          <w:fldChar w:fldCharType="begin"/>
        </w:r>
        <w:r w:rsidRPr="007E72B6">
          <w:rPr>
            <w:rFonts w:ascii="Times New Roman" w:hAnsi="Times New Roman"/>
            <w:sz w:val="28"/>
            <w:szCs w:val="28"/>
          </w:rPr>
          <w:instrText>PAGE   \* MERGEFORMAT</w:instrText>
        </w:r>
        <w:r w:rsidRPr="007E72B6">
          <w:rPr>
            <w:rFonts w:ascii="Times New Roman" w:hAnsi="Times New Roman"/>
            <w:sz w:val="28"/>
            <w:szCs w:val="28"/>
          </w:rPr>
          <w:fldChar w:fldCharType="separate"/>
        </w:r>
        <w:r w:rsidR="00FA324C">
          <w:rPr>
            <w:rFonts w:ascii="Times New Roman" w:hAnsi="Times New Roman"/>
            <w:noProof/>
            <w:sz w:val="28"/>
            <w:szCs w:val="28"/>
          </w:rPr>
          <w:t>2</w:t>
        </w:r>
        <w:r w:rsidRPr="007E72B6">
          <w:rPr>
            <w:rFonts w:ascii="Times New Roman" w:hAnsi="Times New Roman"/>
            <w:sz w:val="28"/>
            <w:szCs w:val="28"/>
          </w:rPr>
          <w:fldChar w:fldCharType="end"/>
        </w:r>
      </w:p>
    </w:sdtContent>
  </w:sdt>
  <w:p w:rsidR="00085109" w:rsidRDefault="00085109">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5109" w:rsidRDefault="00085109">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27743"/>
    <w:multiLevelType w:val="hybridMultilevel"/>
    <w:tmpl w:val="468822E0"/>
    <w:lvl w:ilvl="0" w:tplc="E33CF3B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D343DB"/>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CE5754"/>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C67CE3"/>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055093"/>
    <w:multiLevelType w:val="hybridMultilevel"/>
    <w:tmpl w:val="9D2C20B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7362F4"/>
    <w:multiLevelType w:val="multilevel"/>
    <w:tmpl w:val="6DA6DD9C"/>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6">
    <w:nsid w:val="220968DC"/>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C771B5"/>
    <w:multiLevelType w:val="hybridMultilevel"/>
    <w:tmpl w:val="C84800B4"/>
    <w:lvl w:ilvl="0" w:tplc="7C34353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E47212E"/>
    <w:multiLevelType w:val="hybridMultilevel"/>
    <w:tmpl w:val="6AB6462A"/>
    <w:lvl w:ilvl="0" w:tplc="08BC655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09C7C9B"/>
    <w:multiLevelType w:val="multilevel"/>
    <w:tmpl w:val="2C423D0C"/>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nsid w:val="327205B4"/>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3D07D93"/>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6337A89"/>
    <w:multiLevelType w:val="multilevel"/>
    <w:tmpl w:val="DA22EF44"/>
    <w:lvl w:ilvl="0">
      <w:start w:val="1"/>
      <w:numFmt w:val="decimal"/>
      <w:lvlText w:val="%1."/>
      <w:lvlJc w:val="left"/>
      <w:pPr>
        <w:ind w:left="927"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3">
    <w:nsid w:val="3939119A"/>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1D9749A"/>
    <w:multiLevelType w:val="multilevel"/>
    <w:tmpl w:val="6DA6DD9C"/>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5">
    <w:nsid w:val="45783EAE"/>
    <w:multiLevelType w:val="hybridMultilevel"/>
    <w:tmpl w:val="3CB2E88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830282F"/>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A9631C8"/>
    <w:multiLevelType w:val="hybridMultilevel"/>
    <w:tmpl w:val="61D0C73C"/>
    <w:lvl w:ilvl="0" w:tplc="445855A8">
      <w:start w:val="1"/>
      <w:numFmt w:val="decimal"/>
      <w:lvlText w:val="%1."/>
      <w:lvlJc w:val="left"/>
      <w:pPr>
        <w:ind w:left="720" w:hanging="36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CCA1CFA"/>
    <w:multiLevelType w:val="hybridMultilevel"/>
    <w:tmpl w:val="3CB2E88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E746FA9"/>
    <w:multiLevelType w:val="multilevel"/>
    <w:tmpl w:val="6DA6DD9C"/>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0">
    <w:nsid w:val="55591075"/>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7B617B4"/>
    <w:multiLevelType w:val="hybridMultilevel"/>
    <w:tmpl w:val="F2B22680"/>
    <w:lvl w:ilvl="0" w:tplc="B62C347C">
      <w:start w:val="1"/>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22">
    <w:nsid w:val="5D9561F4"/>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EA80EF5"/>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2354B64"/>
    <w:multiLevelType w:val="multilevel"/>
    <w:tmpl w:val="6DA6DD9C"/>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5">
    <w:nsid w:val="65AC5011"/>
    <w:multiLevelType w:val="multilevel"/>
    <w:tmpl w:val="2C423D0C"/>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6">
    <w:nsid w:val="6BD46B33"/>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9BA29E6"/>
    <w:multiLevelType w:val="multilevel"/>
    <w:tmpl w:val="6DA6DD9C"/>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8">
    <w:nsid w:val="7FAB2883"/>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1"/>
  </w:num>
  <w:num w:numId="3">
    <w:abstractNumId w:val="8"/>
  </w:num>
  <w:num w:numId="4">
    <w:abstractNumId w:val="17"/>
  </w:num>
  <w:num w:numId="5">
    <w:abstractNumId w:val="1"/>
  </w:num>
  <w:num w:numId="6">
    <w:abstractNumId w:val="16"/>
  </w:num>
  <w:num w:numId="7">
    <w:abstractNumId w:val="2"/>
  </w:num>
  <w:num w:numId="8">
    <w:abstractNumId w:val="23"/>
  </w:num>
  <w:num w:numId="9">
    <w:abstractNumId w:val="20"/>
  </w:num>
  <w:num w:numId="10">
    <w:abstractNumId w:val="10"/>
  </w:num>
  <w:num w:numId="11">
    <w:abstractNumId w:val="3"/>
  </w:num>
  <w:num w:numId="12">
    <w:abstractNumId w:val="13"/>
  </w:num>
  <w:num w:numId="13">
    <w:abstractNumId w:val="6"/>
  </w:num>
  <w:num w:numId="14">
    <w:abstractNumId w:val="26"/>
  </w:num>
  <w:num w:numId="15">
    <w:abstractNumId w:val="28"/>
  </w:num>
  <w:num w:numId="16">
    <w:abstractNumId w:val="11"/>
  </w:num>
  <w:num w:numId="17">
    <w:abstractNumId w:val="14"/>
  </w:num>
  <w:num w:numId="18">
    <w:abstractNumId w:val="7"/>
  </w:num>
  <w:num w:numId="19">
    <w:abstractNumId w:val="27"/>
  </w:num>
  <w:num w:numId="20">
    <w:abstractNumId w:val="4"/>
  </w:num>
  <w:num w:numId="21">
    <w:abstractNumId w:val="15"/>
  </w:num>
  <w:num w:numId="22">
    <w:abstractNumId w:val="19"/>
  </w:num>
  <w:num w:numId="23">
    <w:abstractNumId w:val="24"/>
  </w:num>
  <w:num w:numId="24">
    <w:abstractNumId w:val="5"/>
  </w:num>
  <w:num w:numId="25">
    <w:abstractNumId w:val="18"/>
  </w:num>
  <w:num w:numId="26">
    <w:abstractNumId w:val="25"/>
  </w:num>
  <w:num w:numId="27">
    <w:abstractNumId w:val="9"/>
  </w:num>
  <w:num w:numId="28">
    <w:abstractNumId w:val="0"/>
  </w:num>
  <w:num w:numId="29">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C36"/>
    <w:rsid w:val="00006C84"/>
    <w:rsid w:val="00027C36"/>
    <w:rsid w:val="00040BBD"/>
    <w:rsid w:val="000507FB"/>
    <w:rsid w:val="00071F92"/>
    <w:rsid w:val="000745B5"/>
    <w:rsid w:val="00074DF3"/>
    <w:rsid w:val="000829DB"/>
    <w:rsid w:val="000847A4"/>
    <w:rsid w:val="00085109"/>
    <w:rsid w:val="000933E3"/>
    <w:rsid w:val="000B32DB"/>
    <w:rsid w:val="000C592C"/>
    <w:rsid w:val="000C5A0C"/>
    <w:rsid w:val="000E23E1"/>
    <w:rsid w:val="000E3D97"/>
    <w:rsid w:val="000F72E9"/>
    <w:rsid w:val="00113203"/>
    <w:rsid w:val="00114EA3"/>
    <w:rsid w:val="00131471"/>
    <w:rsid w:val="00132C9C"/>
    <w:rsid w:val="00134D05"/>
    <w:rsid w:val="00135AB1"/>
    <w:rsid w:val="0014226C"/>
    <w:rsid w:val="00151544"/>
    <w:rsid w:val="00154B91"/>
    <w:rsid w:val="00170F3E"/>
    <w:rsid w:val="00172E31"/>
    <w:rsid w:val="001975BC"/>
    <w:rsid w:val="001C22CB"/>
    <w:rsid w:val="001C26BA"/>
    <w:rsid w:val="001C3625"/>
    <w:rsid w:val="001C70D5"/>
    <w:rsid w:val="001D13F2"/>
    <w:rsid w:val="001D47F3"/>
    <w:rsid w:val="001D4EF2"/>
    <w:rsid w:val="001D65A1"/>
    <w:rsid w:val="001F6D17"/>
    <w:rsid w:val="001F74A3"/>
    <w:rsid w:val="00205C3D"/>
    <w:rsid w:val="00210D1A"/>
    <w:rsid w:val="0021289E"/>
    <w:rsid w:val="0021418B"/>
    <w:rsid w:val="00222655"/>
    <w:rsid w:val="00234239"/>
    <w:rsid w:val="0025092A"/>
    <w:rsid w:val="00252366"/>
    <w:rsid w:val="00252507"/>
    <w:rsid w:val="00255C10"/>
    <w:rsid w:val="00270551"/>
    <w:rsid w:val="00291130"/>
    <w:rsid w:val="00293B4C"/>
    <w:rsid w:val="002A437B"/>
    <w:rsid w:val="002A75A4"/>
    <w:rsid w:val="002B329A"/>
    <w:rsid w:val="002C37E8"/>
    <w:rsid w:val="002D1C34"/>
    <w:rsid w:val="002D544D"/>
    <w:rsid w:val="002E0E34"/>
    <w:rsid w:val="002F0283"/>
    <w:rsid w:val="002F34D4"/>
    <w:rsid w:val="0030029C"/>
    <w:rsid w:val="0031353B"/>
    <w:rsid w:val="003152DA"/>
    <w:rsid w:val="00317BDE"/>
    <w:rsid w:val="00342FE3"/>
    <w:rsid w:val="00350572"/>
    <w:rsid w:val="00365D38"/>
    <w:rsid w:val="003678FD"/>
    <w:rsid w:val="00387C4F"/>
    <w:rsid w:val="003A659E"/>
    <w:rsid w:val="003C399F"/>
    <w:rsid w:val="003C3DF8"/>
    <w:rsid w:val="003E05C2"/>
    <w:rsid w:val="003F23BE"/>
    <w:rsid w:val="004035D5"/>
    <w:rsid w:val="00406839"/>
    <w:rsid w:val="004179A3"/>
    <w:rsid w:val="004278AD"/>
    <w:rsid w:val="0043253F"/>
    <w:rsid w:val="0043492B"/>
    <w:rsid w:val="00440A2D"/>
    <w:rsid w:val="0044386E"/>
    <w:rsid w:val="00460C11"/>
    <w:rsid w:val="00465F2B"/>
    <w:rsid w:val="00471BC7"/>
    <w:rsid w:val="00484965"/>
    <w:rsid w:val="00485316"/>
    <w:rsid w:val="00491047"/>
    <w:rsid w:val="00493375"/>
    <w:rsid w:val="004A1017"/>
    <w:rsid w:val="004A530A"/>
    <w:rsid w:val="004B6955"/>
    <w:rsid w:val="004B6C87"/>
    <w:rsid w:val="004B779F"/>
    <w:rsid w:val="004C38A0"/>
    <w:rsid w:val="004C6202"/>
    <w:rsid w:val="004E01E3"/>
    <w:rsid w:val="004F6E68"/>
    <w:rsid w:val="00507C6C"/>
    <w:rsid w:val="005414CF"/>
    <w:rsid w:val="0054164D"/>
    <w:rsid w:val="005452F4"/>
    <w:rsid w:val="0054538E"/>
    <w:rsid w:val="00555491"/>
    <w:rsid w:val="0055566A"/>
    <w:rsid w:val="0055760D"/>
    <w:rsid w:val="005609E9"/>
    <w:rsid w:val="005630B0"/>
    <w:rsid w:val="005A0015"/>
    <w:rsid w:val="005A4084"/>
    <w:rsid w:val="005D2E3A"/>
    <w:rsid w:val="005E66F7"/>
    <w:rsid w:val="00610BFF"/>
    <w:rsid w:val="0062521D"/>
    <w:rsid w:val="00636F7B"/>
    <w:rsid w:val="0064117F"/>
    <w:rsid w:val="0064262F"/>
    <w:rsid w:val="00645371"/>
    <w:rsid w:val="00655C6C"/>
    <w:rsid w:val="0066395C"/>
    <w:rsid w:val="006702FB"/>
    <w:rsid w:val="00681A75"/>
    <w:rsid w:val="00681E32"/>
    <w:rsid w:val="0068277A"/>
    <w:rsid w:val="006846AD"/>
    <w:rsid w:val="00697498"/>
    <w:rsid w:val="006C0A09"/>
    <w:rsid w:val="006C3826"/>
    <w:rsid w:val="006D4D14"/>
    <w:rsid w:val="006D6CE6"/>
    <w:rsid w:val="006D731C"/>
    <w:rsid w:val="006F01E0"/>
    <w:rsid w:val="00720A67"/>
    <w:rsid w:val="007236D9"/>
    <w:rsid w:val="00740850"/>
    <w:rsid w:val="00744752"/>
    <w:rsid w:val="007470BF"/>
    <w:rsid w:val="007852F2"/>
    <w:rsid w:val="007A1DBD"/>
    <w:rsid w:val="007A221C"/>
    <w:rsid w:val="007C1260"/>
    <w:rsid w:val="007C35F4"/>
    <w:rsid w:val="007C6EB4"/>
    <w:rsid w:val="007D11BD"/>
    <w:rsid w:val="007E042E"/>
    <w:rsid w:val="007E72B6"/>
    <w:rsid w:val="007E7E53"/>
    <w:rsid w:val="008275AD"/>
    <w:rsid w:val="00840F58"/>
    <w:rsid w:val="00841C18"/>
    <w:rsid w:val="00845BFF"/>
    <w:rsid w:val="008471F8"/>
    <w:rsid w:val="008506E6"/>
    <w:rsid w:val="00873DE4"/>
    <w:rsid w:val="00895F88"/>
    <w:rsid w:val="008A4FEE"/>
    <w:rsid w:val="008A7D37"/>
    <w:rsid w:val="008E1B55"/>
    <w:rsid w:val="008E23D5"/>
    <w:rsid w:val="008F48D6"/>
    <w:rsid w:val="00930F99"/>
    <w:rsid w:val="009414D2"/>
    <w:rsid w:val="009434E7"/>
    <w:rsid w:val="00944DFE"/>
    <w:rsid w:val="00953484"/>
    <w:rsid w:val="009565A6"/>
    <w:rsid w:val="009600B8"/>
    <w:rsid w:val="00973232"/>
    <w:rsid w:val="009757FF"/>
    <w:rsid w:val="00982359"/>
    <w:rsid w:val="00984289"/>
    <w:rsid w:val="00987B42"/>
    <w:rsid w:val="00997198"/>
    <w:rsid w:val="009A0416"/>
    <w:rsid w:val="009A69D6"/>
    <w:rsid w:val="009B2C04"/>
    <w:rsid w:val="009B3A5D"/>
    <w:rsid w:val="009B50A5"/>
    <w:rsid w:val="009D55D1"/>
    <w:rsid w:val="009F48CC"/>
    <w:rsid w:val="00A16EEC"/>
    <w:rsid w:val="00A260F5"/>
    <w:rsid w:val="00A30EF9"/>
    <w:rsid w:val="00A4365A"/>
    <w:rsid w:val="00A502C4"/>
    <w:rsid w:val="00A5151E"/>
    <w:rsid w:val="00A520BC"/>
    <w:rsid w:val="00A532E4"/>
    <w:rsid w:val="00A760A0"/>
    <w:rsid w:val="00A80395"/>
    <w:rsid w:val="00A84C95"/>
    <w:rsid w:val="00AA18EE"/>
    <w:rsid w:val="00AA57BE"/>
    <w:rsid w:val="00AC32EC"/>
    <w:rsid w:val="00AD4375"/>
    <w:rsid w:val="00AF1BF1"/>
    <w:rsid w:val="00AF5F1B"/>
    <w:rsid w:val="00B101DB"/>
    <w:rsid w:val="00B1720D"/>
    <w:rsid w:val="00B254BE"/>
    <w:rsid w:val="00B2630A"/>
    <w:rsid w:val="00B37123"/>
    <w:rsid w:val="00B535F3"/>
    <w:rsid w:val="00B55B31"/>
    <w:rsid w:val="00B6775D"/>
    <w:rsid w:val="00B717CB"/>
    <w:rsid w:val="00B734AE"/>
    <w:rsid w:val="00B93CDF"/>
    <w:rsid w:val="00BA28BE"/>
    <w:rsid w:val="00BA60C3"/>
    <w:rsid w:val="00BB6C12"/>
    <w:rsid w:val="00BC01EB"/>
    <w:rsid w:val="00BC7A32"/>
    <w:rsid w:val="00BD2DD9"/>
    <w:rsid w:val="00BD65A8"/>
    <w:rsid w:val="00BE524B"/>
    <w:rsid w:val="00BF17D9"/>
    <w:rsid w:val="00C04CD8"/>
    <w:rsid w:val="00C24637"/>
    <w:rsid w:val="00C33878"/>
    <w:rsid w:val="00C33F4A"/>
    <w:rsid w:val="00C46B19"/>
    <w:rsid w:val="00C534A5"/>
    <w:rsid w:val="00C762F6"/>
    <w:rsid w:val="00C80AB0"/>
    <w:rsid w:val="00C91C8A"/>
    <w:rsid w:val="00C959AF"/>
    <w:rsid w:val="00C9703C"/>
    <w:rsid w:val="00C9790F"/>
    <w:rsid w:val="00CB56F2"/>
    <w:rsid w:val="00CC25E2"/>
    <w:rsid w:val="00CC6312"/>
    <w:rsid w:val="00CD088C"/>
    <w:rsid w:val="00CD6CC7"/>
    <w:rsid w:val="00CE030C"/>
    <w:rsid w:val="00CE0A11"/>
    <w:rsid w:val="00CE36BA"/>
    <w:rsid w:val="00CF0143"/>
    <w:rsid w:val="00D00BA3"/>
    <w:rsid w:val="00D25DFA"/>
    <w:rsid w:val="00D53B05"/>
    <w:rsid w:val="00D57DC2"/>
    <w:rsid w:val="00D7734F"/>
    <w:rsid w:val="00D87C6C"/>
    <w:rsid w:val="00D93B7A"/>
    <w:rsid w:val="00D977C0"/>
    <w:rsid w:val="00DB1330"/>
    <w:rsid w:val="00DB556A"/>
    <w:rsid w:val="00DB59EA"/>
    <w:rsid w:val="00DC04C0"/>
    <w:rsid w:val="00DC661D"/>
    <w:rsid w:val="00DC784B"/>
    <w:rsid w:val="00DD1E10"/>
    <w:rsid w:val="00DD506B"/>
    <w:rsid w:val="00DD626C"/>
    <w:rsid w:val="00DD729E"/>
    <w:rsid w:val="00DE0BC9"/>
    <w:rsid w:val="00DE0C70"/>
    <w:rsid w:val="00DE0DF8"/>
    <w:rsid w:val="00DE3D92"/>
    <w:rsid w:val="00DE45A5"/>
    <w:rsid w:val="00DE6A2C"/>
    <w:rsid w:val="00DF7F0E"/>
    <w:rsid w:val="00E05ACC"/>
    <w:rsid w:val="00E070A1"/>
    <w:rsid w:val="00E16CDC"/>
    <w:rsid w:val="00E20ABC"/>
    <w:rsid w:val="00E3299D"/>
    <w:rsid w:val="00E37E7A"/>
    <w:rsid w:val="00E45432"/>
    <w:rsid w:val="00E52B6E"/>
    <w:rsid w:val="00E54C11"/>
    <w:rsid w:val="00E55D4A"/>
    <w:rsid w:val="00E63404"/>
    <w:rsid w:val="00E651BD"/>
    <w:rsid w:val="00E663C4"/>
    <w:rsid w:val="00EA4C22"/>
    <w:rsid w:val="00EE0786"/>
    <w:rsid w:val="00EE2E3C"/>
    <w:rsid w:val="00EF303D"/>
    <w:rsid w:val="00F01298"/>
    <w:rsid w:val="00F125EA"/>
    <w:rsid w:val="00F20960"/>
    <w:rsid w:val="00F21905"/>
    <w:rsid w:val="00F307F7"/>
    <w:rsid w:val="00F41808"/>
    <w:rsid w:val="00F5260F"/>
    <w:rsid w:val="00F60D84"/>
    <w:rsid w:val="00F63352"/>
    <w:rsid w:val="00F642DB"/>
    <w:rsid w:val="00F66753"/>
    <w:rsid w:val="00F71FF8"/>
    <w:rsid w:val="00F73228"/>
    <w:rsid w:val="00F76D91"/>
    <w:rsid w:val="00FA3204"/>
    <w:rsid w:val="00FA324C"/>
    <w:rsid w:val="00FC0AC9"/>
    <w:rsid w:val="00FC21EF"/>
    <w:rsid w:val="00FC478E"/>
    <w:rsid w:val="00FC7B60"/>
    <w:rsid w:val="00FE550D"/>
    <w:rsid w:val="00FF4409"/>
    <w:rsid w:val="00FF538E"/>
    <w:rsid w:val="00FF64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7A261BC-4DF8-4B6E-A71D-2B4179E65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895F8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qFormat/>
    <w:rsid w:val="00895F8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basedOn w:val="a"/>
    <w:next w:val="a"/>
    <w:link w:val="30"/>
    <w:unhideWhenUsed/>
    <w:qFormat/>
    <w:rsid w:val="00895F88"/>
    <w:pPr>
      <w:keepNext/>
      <w:keepLines/>
      <w:spacing w:before="200" w:after="0" w:line="276" w:lineRule="auto"/>
      <w:outlineLvl w:val="2"/>
    </w:pPr>
    <w:rPr>
      <w:rFonts w:asciiTheme="majorHAnsi" w:eastAsiaTheme="majorEastAsia" w:hAnsiTheme="majorHAnsi" w:cstheme="majorBidi"/>
      <w:b/>
      <w:bCs/>
      <w:color w:val="5B9BD5" w:themeColor="accent1"/>
    </w:rPr>
  </w:style>
  <w:style w:type="paragraph" w:styleId="4">
    <w:name w:val="heading 4"/>
    <w:basedOn w:val="a"/>
    <w:next w:val="a"/>
    <w:link w:val="40"/>
    <w:qFormat/>
    <w:rsid w:val="00895F88"/>
    <w:pPr>
      <w:keepNext/>
      <w:widowControl w:val="0"/>
      <w:autoSpaceDE w:val="0"/>
      <w:autoSpaceDN w:val="0"/>
      <w:adjustRightInd w:val="0"/>
      <w:spacing w:before="360" w:after="60" w:line="240" w:lineRule="auto"/>
      <w:jc w:val="both"/>
      <w:outlineLvl w:val="3"/>
    </w:pPr>
    <w:rPr>
      <w:rFonts w:ascii="Arial" w:eastAsia="Times New Roman" w:hAnsi="Arial" w:cs="Times New Roman"/>
      <w:b/>
      <w:bCs/>
      <w:i/>
      <w:sz w:val="26"/>
      <w:szCs w:val="28"/>
    </w:rPr>
  </w:style>
  <w:style w:type="paragraph" w:styleId="5">
    <w:name w:val="heading 5"/>
    <w:basedOn w:val="a"/>
    <w:next w:val="a"/>
    <w:link w:val="50"/>
    <w:uiPriority w:val="9"/>
    <w:qFormat/>
    <w:rsid w:val="00895F88"/>
    <w:pPr>
      <w:spacing w:before="240" w:after="60" w:line="240" w:lineRule="auto"/>
      <w:outlineLvl w:val="4"/>
    </w:pPr>
    <w:rPr>
      <w:rFonts w:ascii="Calibri" w:eastAsia="Times New Roman" w:hAnsi="Calibri" w:cs="Times New Roman"/>
      <w:b/>
      <w:bCs/>
      <w:i/>
      <w:iCs/>
      <w:sz w:val="26"/>
      <w:szCs w:val="26"/>
    </w:rPr>
  </w:style>
  <w:style w:type="paragraph" w:styleId="8">
    <w:name w:val="heading 8"/>
    <w:basedOn w:val="a"/>
    <w:next w:val="a"/>
    <w:link w:val="80"/>
    <w:uiPriority w:val="9"/>
    <w:qFormat/>
    <w:rsid w:val="00895F88"/>
    <w:pPr>
      <w:spacing w:before="240" w:after="60" w:line="240" w:lineRule="auto"/>
      <w:outlineLvl w:val="7"/>
    </w:pPr>
    <w:rPr>
      <w:rFonts w:ascii="Calibri" w:eastAsia="Times New Roman" w:hAnsi="Calibri"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95F8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rsid w:val="00895F88"/>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rsid w:val="00895F88"/>
    <w:rPr>
      <w:rFonts w:asciiTheme="majorHAnsi" w:eastAsiaTheme="majorEastAsia" w:hAnsiTheme="majorHAnsi" w:cstheme="majorBidi"/>
      <w:b/>
      <w:bCs/>
      <w:color w:val="5B9BD5" w:themeColor="accent1"/>
    </w:rPr>
  </w:style>
  <w:style w:type="character" w:customStyle="1" w:styleId="40">
    <w:name w:val="Заголовок 4 Знак"/>
    <w:basedOn w:val="a0"/>
    <w:link w:val="4"/>
    <w:rsid w:val="00895F88"/>
    <w:rPr>
      <w:rFonts w:ascii="Arial" w:eastAsia="Times New Roman" w:hAnsi="Arial" w:cs="Times New Roman"/>
      <w:b/>
      <w:bCs/>
      <w:i/>
      <w:sz w:val="26"/>
      <w:szCs w:val="28"/>
    </w:rPr>
  </w:style>
  <w:style w:type="character" w:customStyle="1" w:styleId="50">
    <w:name w:val="Заголовок 5 Знак"/>
    <w:basedOn w:val="a0"/>
    <w:link w:val="5"/>
    <w:uiPriority w:val="9"/>
    <w:rsid w:val="00895F88"/>
    <w:rPr>
      <w:rFonts w:ascii="Calibri" w:eastAsia="Times New Roman" w:hAnsi="Calibri" w:cs="Times New Roman"/>
      <w:b/>
      <w:bCs/>
      <w:i/>
      <w:iCs/>
      <w:sz w:val="26"/>
      <w:szCs w:val="26"/>
    </w:rPr>
  </w:style>
  <w:style w:type="character" w:customStyle="1" w:styleId="80">
    <w:name w:val="Заголовок 8 Знак"/>
    <w:basedOn w:val="a0"/>
    <w:link w:val="8"/>
    <w:uiPriority w:val="9"/>
    <w:rsid w:val="00895F88"/>
    <w:rPr>
      <w:rFonts w:ascii="Calibri" w:eastAsia="Times New Roman" w:hAnsi="Calibri" w:cs="Times New Roman"/>
      <w:i/>
      <w:iCs/>
      <w:sz w:val="24"/>
      <w:szCs w:val="24"/>
    </w:rPr>
  </w:style>
  <w:style w:type="paragraph" w:styleId="a3">
    <w:name w:val="List Paragraph"/>
    <w:basedOn w:val="a"/>
    <w:uiPriority w:val="34"/>
    <w:qFormat/>
    <w:rsid w:val="0068277A"/>
    <w:pPr>
      <w:ind w:left="720"/>
      <w:contextualSpacing/>
    </w:pPr>
  </w:style>
  <w:style w:type="table" w:styleId="a4">
    <w:name w:val="Table Grid"/>
    <w:basedOn w:val="a1"/>
    <w:rsid w:val="004C38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1">
    <w:name w:val="Body Text Indent 2"/>
    <w:basedOn w:val="a"/>
    <w:link w:val="22"/>
    <w:rsid w:val="00895F88"/>
    <w:pPr>
      <w:widowControl w:val="0"/>
      <w:shd w:val="clear" w:color="auto" w:fill="FFFFFF"/>
      <w:autoSpaceDE w:val="0"/>
      <w:autoSpaceDN w:val="0"/>
      <w:spacing w:after="0" w:line="446" w:lineRule="exact"/>
      <w:ind w:left="426" w:firstLine="246"/>
      <w:jc w:val="both"/>
    </w:pPr>
    <w:rPr>
      <w:rFonts w:ascii="Times New Roman" w:eastAsia="Times New Roman" w:hAnsi="Times New Roman" w:cs="Times New Roman"/>
      <w:sz w:val="28"/>
      <w:szCs w:val="28"/>
      <w:lang w:eastAsia="ru-RU"/>
    </w:rPr>
  </w:style>
  <w:style w:type="character" w:customStyle="1" w:styleId="22">
    <w:name w:val="Основной текст с отступом 2 Знак"/>
    <w:basedOn w:val="a0"/>
    <w:link w:val="21"/>
    <w:rsid w:val="00895F88"/>
    <w:rPr>
      <w:rFonts w:ascii="Times New Roman" w:eastAsia="Times New Roman" w:hAnsi="Times New Roman" w:cs="Times New Roman"/>
      <w:sz w:val="28"/>
      <w:szCs w:val="28"/>
      <w:shd w:val="clear" w:color="auto" w:fill="FFFFFF"/>
      <w:lang w:eastAsia="ru-RU"/>
    </w:rPr>
  </w:style>
  <w:style w:type="paragraph" w:customStyle="1" w:styleId="formattext">
    <w:name w:val="formattext"/>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895F88"/>
    <w:rPr>
      <w:color w:val="0000FF"/>
      <w:u w:val="single"/>
    </w:rPr>
  </w:style>
  <w:style w:type="character" w:customStyle="1" w:styleId="apple-converted-space">
    <w:name w:val="apple-converted-space"/>
    <w:basedOn w:val="a0"/>
    <w:rsid w:val="00895F88"/>
  </w:style>
  <w:style w:type="paragraph" w:styleId="a6">
    <w:name w:val="No Spacing"/>
    <w:aliases w:val="Текстовая часть,Без интервала2,Без интервала3,Без интервала Знак Знак,Без интервала11,Без интервала21,Подписи в рамках,Без интервала12,Без интервала121,Без интервала31,Без интервала5,Без интервала122"/>
    <w:link w:val="a7"/>
    <w:qFormat/>
    <w:rsid w:val="00895F88"/>
    <w:pPr>
      <w:spacing w:after="0" w:line="240" w:lineRule="auto"/>
    </w:pPr>
    <w:rPr>
      <w:rFonts w:ascii="Calibri" w:eastAsia="Calibri" w:hAnsi="Calibri" w:cs="Times New Roman"/>
    </w:rPr>
  </w:style>
  <w:style w:type="character" w:customStyle="1" w:styleId="a7">
    <w:name w:val="Без интервала Знак"/>
    <w:aliases w:val="Текстовая часть Знак,Без интервала2 Знак,Без интервала3 Знак,Без интервала Знак Знак Знак,Без интервала11 Знак,Без интервала21 Знак,Подписи в рамках Знак,Без интервала12 Знак,Без интервала121 Знак,Без интервала31 Знак"/>
    <w:link w:val="a6"/>
    <w:uiPriority w:val="1"/>
    <w:locked/>
    <w:rsid w:val="00895F88"/>
    <w:rPr>
      <w:rFonts w:ascii="Calibri" w:eastAsia="Calibri" w:hAnsi="Calibri" w:cs="Times New Roman"/>
    </w:rPr>
  </w:style>
  <w:style w:type="paragraph" w:styleId="a8">
    <w:name w:val="Normal (Web)"/>
    <w:basedOn w:val="a"/>
    <w:uiPriority w:val="99"/>
    <w:unhideWhenUsed/>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js-phone-number">
    <w:name w:val="js-phone-number"/>
    <w:basedOn w:val="a0"/>
    <w:rsid w:val="00895F88"/>
  </w:style>
  <w:style w:type="paragraph" w:customStyle="1" w:styleId="ListParagraph1">
    <w:name w:val="List Paragraph1"/>
    <w:basedOn w:val="a"/>
    <w:uiPriority w:val="99"/>
    <w:rsid w:val="00895F88"/>
    <w:pPr>
      <w:spacing w:after="200" w:line="276" w:lineRule="auto"/>
      <w:ind w:left="720"/>
      <w:contextualSpacing/>
    </w:pPr>
    <w:rPr>
      <w:rFonts w:ascii="Calibri" w:eastAsia="Times New Roman" w:hAnsi="Calibri" w:cs="Times New Roman"/>
    </w:rPr>
  </w:style>
  <w:style w:type="character" w:styleId="a9">
    <w:name w:val="Strong"/>
    <w:basedOn w:val="a0"/>
    <w:uiPriority w:val="22"/>
    <w:qFormat/>
    <w:rsid w:val="00895F88"/>
    <w:rPr>
      <w:b/>
      <w:bCs/>
    </w:rPr>
  </w:style>
  <w:style w:type="paragraph" w:styleId="aa">
    <w:name w:val="Balloon Text"/>
    <w:basedOn w:val="a"/>
    <w:link w:val="ab"/>
    <w:uiPriority w:val="99"/>
    <w:semiHidden/>
    <w:unhideWhenUsed/>
    <w:rsid w:val="00895F88"/>
    <w:pPr>
      <w:spacing w:after="0" w:line="240" w:lineRule="auto"/>
    </w:pPr>
    <w:rPr>
      <w:rFonts w:ascii="Tahoma" w:eastAsia="Calibri" w:hAnsi="Tahoma" w:cs="Tahoma"/>
      <w:sz w:val="16"/>
      <w:szCs w:val="16"/>
    </w:rPr>
  </w:style>
  <w:style w:type="character" w:customStyle="1" w:styleId="ab">
    <w:name w:val="Текст выноски Знак"/>
    <w:basedOn w:val="a0"/>
    <w:link w:val="aa"/>
    <w:uiPriority w:val="99"/>
    <w:semiHidden/>
    <w:rsid w:val="00895F88"/>
    <w:rPr>
      <w:rFonts w:ascii="Tahoma" w:eastAsia="Calibri" w:hAnsi="Tahoma" w:cs="Tahoma"/>
      <w:sz w:val="16"/>
      <w:szCs w:val="16"/>
    </w:rPr>
  </w:style>
  <w:style w:type="paragraph" w:customStyle="1" w:styleId="11">
    <w:name w:val="Без интервала1"/>
    <w:uiPriority w:val="1"/>
    <w:qFormat/>
    <w:rsid w:val="00895F88"/>
    <w:pPr>
      <w:spacing w:after="0" w:line="240" w:lineRule="auto"/>
    </w:pPr>
    <w:rPr>
      <w:rFonts w:ascii="Times New Roman" w:eastAsia="Calibri" w:hAnsi="Times New Roman" w:cs="Times New Roman"/>
      <w:sz w:val="24"/>
      <w:szCs w:val="24"/>
      <w:lang w:eastAsia="ru-RU"/>
    </w:rPr>
  </w:style>
  <w:style w:type="paragraph" w:customStyle="1" w:styleId="p2">
    <w:name w:val="p2"/>
    <w:basedOn w:val="a"/>
    <w:rsid w:val="00895F8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FontStyle16">
    <w:name w:val="Font Style16"/>
    <w:uiPriority w:val="99"/>
    <w:rsid w:val="00895F88"/>
    <w:rPr>
      <w:rFonts w:ascii="Times New Roman" w:hAnsi="Times New Roman" w:cs="Times New Roman"/>
      <w:sz w:val="24"/>
      <w:szCs w:val="24"/>
    </w:rPr>
  </w:style>
  <w:style w:type="character" w:customStyle="1" w:styleId="FontStyle23">
    <w:name w:val="Font Style23"/>
    <w:uiPriority w:val="99"/>
    <w:rsid w:val="00895F88"/>
    <w:rPr>
      <w:rFonts w:ascii="Times New Roman" w:hAnsi="Times New Roman"/>
      <w:b/>
      <w:sz w:val="26"/>
    </w:rPr>
  </w:style>
  <w:style w:type="paragraph" w:styleId="ac">
    <w:name w:val="header"/>
    <w:basedOn w:val="a"/>
    <w:link w:val="ad"/>
    <w:uiPriority w:val="99"/>
    <w:unhideWhenUsed/>
    <w:rsid w:val="00895F88"/>
    <w:pPr>
      <w:tabs>
        <w:tab w:val="center" w:pos="4677"/>
        <w:tab w:val="right" w:pos="9355"/>
      </w:tabs>
      <w:spacing w:after="0" w:line="240" w:lineRule="auto"/>
    </w:pPr>
    <w:rPr>
      <w:rFonts w:ascii="Calibri" w:eastAsia="Calibri" w:hAnsi="Calibri" w:cs="Times New Roman"/>
    </w:rPr>
  </w:style>
  <w:style w:type="character" w:customStyle="1" w:styleId="ad">
    <w:name w:val="Верхний колонтитул Знак"/>
    <w:basedOn w:val="a0"/>
    <w:link w:val="ac"/>
    <w:uiPriority w:val="99"/>
    <w:rsid w:val="00895F88"/>
    <w:rPr>
      <w:rFonts w:ascii="Calibri" w:eastAsia="Calibri" w:hAnsi="Calibri" w:cs="Times New Roman"/>
    </w:rPr>
  </w:style>
  <w:style w:type="paragraph" w:styleId="ae">
    <w:name w:val="footer"/>
    <w:basedOn w:val="a"/>
    <w:link w:val="af"/>
    <w:uiPriority w:val="99"/>
    <w:unhideWhenUsed/>
    <w:rsid w:val="00895F88"/>
    <w:pPr>
      <w:tabs>
        <w:tab w:val="center" w:pos="4677"/>
        <w:tab w:val="right" w:pos="9355"/>
      </w:tabs>
      <w:spacing w:after="0" w:line="240" w:lineRule="auto"/>
    </w:pPr>
    <w:rPr>
      <w:rFonts w:ascii="Calibri" w:eastAsia="Calibri" w:hAnsi="Calibri" w:cs="Times New Roman"/>
    </w:rPr>
  </w:style>
  <w:style w:type="character" w:customStyle="1" w:styleId="af">
    <w:name w:val="Нижний колонтитул Знак"/>
    <w:basedOn w:val="a0"/>
    <w:link w:val="ae"/>
    <w:uiPriority w:val="99"/>
    <w:rsid w:val="00895F88"/>
    <w:rPr>
      <w:rFonts w:ascii="Calibri" w:eastAsia="Calibri" w:hAnsi="Calibri" w:cs="Times New Roman"/>
    </w:rPr>
  </w:style>
  <w:style w:type="character" w:customStyle="1" w:styleId="nowrap">
    <w:name w:val="nowrap"/>
    <w:basedOn w:val="a0"/>
    <w:rsid w:val="00895F88"/>
  </w:style>
  <w:style w:type="paragraph" w:customStyle="1" w:styleId="ConsPlusNormal">
    <w:name w:val="ConsPlusNormal"/>
    <w:rsid w:val="00895F88"/>
    <w:pPr>
      <w:widowControl w:val="0"/>
      <w:autoSpaceDE w:val="0"/>
      <w:autoSpaceDN w:val="0"/>
      <w:spacing w:after="0" w:line="240" w:lineRule="auto"/>
    </w:pPr>
    <w:rPr>
      <w:rFonts w:ascii="Calibri" w:eastAsia="Times New Roman" w:hAnsi="Calibri" w:cs="Calibri"/>
      <w:szCs w:val="20"/>
      <w:lang w:eastAsia="ru-RU"/>
    </w:rPr>
  </w:style>
  <w:style w:type="paragraph" w:customStyle="1" w:styleId="112">
    <w:name w:val="Знак1 Знак Знак Знак Знак Знак Знак Знак Знак Знак Знак Знак Знак Знак Знак Знак Знак Знак Знак Знак Знак Знак Знак Знак Знак Знак Знак1 Знак Знак Знак2 Знак Знак Знак Знак Знак Знак Знак Знак Знак Знак"/>
    <w:basedOn w:val="a"/>
    <w:next w:val="2"/>
    <w:autoRedefine/>
    <w:rsid w:val="00895F88"/>
    <w:pPr>
      <w:spacing w:line="240" w:lineRule="exact"/>
    </w:pPr>
    <w:rPr>
      <w:rFonts w:ascii="Times New Roman" w:eastAsia="Times New Roman" w:hAnsi="Times New Roman" w:cs="Times New Roman"/>
      <w:sz w:val="24"/>
      <w:szCs w:val="20"/>
      <w:lang w:val="en-US"/>
    </w:rPr>
  </w:style>
  <w:style w:type="paragraph" w:customStyle="1" w:styleId="Default">
    <w:name w:val="Default"/>
    <w:rsid w:val="00895F8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a6">
    <w:name w:val="Pa6"/>
    <w:basedOn w:val="Default"/>
    <w:next w:val="Default"/>
    <w:uiPriority w:val="99"/>
    <w:rsid w:val="00895F88"/>
    <w:pPr>
      <w:spacing w:line="241" w:lineRule="atLeast"/>
    </w:pPr>
    <w:rPr>
      <w:color w:val="auto"/>
    </w:rPr>
  </w:style>
  <w:style w:type="paragraph" w:customStyle="1" w:styleId="Pa7">
    <w:name w:val="Pa7"/>
    <w:basedOn w:val="Default"/>
    <w:next w:val="Default"/>
    <w:uiPriority w:val="99"/>
    <w:rsid w:val="00895F88"/>
    <w:pPr>
      <w:spacing w:line="241" w:lineRule="atLeast"/>
    </w:pPr>
    <w:rPr>
      <w:color w:val="auto"/>
    </w:rPr>
  </w:style>
  <w:style w:type="paragraph" w:customStyle="1" w:styleId="Pa8">
    <w:name w:val="Pa8"/>
    <w:basedOn w:val="Default"/>
    <w:next w:val="Default"/>
    <w:uiPriority w:val="99"/>
    <w:rsid w:val="00895F88"/>
    <w:pPr>
      <w:spacing w:line="241" w:lineRule="atLeast"/>
    </w:pPr>
    <w:rPr>
      <w:color w:val="auto"/>
    </w:rPr>
  </w:style>
  <w:style w:type="paragraph" w:customStyle="1" w:styleId="Pa11">
    <w:name w:val="Pa11"/>
    <w:basedOn w:val="Default"/>
    <w:next w:val="Default"/>
    <w:uiPriority w:val="99"/>
    <w:rsid w:val="00895F88"/>
    <w:pPr>
      <w:spacing w:line="241" w:lineRule="atLeast"/>
    </w:pPr>
    <w:rPr>
      <w:color w:val="auto"/>
    </w:rPr>
  </w:style>
  <w:style w:type="paragraph" w:styleId="af0">
    <w:name w:val="footnote text"/>
    <w:basedOn w:val="a"/>
    <w:link w:val="af1"/>
    <w:uiPriority w:val="99"/>
    <w:rsid w:val="00895F88"/>
    <w:pPr>
      <w:spacing w:after="0" w:line="240" w:lineRule="auto"/>
    </w:pPr>
    <w:rPr>
      <w:rFonts w:ascii="Times New Roman" w:eastAsia="Times New Roman" w:hAnsi="Times New Roman" w:cs="Times New Roman"/>
      <w:sz w:val="20"/>
      <w:szCs w:val="20"/>
    </w:rPr>
  </w:style>
  <w:style w:type="character" w:customStyle="1" w:styleId="af1">
    <w:name w:val="Текст сноски Знак"/>
    <w:basedOn w:val="a0"/>
    <w:link w:val="af0"/>
    <w:uiPriority w:val="99"/>
    <w:rsid w:val="00895F88"/>
    <w:rPr>
      <w:rFonts w:ascii="Times New Roman" w:eastAsia="Times New Roman" w:hAnsi="Times New Roman" w:cs="Times New Roman"/>
      <w:sz w:val="20"/>
      <w:szCs w:val="20"/>
    </w:rPr>
  </w:style>
  <w:style w:type="character" w:styleId="af2">
    <w:name w:val="footnote reference"/>
    <w:uiPriority w:val="99"/>
    <w:rsid w:val="00895F88"/>
    <w:rPr>
      <w:vertAlign w:val="superscript"/>
    </w:rPr>
  </w:style>
  <w:style w:type="paragraph" w:customStyle="1" w:styleId="41">
    <w:name w:val="Без интервала4"/>
    <w:aliases w:val="No Spacing1"/>
    <w:qFormat/>
    <w:rsid w:val="00895F88"/>
    <w:pPr>
      <w:spacing w:after="0" w:line="240" w:lineRule="auto"/>
    </w:pPr>
    <w:rPr>
      <w:rFonts w:ascii="Times New Roman" w:eastAsia="Calibri" w:hAnsi="Times New Roman" w:cs="Times New Roman"/>
      <w:sz w:val="24"/>
      <w:szCs w:val="24"/>
      <w:lang w:eastAsia="ru-RU"/>
    </w:rPr>
  </w:style>
  <w:style w:type="character" w:styleId="af3">
    <w:name w:val="page number"/>
    <w:basedOn w:val="a0"/>
    <w:rsid w:val="00895F88"/>
  </w:style>
  <w:style w:type="paragraph" w:styleId="af4">
    <w:name w:val="endnote text"/>
    <w:basedOn w:val="a"/>
    <w:link w:val="af5"/>
    <w:semiHidden/>
    <w:rsid w:val="00895F88"/>
    <w:pPr>
      <w:spacing w:after="0" w:line="240" w:lineRule="auto"/>
    </w:pPr>
    <w:rPr>
      <w:rFonts w:ascii="Times New Roman" w:eastAsia="Times New Roman" w:hAnsi="Times New Roman" w:cs="Times New Roman"/>
      <w:sz w:val="20"/>
      <w:szCs w:val="20"/>
      <w:lang w:eastAsia="ru-RU"/>
    </w:rPr>
  </w:style>
  <w:style w:type="character" w:customStyle="1" w:styleId="af5">
    <w:name w:val="Текст концевой сноски Знак"/>
    <w:basedOn w:val="a0"/>
    <w:link w:val="af4"/>
    <w:semiHidden/>
    <w:rsid w:val="00895F88"/>
    <w:rPr>
      <w:rFonts w:ascii="Times New Roman" w:eastAsia="Times New Roman" w:hAnsi="Times New Roman" w:cs="Times New Roman"/>
      <w:sz w:val="20"/>
      <w:szCs w:val="20"/>
      <w:lang w:eastAsia="ru-RU"/>
    </w:rPr>
  </w:style>
  <w:style w:type="character" w:styleId="af6">
    <w:name w:val="endnote reference"/>
    <w:semiHidden/>
    <w:rsid w:val="00895F88"/>
    <w:rPr>
      <w:vertAlign w:val="superscript"/>
    </w:rPr>
  </w:style>
  <w:style w:type="paragraph" w:customStyle="1" w:styleId="12">
    <w:name w:val="Абзац списка1"/>
    <w:basedOn w:val="a"/>
    <w:rsid w:val="00895F88"/>
    <w:pPr>
      <w:spacing w:after="0" w:line="240" w:lineRule="auto"/>
      <w:ind w:left="720"/>
      <w:contextualSpacing/>
    </w:pPr>
    <w:rPr>
      <w:rFonts w:ascii="Arial" w:eastAsia="Times New Roman" w:hAnsi="Arial" w:cs="Arial"/>
      <w:sz w:val="24"/>
      <w:szCs w:val="20"/>
      <w:lang w:eastAsia="ru-RU"/>
    </w:rPr>
  </w:style>
  <w:style w:type="paragraph" w:styleId="af7">
    <w:name w:val="Body Text Indent"/>
    <w:basedOn w:val="a"/>
    <w:link w:val="af8"/>
    <w:rsid w:val="00895F88"/>
    <w:pPr>
      <w:spacing w:after="120" w:line="240" w:lineRule="auto"/>
      <w:ind w:left="283"/>
    </w:pPr>
    <w:rPr>
      <w:rFonts w:ascii="Times New Roman" w:eastAsia="Times New Roman" w:hAnsi="Times New Roman" w:cs="Times New Roman"/>
      <w:sz w:val="24"/>
      <w:szCs w:val="24"/>
    </w:rPr>
  </w:style>
  <w:style w:type="character" w:customStyle="1" w:styleId="af8">
    <w:name w:val="Основной текст с отступом Знак"/>
    <w:basedOn w:val="a0"/>
    <w:link w:val="af7"/>
    <w:rsid w:val="00895F88"/>
    <w:rPr>
      <w:rFonts w:ascii="Times New Roman" w:eastAsia="Times New Roman" w:hAnsi="Times New Roman" w:cs="Times New Roman"/>
      <w:sz w:val="24"/>
      <w:szCs w:val="24"/>
    </w:rPr>
  </w:style>
  <w:style w:type="paragraph" w:customStyle="1" w:styleId="13">
    <w:name w:val="1"/>
    <w:basedOn w:val="a"/>
    <w:rsid w:val="00895F88"/>
    <w:pPr>
      <w:spacing w:after="0" w:line="240" w:lineRule="auto"/>
    </w:pPr>
    <w:rPr>
      <w:rFonts w:ascii="Verdana" w:eastAsia="Times New Roman" w:hAnsi="Verdana" w:cs="Verdana"/>
      <w:sz w:val="20"/>
      <w:szCs w:val="20"/>
      <w:lang w:val="en-US"/>
    </w:rPr>
  </w:style>
  <w:style w:type="character" w:customStyle="1" w:styleId="FontStyle13">
    <w:name w:val="Font Style13"/>
    <w:rsid w:val="00895F88"/>
    <w:rPr>
      <w:rFonts w:ascii="Cambria" w:hAnsi="Cambria" w:cs="Cambria" w:hint="default"/>
      <w:sz w:val="22"/>
      <w:szCs w:val="22"/>
    </w:rPr>
  </w:style>
  <w:style w:type="paragraph" w:customStyle="1" w:styleId="23">
    <w:name w:val="Знак2 Знак Знак Знак"/>
    <w:basedOn w:val="a"/>
    <w:rsid w:val="00895F88"/>
    <w:pPr>
      <w:spacing w:after="0" w:line="240" w:lineRule="auto"/>
    </w:pPr>
    <w:rPr>
      <w:rFonts w:ascii="Verdana" w:eastAsia="Times New Roman" w:hAnsi="Verdana" w:cs="Verdana"/>
      <w:sz w:val="20"/>
      <w:szCs w:val="20"/>
      <w:lang w:val="en-US"/>
    </w:rPr>
  </w:style>
  <w:style w:type="character" w:customStyle="1" w:styleId="b-phonenum">
    <w:name w:val="b-phone__num"/>
    <w:rsid w:val="00895F88"/>
  </w:style>
  <w:style w:type="paragraph" w:styleId="af9">
    <w:name w:val="Body Text"/>
    <w:basedOn w:val="a"/>
    <w:link w:val="afa"/>
    <w:uiPriority w:val="99"/>
    <w:unhideWhenUsed/>
    <w:rsid w:val="00895F88"/>
    <w:pPr>
      <w:spacing w:after="120" w:line="240" w:lineRule="auto"/>
    </w:pPr>
    <w:rPr>
      <w:rFonts w:ascii="Times New Roman" w:eastAsia="Times New Roman" w:hAnsi="Times New Roman" w:cs="Times New Roman"/>
      <w:sz w:val="24"/>
      <w:szCs w:val="24"/>
    </w:rPr>
  </w:style>
  <w:style w:type="character" w:customStyle="1" w:styleId="afa">
    <w:name w:val="Основной текст Знак"/>
    <w:basedOn w:val="a0"/>
    <w:link w:val="af9"/>
    <w:uiPriority w:val="99"/>
    <w:rsid w:val="00895F88"/>
    <w:rPr>
      <w:rFonts w:ascii="Times New Roman" w:eastAsia="Times New Roman" w:hAnsi="Times New Roman" w:cs="Times New Roman"/>
      <w:sz w:val="24"/>
      <w:szCs w:val="24"/>
    </w:rPr>
  </w:style>
  <w:style w:type="character" w:customStyle="1" w:styleId="bold1">
    <w:name w:val="bold1"/>
    <w:rsid w:val="00895F88"/>
    <w:rPr>
      <w:b/>
      <w:bCs/>
    </w:rPr>
  </w:style>
  <w:style w:type="paragraph" w:styleId="14">
    <w:name w:val="toc 1"/>
    <w:basedOn w:val="a"/>
    <w:next w:val="a"/>
    <w:semiHidden/>
    <w:rsid w:val="00895F88"/>
    <w:pPr>
      <w:widowControl w:val="0"/>
      <w:autoSpaceDE w:val="0"/>
      <w:autoSpaceDN w:val="0"/>
      <w:adjustRightInd w:val="0"/>
      <w:spacing w:before="40" w:after="0" w:line="240" w:lineRule="auto"/>
    </w:pPr>
    <w:rPr>
      <w:rFonts w:ascii="Arial" w:eastAsia="Times New Roman" w:hAnsi="Arial" w:cs="Times New Roman"/>
      <w:b/>
      <w:sz w:val="20"/>
      <w:szCs w:val="20"/>
      <w:lang w:eastAsia="ru-RU"/>
    </w:rPr>
  </w:style>
  <w:style w:type="paragraph" w:customStyle="1" w:styleId="15">
    <w:name w:val="Обычный1"/>
    <w:link w:val="Normal"/>
    <w:rsid w:val="00895F88"/>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link w:val="15"/>
    <w:rsid w:val="00895F88"/>
    <w:rPr>
      <w:rFonts w:ascii="Times New Roman" w:eastAsia="Times New Roman" w:hAnsi="Times New Roman" w:cs="Times New Roman"/>
      <w:szCs w:val="20"/>
      <w:lang w:eastAsia="ru-RU"/>
    </w:rPr>
  </w:style>
  <w:style w:type="paragraph" w:styleId="afb">
    <w:name w:val="caption"/>
    <w:next w:val="a"/>
    <w:qFormat/>
    <w:rsid w:val="00895F88"/>
    <w:pPr>
      <w:spacing w:before="240" w:after="60" w:line="240" w:lineRule="auto"/>
      <w:contextualSpacing/>
      <w:outlineLvl w:val="4"/>
    </w:pPr>
    <w:rPr>
      <w:rFonts w:ascii="Times New Roman" w:eastAsia="Times New Roman" w:hAnsi="Times New Roman" w:cs="Times New Roman"/>
      <w:sz w:val="26"/>
      <w:szCs w:val="20"/>
      <w:lang w:eastAsia="ru-RU"/>
    </w:rPr>
  </w:style>
  <w:style w:type="paragraph" w:styleId="afc">
    <w:name w:val="List Bullet"/>
    <w:basedOn w:val="a"/>
    <w:rsid w:val="00895F88"/>
    <w:pPr>
      <w:widowControl w:val="0"/>
      <w:tabs>
        <w:tab w:val="num" w:pos="720"/>
      </w:tabs>
      <w:autoSpaceDE w:val="0"/>
      <w:autoSpaceDN w:val="0"/>
      <w:adjustRightInd w:val="0"/>
      <w:spacing w:before="120" w:after="0" w:line="240" w:lineRule="auto"/>
      <w:ind w:left="890" w:hanging="170"/>
      <w:jc w:val="both"/>
    </w:pPr>
    <w:rPr>
      <w:rFonts w:ascii="Times New Roman" w:eastAsia="Times New Roman" w:hAnsi="Times New Roman" w:cs="Times New Roman"/>
      <w:sz w:val="26"/>
      <w:szCs w:val="20"/>
      <w:lang w:eastAsia="ru-RU"/>
    </w:rPr>
  </w:style>
  <w:style w:type="paragraph" w:customStyle="1" w:styleId="16">
    <w:name w:val="Заголовок1"/>
    <w:basedOn w:val="a"/>
    <w:next w:val="af9"/>
    <w:rsid w:val="00895F88"/>
    <w:pPr>
      <w:keepNext/>
      <w:suppressAutoHyphens/>
      <w:spacing w:before="240" w:after="120" w:line="240" w:lineRule="auto"/>
    </w:pPr>
    <w:rPr>
      <w:rFonts w:ascii="Arial" w:eastAsia="MS Mincho" w:hAnsi="Arial" w:cs="Tahoma"/>
      <w:sz w:val="28"/>
      <w:szCs w:val="28"/>
      <w:lang w:eastAsia="ar-SA"/>
    </w:rPr>
  </w:style>
  <w:style w:type="character" w:customStyle="1" w:styleId="muted2">
    <w:name w:val="muted2"/>
    <w:rsid w:val="00895F88"/>
    <w:rPr>
      <w:color w:val="999999"/>
    </w:rPr>
  </w:style>
  <w:style w:type="paragraph" w:customStyle="1" w:styleId="t">
    <w:name w:val="t"/>
    <w:basedOn w:val="a"/>
    <w:rsid w:val="00895F88"/>
    <w:pPr>
      <w:spacing w:before="80" w:after="60" w:line="240" w:lineRule="auto"/>
      <w:ind w:firstLine="24"/>
      <w:jc w:val="both"/>
    </w:pPr>
    <w:rPr>
      <w:rFonts w:ascii="Times New Roman" w:eastAsia="Times New Roman" w:hAnsi="Times New Roman" w:cs="Times New Roman"/>
      <w:color w:val="000000"/>
      <w:sz w:val="24"/>
      <w:szCs w:val="24"/>
      <w:lang w:eastAsia="ru-RU"/>
    </w:rPr>
  </w:style>
  <w:style w:type="paragraph" w:customStyle="1" w:styleId="6">
    <w:name w:val="Без интервала6"/>
    <w:rsid w:val="00895F88"/>
    <w:pPr>
      <w:spacing w:after="0" w:line="240" w:lineRule="auto"/>
    </w:pPr>
    <w:rPr>
      <w:rFonts w:ascii="Times New Roman" w:eastAsia="Calibri" w:hAnsi="Times New Roman" w:cs="Times New Roman"/>
      <w:sz w:val="24"/>
      <w:szCs w:val="24"/>
      <w:lang w:eastAsia="ru-RU"/>
    </w:rPr>
  </w:style>
  <w:style w:type="paragraph" w:customStyle="1" w:styleId="tehnormaTitle">
    <w:name w:val="tehnormaTitle"/>
    <w:uiPriority w:val="99"/>
    <w:rsid w:val="00895F88"/>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tehnormaNonformat">
    <w:name w:val="tehnormaNonformat"/>
    <w:uiPriority w:val="99"/>
    <w:rsid w:val="00895F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p10">
    <w:name w:val="p10"/>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7">
    <w:name w:val="s7"/>
    <w:rsid w:val="00895F88"/>
  </w:style>
  <w:style w:type="paragraph" w:styleId="afd">
    <w:name w:val="Title"/>
    <w:aliases w:val="Название Знак Знак Знак,Название Знак Знак"/>
    <w:basedOn w:val="a"/>
    <w:link w:val="afe"/>
    <w:qFormat/>
    <w:rsid w:val="00895F88"/>
    <w:pPr>
      <w:widowControl w:val="0"/>
      <w:spacing w:after="0" w:line="240" w:lineRule="auto"/>
      <w:ind w:left="280"/>
      <w:jc w:val="center"/>
    </w:pPr>
    <w:rPr>
      <w:rFonts w:ascii="Times New Roman" w:eastAsia="Times New Roman" w:hAnsi="Times New Roman" w:cs="Times New Roman"/>
      <w:b/>
      <w:sz w:val="24"/>
      <w:szCs w:val="24"/>
    </w:rPr>
  </w:style>
  <w:style w:type="character" w:customStyle="1" w:styleId="afe">
    <w:name w:val="Название Знак"/>
    <w:aliases w:val="Название Знак Знак Знак Знак,Название Знак Знак Знак1"/>
    <w:basedOn w:val="a0"/>
    <w:link w:val="afd"/>
    <w:rsid w:val="00895F88"/>
    <w:rPr>
      <w:rFonts w:ascii="Times New Roman" w:eastAsia="Times New Roman" w:hAnsi="Times New Roman" w:cs="Times New Roman"/>
      <w:b/>
      <w:sz w:val="24"/>
      <w:szCs w:val="24"/>
    </w:rPr>
  </w:style>
  <w:style w:type="paragraph" w:customStyle="1" w:styleId="Heading">
    <w:name w:val="Heading"/>
    <w:rsid w:val="00895F88"/>
    <w:pPr>
      <w:spacing w:after="0" w:line="240" w:lineRule="auto"/>
    </w:pPr>
    <w:rPr>
      <w:rFonts w:ascii="Arial" w:eastAsia="Times New Roman" w:hAnsi="Arial" w:cs="Times New Roman"/>
      <w:b/>
      <w:szCs w:val="20"/>
      <w:lang w:eastAsia="ru-RU"/>
    </w:rPr>
  </w:style>
  <w:style w:type="character" w:customStyle="1" w:styleId="17">
    <w:name w:val="Без интервала1 Знак Знак"/>
    <w:aliases w:val="Текстовая часть Знак Знак1,Без интервала3 Знак Знак1,Без интервала2 Знак Знак1,Без интервала11 Знак Знак,Без интервала Знак Знак1"/>
    <w:uiPriority w:val="1"/>
    <w:rsid w:val="00895F88"/>
    <w:rPr>
      <w:rFonts w:ascii="Times New Roman" w:eastAsia="Times New Roman" w:hAnsi="Times New Roman"/>
      <w:sz w:val="24"/>
      <w:szCs w:val="24"/>
      <w:lang w:val="ru-RU" w:eastAsia="ru-RU" w:bidi="ar-SA"/>
    </w:rPr>
  </w:style>
  <w:style w:type="character" w:customStyle="1" w:styleId="aff">
    <w:name w:val="Гипертекстовая ссылка"/>
    <w:uiPriority w:val="99"/>
    <w:rsid w:val="00895F88"/>
    <w:rPr>
      <w:rFonts w:cs="Times New Roman"/>
      <w:color w:val="106BBE"/>
    </w:rPr>
  </w:style>
  <w:style w:type="paragraph" w:styleId="24">
    <w:name w:val="Body Text 2"/>
    <w:basedOn w:val="a"/>
    <w:link w:val="25"/>
    <w:unhideWhenUsed/>
    <w:rsid w:val="00895F88"/>
    <w:pPr>
      <w:spacing w:after="120" w:line="480" w:lineRule="auto"/>
    </w:pPr>
    <w:rPr>
      <w:rFonts w:ascii="Times New Roman" w:eastAsia="Times New Roman" w:hAnsi="Times New Roman" w:cs="Times New Roman"/>
      <w:sz w:val="24"/>
      <w:szCs w:val="24"/>
      <w:lang w:eastAsia="ru-RU"/>
    </w:rPr>
  </w:style>
  <w:style w:type="character" w:customStyle="1" w:styleId="25">
    <w:name w:val="Основной текст 2 Знак"/>
    <w:basedOn w:val="a0"/>
    <w:link w:val="24"/>
    <w:rsid w:val="00895F88"/>
    <w:rPr>
      <w:rFonts w:ascii="Times New Roman" w:eastAsia="Times New Roman" w:hAnsi="Times New Roman" w:cs="Times New Roman"/>
      <w:sz w:val="24"/>
      <w:szCs w:val="24"/>
      <w:lang w:eastAsia="ru-RU"/>
    </w:rPr>
  </w:style>
  <w:style w:type="paragraph" w:customStyle="1" w:styleId="Style21">
    <w:name w:val="Style21"/>
    <w:basedOn w:val="a"/>
    <w:rsid w:val="00895F88"/>
    <w:pPr>
      <w:widowControl w:val="0"/>
      <w:autoSpaceDE w:val="0"/>
      <w:autoSpaceDN w:val="0"/>
      <w:adjustRightInd w:val="0"/>
      <w:spacing w:after="0" w:line="278" w:lineRule="exact"/>
      <w:jc w:val="both"/>
    </w:pPr>
    <w:rPr>
      <w:rFonts w:ascii="Times New Roman" w:eastAsia="Times New Roman" w:hAnsi="Times New Roman" w:cs="Times New Roman"/>
      <w:sz w:val="24"/>
      <w:szCs w:val="24"/>
      <w:lang w:eastAsia="ru-RU"/>
    </w:rPr>
  </w:style>
  <w:style w:type="character" w:styleId="aff0">
    <w:name w:val="Emphasis"/>
    <w:uiPriority w:val="20"/>
    <w:qFormat/>
    <w:rsid w:val="00895F88"/>
    <w:rPr>
      <w:i/>
      <w:iCs/>
    </w:rPr>
  </w:style>
  <w:style w:type="character" w:customStyle="1" w:styleId="18">
    <w:name w:val="Основной текст1"/>
    <w:rsid w:val="00895F88"/>
    <w:rPr>
      <w:rFonts w:ascii="Times New Roman" w:eastAsia="Times New Roman" w:hAnsi="Times New Roman" w:cs="Times New Roman"/>
      <w:b w:val="0"/>
      <w:bCs w:val="0"/>
      <w:i w:val="0"/>
      <w:iCs w:val="0"/>
      <w:smallCaps w:val="0"/>
      <w:strike w:val="0"/>
      <w:color w:val="000000"/>
      <w:spacing w:val="9"/>
      <w:w w:val="100"/>
      <w:position w:val="0"/>
      <w:sz w:val="19"/>
      <w:szCs w:val="19"/>
      <w:u w:val="none"/>
      <w:lang w:val="ru-RU" w:eastAsia="ru-RU" w:bidi="ru-RU"/>
    </w:rPr>
  </w:style>
  <w:style w:type="table" w:customStyle="1" w:styleId="19">
    <w:name w:val="Сетка таблицы1"/>
    <w:basedOn w:val="a1"/>
    <w:next w:val="a4"/>
    <w:uiPriority w:val="59"/>
    <w:rsid w:val="00895F88"/>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4Exact">
    <w:name w:val="Основной текст (4) Exact"/>
    <w:rsid w:val="00895F88"/>
    <w:rPr>
      <w:rFonts w:ascii="Times New Roman" w:eastAsia="Times New Roman" w:hAnsi="Times New Roman" w:cs="Times New Roman"/>
      <w:b w:val="0"/>
      <w:bCs w:val="0"/>
      <w:i w:val="0"/>
      <w:iCs w:val="0"/>
      <w:smallCaps w:val="0"/>
      <w:strike w:val="0"/>
      <w:sz w:val="21"/>
      <w:szCs w:val="21"/>
      <w:u w:val="none"/>
    </w:rPr>
  </w:style>
  <w:style w:type="paragraph" w:customStyle="1" w:styleId="ConsPlusNonformat">
    <w:name w:val="ConsPlusNonformat"/>
    <w:rsid w:val="00895F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3">
    <w:name w:val="s3"/>
    <w:rsid w:val="00895F88"/>
  </w:style>
  <w:style w:type="paragraph" w:customStyle="1" w:styleId="Standard">
    <w:name w:val="Standard"/>
    <w:rsid w:val="00895F88"/>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Textbodyindent">
    <w:name w:val="Text body indent"/>
    <w:basedOn w:val="Standard"/>
    <w:rsid w:val="00895F88"/>
    <w:pPr>
      <w:spacing w:after="120"/>
      <w:ind w:left="283"/>
    </w:pPr>
  </w:style>
  <w:style w:type="paragraph" w:customStyle="1" w:styleId="bodytextindent2">
    <w:name w:val="bodytextindent2"/>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it">
    <w:name w:val="cit"/>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n">
    <w:name w:val="pan"/>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E32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E32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styleId="aff1">
    <w:name w:val="FollowedHyperlink"/>
    <w:basedOn w:val="a0"/>
    <w:uiPriority w:val="99"/>
    <w:semiHidden/>
    <w:unhideWhenUsed/>
    <w:rsid w:val="007E7E53"/>
    <w:rPr>
      <w:color w:val="954F72"/>
      <w:u w:val="single"/>
    </w:rPr>
  </w:style>
  <w:style w:type="table" w:customStyle="1" w:styleId="26">
    <w:name w:val="Сетка таблицы2"/>
    <w:basedOn w:val="a1"/>
    <w:next w:val="a4"/>
    <w:rsid w:val="00F01298"/>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17E9D0-63BD-4354-85DB-558758246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2259</Words>
  <Characters>12880</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Гущин Иван Н.</dc:creator>
  <cp:keywords/>
  <dc:description/>
  <cp:lastModifiedBy>Управление Архитектуры - Елена Исхакова</cp:lastModifiedBy>
  <cp:revision>3</cp:revision>
  <cp:lastPrinted>2020-08-22T06:08:00Z</cp:lastPrinted>
  <dcterms:created xsi:type="dcterms:W3CDTF">2020-08-26T13:56:00Z</dcterms:created>
  <dcterms:modified xsi:type="dcterms:W3CDTF">2020-08-26T13:56:00Z</dcterms:modified>
</cp:coreProperties>
</file>