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B329A" w:rsidRPr="00B60974" w:rsidRDefault="002B329A" w:rsidP="00183339">
      <w:pPr>
        <w:autoSpaceDE w:val="0"/>
        <w:autoSpaceDN w:val="0"/>
        <w:adjustRightInd w:val="0"/>
        <w:spacing w:after="0" w:line="240" w:lineRule="auto"/>
        <w:ind w:left="7230"/>
        <w:outlineLvl w:val="0"/>
        <w:rPr>
          <w:rFonts w:ascii="Times New Roman" w:hAnsi="Times New Roman" w:cs="Times New Roman"/>
          <w:sz w:val="28"/>
          <w:szCs w:val="28"/>
        </w:rPr>
      </w:pPr>
      <w:bookmarkStart w:id="0" w:name="_GoBack"/>
      <w:bookmarkEnd w:id="0"/>
      <w:r w:rsidRPr="00B60974">
        <w:rPr>
          <w:rFonts w:ascii="Times New Roman" w:hAnsi="Times New Roman" w:cs="Times New Roman"/>
          <w:sz w:val="28"/>
          <w:szCs w:val="28"/>
        </w:rPr>
        <w:t xml:space="preserve">Приложение № </w:t>
      </w:r>
      <w:r w:rsidR="0025092A">
        <w:rPr>
          <w:rFonts w:ascii="Times New Roman" w:hAnsi="Times New Roman" w:cs="Times New Roman"/>
          <w:sz w:val="28"/>
          <w:szCs w:val="28"/>
        </w:rPr>
        <w:t>2</w:t>
      </w:r>
    </w:p>
    <w:p w:rsidR="002B329A" w:rsidRPr="00B60974" w:rsidRDefault="00987B42" w:rsidP="007E72B6">
      <w:pPr>
        <w:autoSpaceDE w:val="0"/>
        <w:autoSpaceDN w:val="0"/>
        <w:adjustRightInd w:val="0"/>
        <w:spacing w:after="0" w:line="240" w:lineRule="auto"/>
        <w:ind w:firstLine="7230"/>
        <w:jc w:val="both"/>
        <w:rPr>
          <w:rFonts w:ascii="Times New Roman" w:hAnsi="Times New Roman" w:cs="Times New Roman"/>
          <w:sz w:val="28"/>
          <w:szCs w:val="28"/>
        </w:rPr>
      </w:pPr>
      <w:r>
        <w:rPr>
          <w:rFonts w:ascii="Times New Roman" w:hAnsi="Times New Roman" w:cs="Times New Roman"/>
          <w:sz w:val="28"/>
          <w:szCs w:val="28"/>
        </w:rPr>
        <w:t>к постановлению</w:t>
      </w:r>
    </w:p>
    <w:p w:rsidR="002B329A" w:rsidRPr="00B60974" w:rsidRDefault="002B329A" w:rsidP="007E72B6">
      <w:pPr>
        <w:autoSpaceDE w:val="0"/>
        <w:autoSpaceDN w:val="0"/>
        <w:adjustRightInd w:val="0"/>
        <w:spacing w:after="0" w:line="240" w:lineRule="auto"/>
        <w:ind w:firstLine="7230"/>
        <w:jc w:val="both"/>
        <w:rPr>
          <w:rFonts w:ascii="Times New Roman" w:hAnsi="Times New Roman" w:cs="Times New Roman"/>
          <w:sz w:val="28"/>
          <w:szCs w:val="28"/>
        </w:rPr>
      </w:pPr>
      <w:r w:rsidRPr="00B60974">
        <w:rPr>
          <w:rFonts w:ascii="Times New Roman" w:hAnsi="Times New Roman" w:cs="Times New Roman"/>
          <w:sz w:val="28"/>
          <w:szCs w:val="28"/>
        </w:rPr>
        <w:t>Кабинета Министров</w:t>
      </w:r>
    </w:p>
    <w:p w:rsidR="002B329A" w:rsidRPr="00B60974" w:rsidRDefault="002B329A" w:rsidP="007E72B6">
      <w:pPr>
        <w:autoSpaceDE w:val="0"/>
        <w:autoSpaceDN w:val="0"/>
        <w:adjustRightInd w:val="0"/>
        <w:spacing w:after="0" w:line="240" w:lineRule="auto"/>
        <w:ind w:firstLine="7230"/>
        <w:jc w:val="both"/>
        <w:rPr>
          <w:rFonts w:ascii="Times New Roman" w:hAnsi="Times New Roman" w:cs="Times New Roman"/>
          <w:sz w:val="28"/>
          <w:szCs w:val="28"/>
        </w:rPr>
      </w:pPr>
      <w:r w:rsidRPr="00B60974">
        <w:rPr>
          <w:rFonts w:ascii="Times New Roman" w:hAnsi="Times New Roman" w:cs="Times New Roman"/>
          <w:sz w:val="28"/>
          <w:szCs w:val="28"/>
        </w:rPr>
        <w:t>Республики Татарстан</w:t>
      </w:r>
    </w:p>
    <w:p w:rsidR="002B329A" w:rsidRPr="00B60974" w:rsidRDefault="007E72B6" w:rsidP="007E72B6">
      <w:pPr>
        <w:autoSpaceDE w:val="0"/>
        <w:autoSpaceDN w:val="0"/>
        <w:adjustRightInd w:val="0"/>
        <w:spacing w:after="0" w:line="240" w:lineRule="auto"/>
        <w:ind w:firstLine="7230"/>
        <w:jc w:val="both"/>
        <w:rPr>
          <w:rFonts w:ascii="Times New Roman" w:hAnsi="Times New Roman" w:cs="Times New Roman"/>
          <w:sz w:val="28"/>
          <w:szCs w:val="28"/>
        </w:rPr>
      </w:pPr>
      <w:r>
        <w:rPr>
          <w:rFonts w:ascii="Times New Roman" w:hAnsi="Times New Roman" w:cs="Times New Roman"/>
          <w:sz w:val="28"/>
          <w:szCs w:val="28"/>
        </w:rPr>
        <w:t xml:space="preserve">от </w:t>
      </w:r>
      <w:r w:rsidR="009235B5" w:rsidRPr="009235B5">
        <w:rPr>
          <w:rFonts w:ascii="Times New Roman" w:hAnsi="Times New Roman" w:cs="Times New Roman"/>
          <w:sz w:val="28"/>
          <w:szCs w:val="28"/>
          <w:u w:val="single"/>
        </w:rPr>
        <w:t>20.08.</w:t>
      </w:r>
      <w:r>
        <w:rPr>
          <w:rFonts w:ascii="Times New Roman" w:hAnsi="Times New Roman" w:cs="Times New Roman"/>
          <w:sz w:val="28"/>
          <w:szCs w:val="28"/>
        </w:rPr>
        <w:t xml:space="preserve"> 2020</w:t>
      </w:r>
      <w:r w:rsidR="002B329A" w:rsidRPr="00B60974">
        <w:rPr>
          <w:rFonts w:ascii="Times New Roman" w:hAnsi="Times New Roman" w:cs="Times New Roman"/>
          <w:sz w:val="28"/>
          <w:szCs w:val="28"/>
        </w:rPr>
        <w:t xml:space="preserve"> № </w:t>
      </w:r>
      <w:r w:rsidR="009235B5" w:rsidRPr="009235B5">
        <w:rPr>
          <w:rFonts w:ascii="Times New Roman" w:hAnsi="Times New Roman" w:cs="Times New Roman"/>
          <w:sz w:val="28"/>
          <w:szCs w:val="28"/>
          <w:u w:val="single"/>
        </w:rPr>
        <w:t>715</w:t>
      </w:r>
    </w:p>
    <w:p w:rsidR="002B329A" w:rsidRDefault="002B329A" w:rsidP="002B329A">
      <w:pPr>
        <w:spacing w:after="0" w:line="240" w:lineRule="auto"/>
        <w:rPr>
          <w:rFonts w:ascii="Times New Roman" w:hAnsi="Times New Roman" w:cs="Times New Roman"/>
          <w:sz w:val="28"/>
          <w:szCs w:val="28"/>
        </w:rPr>
      </w:pPr>
    </w:p>
    <w:p w:rsidR="00673003" w:rsidRDefault="00CB4242" w:rsidP="00673003">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Г</w:t>
      </w:r>
      <w:r w:rsidR="00440A2D" w:rsidRPr="00B101DB">
        <w:rPr>
          <w:rFonts w:ascii="Times New Roman" w:hAnsi="Times New Roman" w:cs="Times New Roman"/>
          <w:b/>
          <w:sz w:val="28"/>
          <w:szCs w:val="28"/>
        </w:rPr>
        <w:t>раниц</w:t>
      </w:r>
      <w:r>
        <w:rPr>
          <w:rFonts w:ascii="Times New Roman" w:hAnsi="Times New Roman" w:cs="Times New Roman"/>
          <w:b/>
          <w:sz w:val="28"/>
          <w:szCs w:val="28"/>
        </w:rPr>
        <w:t>ы</w:t>
      </w:r>
      <w:r w:rsidR="00440A2D" w:rsidRPr="00B101DB">
        <w:rPr>
          <w:rFonts w:ascii="Times New Roman" w:hAnsi="Times New Roman" w:cs="Times New Roman"/>
          <w:b/>
          <w:sz w:val="28"/>
          <w:szCs w:val="28"/>
        </w:rPr>
        <w:t xml:space="preserve"> зон охраны объекта культурного наследия </w:t>
      </w:r>
      <w:r w:rsidR="00635376">
        <w:rPr>
          <w:rFonts w:ascii="Times New Roman" w:hAnsi="Times New Roman" w:cs="Times New Roman"/>
          <w:b/>
          <w:sz w:val="28"/>
          <w:szCs w:val="28"/>
        </w:rPr>
        <w:t>регионального</w:t>
      </w:r>
      <w:r w:rsidR="00440A2D" w:rsidRPr="00B101DB">
        <w:rPr>
          <w:rFonts w:ascii="Times New Roman" w:hAnsi="Times New Roman" w:cs="Times New Roman"/>
          <w:b/>
          <w:sz w:val="28"/>
          <w:szCs w:val="28"/>
        </w:rPr>
        <w:t xml:space="preserve"> значения </w:t>
      </w:r>
      <w:r w:rsidR="00440A2D" w:rsidRPr="00B60974">
        <w:rPr>
          <w:rFonts w:ascii="Times New Roman" w:eastAsia="Times New Roman" w:hAnsi="Times New Roman"/>
          <w:b/>
          <w:color w:val="000000"/>
          <w:sz w:val="28"/>
        </w:rPr>
        <w:t>«Борисоглебская церковь», 1889 – 1897 гг.</w:t>
      </w:r>
      <w:r w:rsidR="00440A2D" w:rsidRPr="00B101DB">
        <w:rPr>
          <w:rFonts w:ascii="Times New Roman" w:hAnsi="Times New Roman" w:cs="Times New Roman"/>
          <w:b/>
          <w:sz w:val="28"/>
          <w:szCs w:val="28"/>
        </w:rPr>
        <w:t>,</w:t>
      </w:r>
      <w:r w:rsidR="00153143">
        <w:rPr>
          <w:rFonts w:ascii="Times New Roman" w:hAnsi="Times New Roman" w:cs="Times New Roman"/>
          <w:b/>
          <w:sz w:val="28"/>
          <w:szCs w:val="28"/>
        </w:rPr>
        <w:t xml:space="preserve"> </w:t>
      </w:r>
      <w:r w:rsidR="00440A2D" w:rsidRPr="00B101DB">
        <w:rPr>
          <w:rFonts w:ascii="Times New Roman" w:hAnsi="Times New Roman" w:cs="Times New Roman"/>
          <w:b/>
          <w:sz w:val="28"/>
          <w:szCs w:val="28"/>
        </w:rPr>
        <w:t>расположенного по адресу:</w:t>
      </w:r>
    </w:p>
    <w:p w:rsidR="003931D9" w:rsidRDefault="00440A2D" w:rsidP="00673003">
      <w:pPr>
        <w:spacing w:after="0" w:line="240" w:lineRule="auto"/>
        <w:jc w:val="center"/>
        <w:rPr>
          <w:rFonts w:ascii="Times New Roman" w:hAnsi="Times New Roman" w:cs="Times New Roman"/>
          <w:b/>
          <w:sz w:val="28"/>
          <w:szCs w:val="28"/>
        </w:rPr>
      </w:pPr>
      <w:r w:rsidRPr="00B101DB">
        <w:rPr>
          <w:rFonts w:ascii="Times New Roman" w:hAnsi="Times New Roman" w:cs="Times New Roman"/>
          <w:b/>
          <w:sz w:val="28"/>
          <w:szCs w:val="28"/>
        </w:rPr>
        <w:t xml:space="preserve">Республика Татарстан, г. Казань, </w:t>
      </w:r>
      <w:r w:rsidRPr="00B60974">
        <w:rPr>
          <w:rFonts w:ascii="Times New Roman" w:eastAsia="Times New Roman" w:hAnsi="Times New Roman"/>
          <w:b/>
          <w:color w:val="000000"/>
          <w:sz w:val="28"/>
        </w:rPr>
        <w:t xml:space="preserve">ул. Школьная, </w:t>
      </w:r>
      <w:r>
        <w:rPr>
          <w:rFonts w:ascii="Times New Roman" w:eastAsia="Times New Roman" w:hAnsi="Times New Roman"/>
          <w:b/>
          <w:color w:val="000000"/>
          <w:sz w:val="28"/>
        </w:rPr>
        <w:t xml:space="preserve">д. </w:t>
      </w:r>
      <w:r w:rsidRPr="00B60974">
        <w:rPr>
          <w:rFonts w:ascii="Times New Roman" w:eastAsia="Times New Roman" w:hAnsi="Times New Roman"/>
          <w:b/>
          <w:color w:val="000000"/>
          <w:sz w:val="28"/>
        </w:rPr>
        <w:t>2а</w:t>
      </w:r>
      <w:r>
        <w:rPr>
          <w:rFonts w:ascii="Times New Roman" w:eastAsia="Times New Roman" w:hAnsi="Times New Roman"/>
          <w:b/>
          <w:color w:val="000000"/>
          <w:sz w:val="28"/>
        </w:rPr>
        <w:t>,</w:t>
      </w:r>
      <w:r w:rsidR="00673003">
        <w:rPr>
          <w:rFonts w:ascii="Times New Roman" w:hAnsi="Times New Roman" w:cs="Times New Roman"/>
          <w:b/>
          <w:sz w:val="28"/>
          <w:szCs w:val="28"/>
        </w:rPr>
        <w:t xml:space="preserve"> </w:t>
      </w:r>
    </w:p>
    <w:p w:rsidR="003931D9" w:rsidRDefault="00440A2D" w:rsidP="003931D9">
      <w:pPr>
        <w:spacing w:after="0" w:line="240" w:lineRule="auto"/>
        <w:jc w:val="center"/>
        <w:rPr>
          <w:rFonts w:ascii="Times New Roman" w:hAnsi="Times New Roman" w:cs="Times New Roman"/>
          <w:b/>
          <w:sz w:val="28"/>
          <w:szCs w:val="28"/>
        </w:rPr>
      </w:pPr>
      <w:r w:rsidRPr="00B101DB">
        <w:rPr>
          <w:rFonts w:ascii="Times New Roman" w:hAnsi="Times New Roman" w:cs="Times New Roman"/>
          <w:b/>
          <w:sz w:val="28"/>
          <w:szCs w:val="28"/>
        </w:rPr>
        <w:t xml:space="preserve">а также режим использования земель и требования </w:t>
      </w:r>
    </w:p>
    <w:p w:rsidR="00440A2D" w:rsidRPr="00B101DB" w:rsidRDefault="00440A2D" w:rsidP="003931D9">
      <w:pPr>
        <w:spacing w:after="0" w:line="240" w:lineRule="auto"/>
        <w:jc w:val="center"/>
        <w:rPr>
          <w:rFonts w:ascii="Times New Roman" w:hAnsi="Times New Roman" w:cs="Times New Roman"/>
          <w:b/>
          <w:sz w:val="28"/>
          <w:szCs w:val="28"/>
        </w:rPr>
      </w:pPr>
      <w:r w:rsidRPr="00B101DB">
        <w:rPr>
          <w:rFonts w:ascii="Times New Roman" w:hAnsi="Times New Roman" w:cs="Times New Roman"/>
          <w:b/>
          <w:sz w:val="28"/>
          <w:szCs w:val="28"/>
        </w:rPr>
        <w:t>к градостроительным регламентам в границах данных зон</w:t>
      </w:r>
    </w:p>
    <w:p w:rsidR="00440A2D" w:rsidRDefault="00440A2D" w:rsidP="002B329A">
      <w:pPr>
        <w:spacing w:after="0" w:line="240" w:lineRule="auto"/>
        <w:rPr>
          <w:rFonts w:ascii="Times New Roman" w:hAnsi="Times New Roman" w:cs="Times New Roman"/>
          <w:sz w:val="28"/>
          <w:szCs w:val="28"/>
        </w:rPr>
      </w:pPr>
    </w:p>
    <w:p w:rsidR="00153143" w:rsidRDefault="00BA7806" w:rsidP="00BA7806">
      <w:pPr>
        <w:pStyle w:val="a3"/>
        <w:spacing w:after="0" w:line="240" w:lineRule="auto"/>
        <w:ind w:left="0"/>
        <w:jc w:val="center"/>
        <w:rPr>
          <w:rFonts w:ascii="Times New Roman" w:eastAsia="Times New Roman" w:hAnsi="Times New Roman"/>
          <w:b/>
          <w:color w:val="000000"/>
          <w:sz w:val="28"/>
        </w:rPr>
      </w:pPr>
      <w:r>
        <w:rPr>
          <w:rFonts w:ascii="Times New Roman" w:eastAsia="Times New Roman" w:hAnsi="Times New Roman"/>
          <w:b/>
          <w:color w:val="000000"/>
          <w:sz w:val="28"/>
          <w:lang w:val="en-US"/>
        </w:rPr>
        <w:t>I</w:t>
      </w:r>
      <w:r w:rsidRPr="00BA7806">
        <w:rPr>
          <w:rFonts w:ascii="Times New Roman" w:eastAsia="Times New Roman" w:hAnsi="Times New Roman"/>
          <w:b/>
          <w:color w:val="000000"/>
          <w:sz w:val="28"/>
        </w:rPr>
        <w:t xml:space="preserve">. </w:t>
      </w:r>
      <w:r w:rsidR="0025092A" w:rsidRPr="00440A2D">
        <w:rPr>
          <w:rFonts w:ascii="Times New Roman" w:eastAsia="Times New Roman" w:hAnsi="Times New Roman"/>
          <w:b/>
          <w:color w:val="000000"/>
          <w:sz w:val="28"/>
        </w:rPr>
        <w:t>ОЗ ОКН-Р</w:t>
      </w:r>
      <w:r>
        <w:rPr>
          <w:rStyle w:val="af2"/>
          <w:rFonts w:ascii="Times New Roman" w:hAnsi="Times New Roman" w:cs="Times New Roman"/>
          <w:b/>
          <w:sz w:val="28"/>
          <w:szCs w:val="28"/>
        </w:rPr>
        <w:footnoteReference w:id="1"/>
      </w:r>
      <w:r w:rsidR="0025092A" w:rsidRPr="00440A2D">
        <w:rPr>
          <w:rFonts w:ascii="Times New Roman" w:eastAsia="Times New Roman" w:hAnsi="Times New Roman"/>
          <w:b/>
          <w:color w:val="000000"/>
          <w:sz w:val="28"/>
        </w:rPr>
        <w:t xml:space="preserve"> «Борисоглеб</w:t>
      </w:r>
      <w:r w:rsidR="00153143">
        <w:rPr>
          <w:rFonts w:ascii="Times New Roman" w:eastAsia="Times New Roman" w:hAnsi="Times New Roman"/>
          <w:b/>
          <w:color w:val="000000"/>
          <w:sz w:val="28"/>
        </w:rPr>
        <w:t>ская церковь», 1889 – 1897 гг.,</w:t>
      </w:r>
    </w:p>
    <w:p w:rsidR="002B329A" w:rsidRPr="00153143" w:rsidRDefault="0025092A" w:rsidP="00153143">
      <w:pPr>
        <w:spacing w:after="0" w:line="240" w:lineRule="auto"/>
        <w:jc w:val="center"/>
        <w:rPr>
          <w:rFonts w:ascii="Times New Roman" w:eastAsia="Times New Roman" w:hAnsi="Times New Roman"/>
          <w:b/>
          <w:color w:val="000000"/>
          <w:sz w:val="28"/>
        </w:rPr>
      </w:pPr>
      <w:r w:rsidRPr="00153143">
        <w:rPr>
          <w:rFonts w:ascii="Times New Roman" w:eastAsia="Times New Roman" w:hAnsi="Times New Roman"/>
          <w:b/>
          <w:color w:val="000000"/>
          <w:sz w:val="28"/>
        </w:rPr>
        <w:t xml:space="preserve">адрес (местоположение): РТ, г. Казань, ул. Школьная, </w:t>
      </w:r>
      <w:r w:rsidR="00E2299B" w:rsidRPr="00153143">
        <w:rPr>
          <w:rFonts w:ascii="Times New Roman" w:eastAsia="Times New Roman" w:hAnsi="Times New Roman"/>
          <w:b/>
          <w:color w:val="000000"/>
          <w:sz w:val="28"/>
        </w:rPr>
        <w:t>д. </w:t>
      </w:r>
      <w:r w:rsidRPr="00153143">
        <w:rPr>
          <w:rFonts w:ascii="Times New Roman" w:eastAsia="Times New Roman" w:hAnsi="Times New Roman"/>
          <w:b/>
          <w:color w:val="000000"/>
          <w:sz w:val="28"/>
        </w:rPr>
        <w:t>2а</w:t>
      </w:r>
    </w:p>
    <w:p w:rsidR="0025092A" w:rsidRPr="00B60974" w:rsidRDefault="0025092A" w:rsidP="002B329A">
      <w:pPr>
        <w:spacing w:after="0" w:line="240" w:lineRule="auto"/>
        <w:jc w:val="center"/>
        <w:rPr>
          <w:rFonts w:ascii="Times New Roman" w:hAnsi="Times New Roman" w:cs="Times New Roman"/>
          <w:sz w:val="28"/>
          <w:szCs w:val="28"/>
        </w:rPr>
      </w:pPr>
    </w:p>
    <w:tbl>
      <w:tblPr>
        <w:tblW w:w="10146" w:type="dxa"/>
        <w:tblLayout w:type="fixed"/>
        <w:tblCellMar>
          <w:left w:w="0" w:type="dxa"/>
          <w:right w:w="0" w:type="dxa"/>
        </w:tblCellMar>
        <w:tblLook w:val="04A0" w:firstRow="1" w:lastRow="0" w:firstColumn="1" w:lastColumn="0" w:noHBand="0" w:noVBand="1"/>
      </w:tblPr>
      <w:tblGrid>
        <w:gridCol w:w="843"/>
        <w:gridCol w:w="1189"/>
        <w:gridCol w:w="1344"/>
        <w:gridCol w:w="1360"/>
        <w:gridCol w:w="1287"/>
        <w:gridCol w:w="1070"/>
        <w:gridCol w:w="1701"/>
        <w:gridCol w:w="1352"/>
      </w:tblGrid>
      <w:tr w:rsidR="002B329A" w:rsidRPr="00E16CDC" w:rsidTr="007236D9">
        <w:trPr>
          <w:trHeight w:hRule="exact" w:val="339"/>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Pr>
          <w:p w:rsidR="002B329A" w:rsidRPr="00E16CDC" w:rsidRDefault="002B329A" w:rsidP="007236D9">
            <w:pPr>
              <w:spacing w:after="0" w:line="240" w:lineRule="auto"/>
              <w:jc w:val="center"/>
              <w:rPr>
                <w:rFonts w:ascii="Times New Roman" w:eastAsia="Times New Roman" w:hAnsi="Times New Roman"/>
                <w:b/>
                <w:color w:val="000000"/>
                <w:spacing w:val="-2"/>
              </w:rPr>
            </w:pPr>
            <w:r w:rsidRPr="00E16CDC">
              <w:rPr>
                <w:rFonts w:ascii="Times New Roman" w:eastAsia="Times New Roman" w:hAnsi="Times New Roman"/>
                <w:b/>
                <w:color w:val="000000"/>
                <w:spacing w:val="-2"/>
              </w:rPr>
              <w:t>Раздел 1</w:t>
            </w:r>
          </w:p>
        </w:tc>
      </w:tr>
      <w:tr w:rsidR="002B329A" w:rsidRPr="00E16CDC" w:rsidTr="007236D9">
        <w:trPr>
          <w:trHeight w:hRule="exact" w:val="417"/>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Pr>
          <w:p w:rsidR="002B329A" w:rsidRPr="00E16CDC" w:rsidRDefault="002B329A" w:rsidP="007236D9">
            <w:pPr>
              <w:spacing w:after="0" w:line="240" w:lineRule="auto"/>
              <w:jc w:val="center"/>
              <w:rPr>
                <w:rFonts w:ascii="Times New Roman" w:eastAsia="Times New Roman" w:hAnsi="Times New Roman"/>
                <w:b/>
                <w:color w:val="000000"/>
                <w:spacing w:val="-2"/>
              </w:rPr>
            </w:pPr>
            <w:r w:rsidRPr="00E16CDC">
              <w:rPr>
                <w:rFonts w:ascii="Times New Roman" w:eastAsia="Times New Roman" w:hAnsi="Times New Roman"/>
                <w:b/>
                <w:color w:val="000000"/>
                <w:spacing w:val="-2"/>
              </w:rPr>
              <w:t>Сведения об объекте</w:t>
            </w:r>
          </w:p>
        </w:tc>
      </w:tr>
      <w:tr w:rsidR="002B329A" w:rsidRPr="00E16CDC" w:rsidTr="007236D9">
        <w:trPr>
          <w:trHeight w:hRule="exact" w:val="337"/>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2B329A" w:rsidRPr="00E16CDC" w:rsidRDefault="002B329A" w:rsidP="007236D9">
            <w:pPr>
              <w:spacing w:after="0" w:line="240" w:lineRule="auto"/>
              <w:jc w:val="center"/>
              <w:rPr>
                <w:rFonts w:ascii="Times New Roman" w:eastAsia="Times New Roman" w:hAnsi="Times New Roman"/>
                <w:b/>
                <w:color w:val="000000"/>
                <w:spacing w:val="-2"/>
              </w:rPr>
            </w:pPr>
            <w:r w:rsidRPr="00E16CDC">
              <w:rPr>
                <w:rFonts w:ascii="Times New Roman" w:eastAsia="Times New Roman" w:hAnsi="Times New Roman"/>
                <w:b/>
                <w:color w:val="000000"/>
                <w:spacing w:val="-2"/>
              </w:rPr>
              <w:t>№ п/п</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Pr>
          <w:p w:rsidR="002B329A" w:rsidRPr="00E16CDC" w:rsidRDefault="002B329A" w:rsidP="007236D9">
            <w:pPr>
              <w:spacing w:after="0" w:line="240" w:lineRule="auto"/>
              <w:jc w:val="center"/>
              <w:rPr>
                <w:rFonts w:ascii="Times New Roman" w:eastAsia="Times New Roman" w:hAnsi="Times New Roman"/>
                <w:b/>
                <w:color w:val="000000"/>
                <w:spacing w:val="-2"/>
              </w:rPr>
            </w:pPr>
            <w:r w:rsidRPr="00E16CDC">
              <w:rPr>
                <w:rFonts w:ascii="Times New Roman" w:eastAsia="Times New Roman" w:hAnsi="Times New Roman"/>
                <w:b/>
                <w:color w:val="000000"/>
                <w:spacing w:val="-2"/>
              </w:rPr>
              <w:t>Характеристики объекта</w:t>
            </w: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2B329A" w:rsidRPr="00E16CDC" w:rsidRDefault="002B329A" w:rsidP="007236D9">
            <w:pPr>
              <w:spacing w:after="0" w:line="240" w:lineRule="auto"/>
              <w:jc w:val="center"/>
              <w:rPr>
                <w:rFonts w:ascii="Times New Roman" w:eastAsia="Times New Roman" w:hAnsi="Times New Roman"/>
                <w:b/>
                <w:color w:val="000000"/>
                <w:spacing w:val="-2"/>
              </w:rPr>
            </w:pPr>
            <w:r w:rsidRPr="00E16CDC">
              <w:rPr>
                <w:rFonts w:ascii="Times New Roman" w:eastAsia="Times New Roman" w:hAnsi="Times New Roman"/>
                <w:b/>
                <w:color w:val="000000"/>
                <w:spacing w:val="-2"/>
              </w:rPr>
              <w:t>Описание характеристик</w:t>
            </w:r>
          </w:p>
        </w:tc>
      </w:tr>
      <w:tr w:rsidR="002B329A" w:rsidRPr="00E16CDC" w:rsidTr="005311D8">
        <w:trPr>
          <w:trHeight w:hRule="exact" w:val="605"/>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2B329A" w:rsidRPr="00E16CDC" w:rsidRDefault="002B329A" w:rsidP="007236D9">
            <w:pPr>
              <w:spacing w:after="0" w:line="240" w:lineRule="auto"/>
              <w:jc w:val="center"/>
              <w:rPr>
                <w:rFonts w:ascii="Times New Roman" w:eastAsia="Times New Roman" w:hAnsi="Times New Roman"/>
                <w:color w:val="000000"/>
                <w:spacing w:val="-2"/>
              </w:rPr>
            </w:pPr>
            <w:r w:rsidRPr="00E16CDC">
              <w:rPr>
                <w:rFonts w:ascii="Times New Roman" w:eastAsia="Times New Roman" w:hAnsi="Times New Roman"/>
                <w:color w:val="000000"/>
                <w:spacing w:val="-2"/>
              </w:rPr>
              <w:t>1.</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2B329A" w:rsidRPr="00E16CDC" w:rsidRDefault="002B329A" w:rsidP="007236D9">
            <w:pPr>
              <w:spacing w:after="0" w:line="240" w:lineRule="auto"/>
              <w:rPr>
                <w:rFonts w:ascii="Times New Roman" w:eastAsia="Times New Roman" w:hAnsi="Times New Roman"/>
                <w:color w:val="000000"/>
                <w:spacing w:val="-2"/>
              </w:rPr>
            </w:pPr>
            <w:r w:rsidRPr="00E16CDC">
              <w:rPr>
                <w:rFonts w:ascii="Times New Roman" w:eastAsia="Times New Roman" w:hAnsi="Times New Roman"/>
                <w:color w:val="000000"/>
                <w:spacing w:val="-2"/>
              </w:rPr>
              <w:t>Местоположение объекта</w:t>
            </w: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2B329A" w:rsidRPr="00E16CDC" w:rsidRDefault="002B329A" w:rsidP="005311D8">
            <w:pPr>
              <w:spacing w:after="0" w:line="240" w:lineRule="auto"/>
              <w:ind w:left="78" w:right="66"/>
              <w:jc w:val="both"/>
              <w:rPr>
                <w:rFonts w:ascii="Times New Roman" w:eastAsia="Times New Roman" w:hAnsi="Times New Roman"/>
                <w:color w:val="000000"/>
                <w:spacing w:val="-2"/>
              </w:rPr>
            </w:pPr>
            <w:r w:rsidRPr="00E16CDC">
              <w:rPr>
                <w:rFonts w:ascii="Times New Roman" w:eastAsia="Times New Roman" w:hAnsi="Times New Roman"/>
                <w:color w:val="000000"/>
                <w:spacing w:val="-2"/>
              </w:rPr>
              <w:t>Республика Татарстан (Татарстан), г</w:t>
            </w:r>
            <w:r w:rsidR="00440A2D">
              <w:rPr>
                <w:rFonts w:ascii="Times New Roman" w:eastAsia="Times New Roman" w:hAnsi="Times New Roman"/>
                <w:color w:val="000000"/>
                <w:spacing w:val="-2"/>
              </w:rPr>
              <w:t>. </w:t>
            </w:r>
            <w:r w:rsidRPr="00E16CDC">
              <w:rPr>
                <w:rFonts w:ascii="Times New Roman" w:eastAsia="Times New Roman" w:hAnsi="Times New Roman"/>
                <w:color w:val="000000"/>
                <w:spacing w:val="-2"/>
              </w:rPr>
              <w:t xml:space="preserve">Казань, ул. Школьная, </w:t>
            </w:r>
            <w:r w:rsidR="00440A2D">
              <w:rPr>
                <w:rFonts w:ascii="Times New Roman" w:eastAsia="Times New Roman" w:hAnsi="Times New Roman"/>
                <w:color w:val="000000"/>
                <w:spacing w:val="-2"/>
              </w:rPr>
              <w:t xml:space="preserve">д. </w:t>
            </w:r>
            <w:r w:rsidRPr="00E16CDC">
              <w:rPr>
                <w:rFonts w:ascii="Times New Roman" w:eastAsia="Times New Roman" w:hAnsi="Times New Roman"/>
                <w:color w:val="000000"/>
                <w:spacing w:val="-2"/>
              </w:rPr>
              <w:t>2а</w:t>
            </w:r>
          </w:p>
        </w:tc>
      </w:tr>
      <w:tr w:rsidR="002B329A" w:rsidRPr="00E16CDC" w:rsidTr="00440A2D">
        <w:trPr>
          <w:trHeight w:hRule="exact" w:val="555"/>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2B329A" w:rsidRPr="00E16CDC" w:rsidRDefault="002B329A" w:rsidP="007236D9">
            <w:pPr>
              <w:spacing w:after="0" w:line="240" w:lineRule="auto"/>
              <w:jc w:val="center"/>
              <w:rPr>
                <w:rFonts w:ascii="Times New Roman" w:eastAsia="Times New Roman" w:hAnsi="Times New Roman"/>
                <w:color w:val="000000"/>
                <w:spacing w:val="-2"/>
              </w:rPr>
            </w:pPr>
            <w:r w:rsidRPr="00E16CDC">
              <w:rPr>
                <w:rFonts w:ascii="Times New Roman" w:eastAsia="Times New Roman" w:hAnsi="Times New Roman"/>
                <w:color w:val="000000"/>
                <w:spacing w:val="-2"/>
              </w:rPr>
              <w:t>2.</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2B329A" w:rsidRPr="00E16CDC" w:rsidRDefault="002B329A" w:rsidP="007236D9">
            <w:pPr>
              <w:spacing w:after="0" w:line="240" w:lineRule="auto"/>
              <w:jc w:val="both"/>
              <w:rPr>
                <w:rFonts w:ascii="Times New Roman" w:eastAsia="Times New Roman" w:hAnsi="Times New Roman"/>
                <w:color w:val="000000"/>
                <w:spacing w:val="-2"/>
              </w:rPr>
            </w:pPr>
            <w:r w:rsidRPr="00E16CDC">
              <w:rPr>
                <w:rFonts w:ascii="Times New Roman" w:eastAsia="Times New Roman" w:hAnsi="Times New Roman"/>
                <w:color w:val="000000"/>
                <w:spacing w:val="-2"/>
              </w:rPr>
              <w:t>Площадь объекта + / – величина погрешности определения площади (Р + / – Дельта Р)</w:t>
            </w: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2B329A" w:rsidRPr="00E16CDC" w:rsidRDefault="002B329A" w:rsidP="005311D8">
            <w:pPr>
              <w:spacing w:after="0" w:line="240" w:lineRule="auto"/>
              <w:ind w:left="78"/>
              <w:rPr>
                <w:rFonts w:ascii="Times New Roman" w:eastAsia="Times New Roman" w:hAnsi="Times New Roman"/>
                <w:color w:val="000000"/>
                <w:spacing w:val="-2"/>
              </w:rPr>
            </w:pPr>
            <w:r w:rsidRPr="00E16CDC">
              <w:rPr>
                <w:rFonts w:ascii="Times New Roman" w:eastAsia="Times New Roman" w:hAnsi="Times New Roman"/>
                <w:color w:val="000000"/>
                <w:spacing w:val="-2"/>
              </w:rPr>
              <w:t>23319 кв.м +/- 53 кв.м</w:t>
            </w:r>
          </w:p>
        </w:tc>
      </w:tr>
      <w:tr w:rsidR="002B329A" w:rsidRPr="00E16CDC" w:rsidTr="007236D9">
        <w:trPr>
          <w:trHeight w:hRule="exact" w:val="373"/>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2B329A" w:rsidRPr="00E16CDC" w:rsidRDefault="002B329A" w:rsidP="007236D9">
            <w:pPr>
              <w:spacing w:after="0" w:line="240" w:lineRule="auto"/>
              <w:jc w:val="center"/>
              <w:rPr>
                <w:rFonts w:ascii="Times New Roman" w:eastAsia="Times New Roman" w:hAnsi="Times New Roman"/>
                <w:color w:val="000000"/>
                <w:spacing w:val="-2"/>
              </w:rPr>
            </w:pPr>
            <w:r w:rsidRPr="00E16CDC">
              <w:rPr>
                <w:rFonts w:ascii="Times New Roman" w:eastAsia="Times New Roman" w:hAnsi="Times New Roman"/>
                <w:color w:val="000000"/>
                <w:spacing w:val="-2"/>
              </w:rPr>
              <w:t>3.</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2B329A" w:rsidRPr="00E16CDC" w:rsidRDefault="002B329A" w:rsidP="007236D9">
            <w:pPr>
              <w:spacing w:after="0" w:line="240" w:lineRule="auto"/>
              <w:jc w:val="both"/>
              <w:rPr>
                <w:rFonts w:ascii="Times New Roman" w:eastAsia="Times New Roman" w:hAnsi="Times New Roman"/>
                <w:color w:val="000000"/>
                <w:spacing w:val="-2"/>
              </w:rPr>
            </w:pPr>
            <w:r w:rsidRPr="00E16CDC">
              <w:rPr>
                <w:rFonts w:ascii="Times New Roman" w:eastAsia="Times New Roman" w:hAnsi="Times New Roman"/>
                <w:color w:val="000000"/>
                <w:spacing w:val="-2"/>
              </w:rPr>
              <w:t>Иные характеристики объекта</w:t>
            </w: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2B329A" w:rsidRPr="00E16CDC" w:rsidRDefault="002B329A" w:rsidP="007236D9">
            <w:pPr>
              <w:spacing w:after="0" w:line="240" w:lineRule="auto"/>
              <w:jc w:val="center"/>
              <w:rPr>
                <w:rFonts w:ascii="Times New Roman" w:eastAsia="Times New Roman" w:hAnsi="Times New Roman"/>
                <w:color w:val="000000"/>
                <w:spacing w:val="-2"/>
              </w:rPr>
            </w:pPr>
            <w:r w:rsidRPr="00E16CDC">
              <w:rPr>
                <w:rFonts w:ascii="Times New Roman" w:eastAsia="Times New Roman" w:hAnsi="Times New Roman"/>
                <w:color w:val="000000"/>
                <w:spacing w:val="-2"/>
              </w:rPr>
              <w:t>–</w:t>
            </w:r>
          </w:p>
        </w:tc>
      </w:tr>
      <w:tr w:rsidR="002B329A" w:rsidRPr="00E16CDC" w:rsidTr="007236D9">
        <w:trPr>
          <w:trHeight w:hRule="exact" w:val="341"/>
        </w:trPr>
        <w:tc>
          <w:tcPr>
            <w:tcW w:w="10146" w:type="dxa"/>
            <w:gridSpan w:val="8"/>
            <w:tcBorders>
              <w:top w:val="single" w:sz="4" w:space="0" w:color="auto"/>
              <w:left w:val="single" w:sz="4" w:space="0" w:color="auto"/>
              <w:bottom w:val="single" w:sz="6" w:space="0" w:color="000000"/>
              <w:right w:val="single" w:sz="4" w:space="0" w:color="auto"/>
            </w:tcBorders>
            <w:shd w:val="clear" w:color="auto" w:fill="auto"/>
          </w:tcPr>
          <w:p w:rsidR="002B329A" w:rsidRPr="00E16CDC" w:rsidRDefault="002B329A" w:rsidP="007236D9">
            <w:pPr>
              <w:spacing w:after="0" w:line="240" w:lineRule="auto"/>
              <w:jc w:val="center"/>
              <w:rPr>
                <w:rFonts w:ascii="Times New Roman" w:eastAsia="Times New Roman" w:hAnsi="Times New Roman"/>
                <w:b/>
                <w:color w:val="000000"/>
                <w:spacing w:val="-2"/>
              </w:rPr>
            </w:pPr>
            <w:r w:rsidRPr="00E16CDC">
              <w:rPr>
                <w:rFonts w:ascii="Times New Roman" w:eastAsia="Times New Roman" w:hAnsi="Times New Roman"/>
                <w:b/>
                <w:color w:val="000000"/>
                <w:spacing w:val="-2"/>
              </w:rPr>
              <w:t>Раздел 2</w:t>
            </w:r>
          </w:p>
        </w:tc>
      </w:tr>
      <w:tr w:rsidR="002B329A" w:rsidRPr="00E16CDC" w:rsidTr="007236D9">
        <w:trPr>
          <w:trHeight w:hRule="exact" w:val="402"/>
        </w:trPr>
        <w:tc>
          <w:tcPr>
            <w:tcW w:w="10146" w:type="dxa"/>
            <w:gridSpan w:val="8"/>
            <w:tcBorders>
              <w:top w:val="single" w:sz="6" w:space="0" w:color="000000"/>
              <w:left w:val="single" w:sz="4" w:space="0" w:color="auto"/>
              <w:bottom w:val="single" w:sz="5" w:space="0" w:color="000000"/>
              <w:right w:val="single" w:sz="4" w:space="0" w:color="auto"/>
            </w:tcBorders>
            <w:shd w:val="clear" w:color="auto" w:fill="auto"/>
          </w:tcPr>
          <w:p w:rsidR="002B329A" w:rsidRPr="00E16CDC" w:rsidRDefault="002B329A" w:rsidP="007236D9">
            <w:pPr>
              <w:spacing w:after="0" w:line="240" w:lineRule="auto"/>
              <w:jc w:val="center"/>
              <w:rPr>
                <w:rFonts w:ascii="Times New Roman" w:eastAsia="Times New Roman" w:hAnsi="Times New Roman"/>
                <w:b/>
                <w:color w:val="000000"/>
                <w:spacing w:val="-2"/>
              </w:rPr>
            </w:pPr>
            <w:r w:rsidRPr="00E16CDC">
              <w:rPr>
                <w:rFonts w:ascii="Times New Roman" w:eastAsia="Times New Roman" w:hAnsi="Times New Roman"/>
                <w:b/>
                <w:color w:val="000000"/>
                <w:spacing w:val="-2"/>
              </w:rPr>
              <w:t>Сведения о местоположении границ объекта</w:t>
            </w:r>
          </w:p>
        </w:tc>
      </w:tr>
      <w:tr w:rsidR="002B329A" w:rsidRPr="00E16CDC" w:rsidTr="007236D9">
        <w:trPr>
          <w:trHeight w:hRule="exact" w:val="316"/>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2B329A" w:rsidRPr="00E16CDC" w:rsidRDefault="002B329A" w:rsidP="007236D9">
            <w:pPr>
              <w:spacing w:after="0" w:line="240" w:lineRule="auto"/>
              <w:jc w:val="both"/>
              <w:rPr>
                <w:rFonts w:ascii="Times New Roman" w:eastAsia="Times New Roman" w:hAnsi="Times New Roman"/>
                <w:color w:val="000000"/>
                <w:spacing w:val="-2"/>
              </w:rPr>
            </w:pPr>
            <w:r w:rsidRPr="00E16CDC">
              <w:rPr>
                <w:rFonts w:ascii="Times New Roman" w:eastAsia="Times New Roman" w:hAnsi="Times New Roman"/>
                <w:color w:val="000000"/>
                <w:spacing w:val="-2"/>
              </w:rPr>
              <w:t>1. Система координат МСК-16</w:t>
            </w:r>
          </w:p>
        </w:tc>
      </w:tr>
      <w:tr w:rsidR="002B329A" w:rsidRPr="00E16CDC" w:rsidTr="007236D9">
        <w:trPr>
          <w:trHeight w:hRule="exact" w:val="311"/>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2B329A" w:rsidRPr="00E16CDC" w:rsidRDefault="002B329A" w:rsidP="007236D9">
            <w:pPr>
              <w:spacing w:after="0" w:line="240" w:lineRule="auto"/>
              <w:jc w:val="both"/>
              <w:rPr>
                <w:rFonts w:ascii="Times New Roman" w:eastAsia="Times New Roman" w:hAnsi="Times New Roman"/>
                <w:color w:val="000000"/>
                <w:spacing w:val="-2"/>
              </w:rPr>
            </w:pPr>
            <w:r w:rsidRPr="00E16CDC">
              <w:rPr>
                <w:rFonts w:ascii="Times New Roman" w:eastAsia="Times New Roman" w:hAnsi="Times New Roman"/>
                <w:color w:val="000000"/>
                <w:spacing w:val="-2"/>
              </w:rPr>
              <w:t>2. Сведения о характерных точках границ объекта</w:t>
            </w:r>
          </w:p>
        </w:tc>
      </w:tr>
      <w:tr w:rsidR="002B329A" w:rsidRPr="00E16CDC" w:rsidTr="005311D8">
        <w:trPr>
          <w:trHeight w:hRule="exact" w:val="754"/>
        </w:trPr>
        <w:tc>
          <w:tcPr>
            <w:tcW w:w="2032" w:type="dxa"/>
            <w:gridSpan w:val="2"/>
            <w:vMerge w:val="restart"/>
            <w:tcBorders>
              <w:top w:val="single" w:sz="6" w:space="0" w:color="000000"/>
              <w:left w:val="single" w:sz="4" w:space="0" w:color="auto"/>
              <w:right w:val="single" w:sz="6" w:space="0" w:color="000000"/>
            </w:tcBorders>
            <w:shd w:val="clear" w:color="auto" w:fill="auto"/>
          </w:tcPr>
          <w:p w:rsidR="005311D8" w:rsidRDefault="002B329A" w:rsidP="007236D9">
            <w:pPr>
              <w:spacing w:after="0" w:line="240" w:lineRule="auto"/>
              <w:jc w:val="center"/>
              <w:rPr>
                <w:rFonts w:ascii="Times New Roman" w:eastAsia="Times New Roman" w:hAnsi="Times New Roman"/>
                <w:b/>
                <w:color w:val="000000"/>
                <w:spacing w:val="-2"/>
              </w:rPr>
            </w:pPr>
            <w:r w:rsidRPr="00E16CDC">
              <w:rPr>
                <w:rFonts w:ascii="Times New Roman" w:eastAsia="Times New Roman" w:hAnsi="Times New Roman"/>
                <w:b/>
                <w:color w:val="000000"/>
                <w:spacing w:val="-2"/>
              </w:rPr>
              <w:t xml:space="preserve">Обозначение </w:t>
            </w:r>
          </w:p>
          <w:p w:rsidR="005311D8" w:rsidRDefault="002B329A" w:rsidP="007236D9">
            <w:pPr>
              <w:spacing w:after="0" w:line="240" w:lineRule="auto"/>
              <w:jc w:val="center"/>
              <w:rPr>
                <w:rFonts w:ascii="Times New Roman" w:eastAsia="Times New Roman" w:hAnsi="Times New Roman"/>
                <w:b/>
                <w:color w:val="000000"/>
                <w:spacing w:val="-2"/>
              </w:rPr>
            </w:pPr>
            <w:r w:rsidRPr="00E16CDC">
              <w:rPr>
                <w:rFonts w:ascii="Times New Roman" w:eastAsia="Times New Roman" w:hAnsi="Times New Roman"/>
                <w:b/>
                <w:color w:val="000000"/>
                <w:spacing w:val="-2"/>
              </w:rPr>
              <w:t xml:space="preserve">характерных </w:t>
            </w:r>
          </w:p>
          <w:p w:rsidR="002B329A" w:rsidRPr="00E16CDC" w:rsidRDefault="002B329A" w:rsidP="007236D9">
            <w:pPr>
              <w:spacing w:after="0" w:line="240" w:lineRule="auto"/>
              <w:jc w:val="center"/>
              <w:rPr>
                <w:rFonts w:ascii="Times New Roman" w:eastAsia="Times New Roman" w:hAnsi="Times New Roman"/>
                <w:b/>
                <w:color w:val="000000"/>
                <w:spacing w:val="-2"/>
              </w:rPr>
            </w:pPr>
            <w:r w:rsidRPr="00E16CDC">
              <w:rPr>
                <w:rFonts w:ascii="Times New Roman" w:eastAsia="Times New Roman" w:hAnsi="Times New Roman"/>
                <w:b/>
                <w:color w:val="000000"/>
                <w:spacing w:val="-2"/>
              </w:rPr>
              <w:t>точек границ</w:t>
            </w:r>
          </w:p>
        </w:tc>
        <w:tc>
          <w:tcPr>
            <w:tcW w:w="2704" w:type="dxa"/>
            <w:gridSpan w:val="2"/>
            <w:tcBorders>
              <w:top w:val="single" w:sz="5" w:space="0" w:color="000000"/>
              <w:left w:val="single" w:sz="6" w:space="0" w:color="000000"/>
              <w:bottom w:val="single" w:sz="6" w:space="0" w:color="000000"/>
              <w:right w:val="single" w:sz="6" w:space="0" w:color="000000"/>
            </w:tcBorders>
            <w:shd w:val="clear" w:color="auto" w:fill="auto"/>
          </w:tcPr>
          <w:p w:rsidR="002B329A" w:rsidRPr="00E16CDC" w:rsidRDefault="002B329A" w:rsidP="007236D9">
            <w:pPr>
              <w:spacing w:after="0" w:line="240" w:lineRule="auto"/>
              <w:jc w:val="center"/>
              <w:rPr>
                <w:rFonts w:ascii="Times New Roman" w:eastAsia="Times New Roman" w:hAnsi="Times New Roman"/>
                <w:b/>
                <w:color w:val="000000"/>
                <w:spacing w:val="-2"/>
              </w:rPr>
            </w:pPr>
            <w:r w:rsidRPr="00E16CDC">
              <w:rPr>
                <w:rFonts w:ascii="Times New Roman" w:eastAsia="Times New Roman" w:hAnsi="Times New Roman"/>
                <w:b/>
                <w:color w:val="000000"/>
                <w:spacing w:val="-2"/>
              </w:rPr>
              <w:t>Координаты, м</w:t>
            </w:r>
          </w:p>
        </w:tc>
        <w:tc>
          <w:tcPr>
            <w:tcW w:w="2357" w:type="dxa"/>
            <w:gridSpan w:val="2"/>
            <w:vMerge w:val="restart"/>
            <w:tcBorders>
              <w:top w:val="single" w:sz="6" w:space="0" w:color="000000"/>
              <w:left w:val="single" w:sz="6" w:space="0" w:color="000000"/>
              <w:right w:val="single" w:sz="6" w:space="0" w:color="000000"/>
            </w:tcBorders>
            <w:shd w:val="clear" w:color="auto" w:fill="auto"/>
          </w:tcPr>
          <w:p w:rsidR="005311D8" w:rsidRDefault="002B329A" w:rsidP="00F6564B">
            <w:pPr>
              <w:spacing w:after="0" w:line="240" w:lineRule="auto"/>
              <w:jc w:val="center"/>
              <w:rPr>
                <w:rFonts w:ascii="Times New Roman" w:eastAsia="Times New Roman" w:hAnsi="Times New Roman"/>
                <w:b/>
                <w:color w:val="000000"/>
                <w:spacing w:val="-2"/>
              </w:rPr>
            </w:pPr>
            <w:r w:rsidRPr="00E16CDC">
              <w:rPr>
                <w:rFonts w:ascii="Times New Roman" w:eastAsia="Times New Roman" w:hAnsi="Times New Roman"/>
                <w:b/>
                <w:color w:val="000000"/>
                <w:spacing w:val="-2"/>
              </w:rPr>
              <w:t xml:space="preserve">Метод определения </w:t>
            </w:r>
          </w:p>
          <w:p w:rsidR="002B329A" w:rsidRPr="00E16CDC" w:rsidRDefault="002B329A" w:rsidP="00F6564B">
            <w:pPr>
              <w:spacing w:after="0" w:line="240" w:lineRule="auto"/>
              <w:jc w:val="center"/>
              <w:rPr>
                <w:rFonts w:ascii="Times New Roman" w:eastAsia="Times New Roman" w:hAnsi="Times New Roman"/>
                <w:b/>
                <w:color w:val="000000"/>
                <w:spacing w:val="-2"/>
              </w:rPr>
            </w:pPr>
            <w:r w:rsidRPr="00E16CDC">
              <w:rPr>
                <w:rFonts w:ascii="Times New Roman" w:eastAsia="Times New Roman" w:hAnsi="Times New Roman"/>
                <w:b/>
                <w:color w:val="000000"/>
                <w:spacing w:val="-2"/>
              </w:rPr>
              <w:t>координат характерной точки</w:t>
            </w:r>
          </w:p>
          <w:p w:rsidR="002B329A" w:rsidRPr="00E16CDC" w:rsidRDefault="002B329A" w:rsidP="007236D9">
            <w:pPr>
              <w:spacing w:after="0" w:line="240" w:lineRule="auto"/>
              <w:jc w:val="center"/>
              <w:rPr>
                <w:rFonts w:ascii="Times New Roman" w:eastAsia="Times New Roman" w:hAnsi="Times New Roman"/>
                <w:b/>
                <w:color w:val="000000"/>
                <w:spacing w:val="-2"/>
              </w:rPr>
            </w:pPr>
          </w:p>
          <w:p w:rsidR="002B329A" w:rsidRPr="00E16CDC" w:rsidRDefault="002B329A" w:rsidP="007236D9">
            <w:pPr>
              <w:spacing w:after="0" w:line="240" w:lineRule="auto"/>
              <w:jc w:val="center"/>
              <w:rPr>
                <w:rFonts w:ascii="Times New Roman" w:eastAsia="Times New Roman" w:hAnsi="Times New Roman"/>
                <w:b/>
                <w:color w:val="000000"/>
                <w:spacing w:val="-2"/>
              </w:rPr>
            </w:pPr>
          </w:p>
        </w:tc>
        <w:tc>
          <w:tcPr>
            <w:tcW w:w="1701" w:type="dxa"/>
            <w:vMerge w:val="restart"/>
            <w:tcBorders>
              <w:top w:val="single" w:sz="6" w:space="0" w:color="000000"/>
              <w:left w:val="single" w:sz="6" w:space="0" w:color="000000"/>
              <w:right w:val="single" w:sz="6" w:space="0" w:color="000000"/>
            </w:tcBorders>
            <w:shd w:val="clear" w:color="auto" w:fill="auto"/>
          </w:tcPr>
          <w:p w:rsidR="002B329A" w:rsidRPr="00E16CDC" w:rsidRDefault="002B329A" w:rsidP="007236D9">
            <w:pPr>
              <w:spacing w:after="0" w:line="240" w:lineRule="auto"/>
              <w:ind w:left="57" w:right="57"/>
              <w:jc w:val="center"/>
              <w:rPr>
                <w:rFonts w:ascii="Times New Roman" w:eastAsia="Times New Roman" w:hAnsi="Times New Roman"/>
                <w:b/>
                <w:color w:val="000000"/>
              </w:rPr>
            </w:pPr>
            <w:r w:rsidRPr="00E16CDC">
              <w:rPr>
                <w:rFonts w:ascii="Times New Roman" w:eastAsia="Times New Roman" w:hAnsi="Times New Roman"/>
                <w:b/>
                <w:color w:val="000000"/>
              </w:rPr>
              <w:t>Средняя квад</w:t>
            </w:r>
            <w:r w:rsidR="001A1947">
              <w:rPr>
                <w:rFonts w:ascii="Times New Roman" w:eastAsia="Times New Roman" w:hAnsi="Times New Roman"/>
                <w:b/>
                <w:color w:val="000000"/>
              </w:rPr>
              <w:t>-</w:t>
            </w:r>
            <w:r w:rsidRPr="00E16CDC">
              <w:rPr>
                <w:rFonts w:ascii="Times New Roman" w:eastAsia="Times New Roman" w:hAnsi="Times New Roman"/>
                <w:b/>
                <w:color w:val="000000"/>
              </w:rPr>
              <w:t>ратическая погрешность положения характерной точки (Мt), м</w:t>
            </w:r>
          </w:p>
        </w:tc>
        <w:tc>
          <w:tcPr>
            <w:tcW w:w="1352" w:type="dxa"/>
            <w:vMerge w:val="restart"/>
            <w:tcBorders>
              <w:top w:val="single" w:sz="6" w:space="0" w:color="000000"/>
              <w:left w:val="single" w:sz="6" w:space="0" w:color="000000"/>
              <w:right w:val="single" w:sz="4" w:space="0" w:color="auto"/>
            </w:tcBorders>
            <w:shd w:val="clear" w:color="auto" w:fill="auto"/>
          </w:tcPr>
          <w:p w:rsidR="002B329A" w:rsidRPr="00E16CDC" w:rsidRDefault="002B329A" w:rsidP="007236D9">
            <w:pPr>
              <w:spacing w:after="0" w:line="240" w:lineRule="auto"/>
              <w:jc w:val="center"/>
              <w:rPr>
                <w:rFonts w:ascii="Times New Roman" w:eastAsia="Times New Roman" w:hAnsi="Times New Roman"/>
                <w:b/>
                <w:color w:val="000000"/>
                <w:spacing w:val="-2"/>
              </w:rPr>
            </w:pPr>
            <w:r w:rsidRPr="00E16CDC">
              <w:rPr>
                <w:rFonts w:ascii="Times New Roman" w:eastAsia="Times New Roman" w:hAnsi="Times New Roman"/>
                <w:b/>
                <w:color w:val="000000"/>
                <w:spacing w:val="-2"/>
              </w:rPr>
              <w:t>Описание обозначения точки на местности (при наличии)</w:t>
            </w:r>
          </w:p>
          <w:p w:rsidR="002B329A" w:rsidRPr="00E16CDC" w:rsidRDefault="002B329A" w:rsidP="007236D9">
            <w:pPr>
              <w:spacing w:after="0" w:line="240" w:lineRule="auto"/>
              <w:jc w:val="center"/>
              <w:rPr>
                <w:rFonts w:ascii="Times New Roman" w:eastAsia="Times New Roman" w:hAnsi="Times New Roman"/>
                <w:b/>
                <w:color w:val="000000"/>
                <w:spacing w:val="-2"/>
              </w:rPr>
            </w:pPr>
          </w:p>
          <w:p w:rsidR="002B329A" w:rsidRPr="00E16CDC" w:rsidRDefault="002B329A" w:rsidP="007236D9">
            <w:pPr>
              <w:spacing w:after="0" w:line="240" w:lineRule="auto"/>
              <w:jc w:val="center"/>
              <w:rPr>
                <w:rFonts w:ascii="Times New Roman" w:eastAsia="Times New Roman" w:hAnsi="Times New Roman"/>
                <w:b/>
                <w:color w:val="000000"/>
                <w:spacing w:val="-2"/>
              </w:rPr>
            </w:pPr>
          </w:p>
          <w:p w:rsidR="002B329A" w:rsidRPr="00E16CDC" w:rsidRDefault="002B329A" w:rsidP="007236D9">
            <w:pPr>
              <w:spacing w:after="0" w:line="240" w:lineRule="auto"/>
              <w:jc w:val="center"/>
              <w:rPr>
                <w:rFonts w:ascii="Times New Roman" w:eastAsia="Times New Roman" w:hAnsi="Times New Roman"/>
                <w:b/>
                <w:color w:val="000000"/>
                <w:spacing w:val="-2"/>
              </w:rPr>
            </w:pPr>
          </w:p>
        </w:tc>
      </w:tr>
      <w:tr w:rsidR="002B329A" w:rsidRPr="00E16CDC" w:rsidTr="005311D8">
        <w:trPr>
          <w:trHeight w:hRule="exact" w:val="820"/>
        </w:trPr>
        <w:tc>
          <w:tcPr>
            <w:tcW w:w="2032" w:type="dxa"/>
            <w:gridSpan w:val="2"/>
            <w:vMerge/>
            <w:tcBorders>
              <w:top w:val="single" w:sz="6" w:space="0" w:color="000000"/>
              <w:left w:val="single" w:sz="4" w:space="0" w:color="auto"/>
              <w:right w:val="single" w:sz="6" w:space="0" w:color="000000"/>
            </w:tcBorders>
            <w:shd w:val="clear" w:color="auto" w:fill="auto"/>
            <w:vAlign w:val="center"/>
          </w:tcPr>
          <w:p w:rsidR="002B329A" w:rsidRPr="00E16CDC" w:rsidRDefault="002B329A" w:rsidP="007236D9">
            <w:pPr>
              <w:spacing w:after="0" w:line="240" w:lineRule="auto"/>
            </w:pPr>
          </w:p>
        </w:tc>
        <w:tc>
          <w:tcPr>
            <w:tcW w:w="1344" w:type="dxa"/>
            <w:tcBorders>
              <w:top w:val="single" w:sz="6" w:space="0" w:color="000000"/>
              <w:left w:val="single" w:sz="6" w:space="0" w:color="000000"/>
              <w:right w:val="single" w:sz="6" w:space="0" w:color="000000"/>
            </w:tcBorders>
            <w:shd w:val="clear" w:color="auto" w:fill="auto"/>
            <w:vAlign w:val="center"/>
          </w:tcPr>
          <w:p w:rsidR="002B329A" w:rsidRPr="00E16CDC" w:rsidRDefault="002B329A" w:rsidP="007236D9">
            <w:pPr>
              <w:spacing w:after="0" w:line="240" w:lineRule="auto"/>
              <w:jc w:val="center"/>
              <w:rPr>
                <w:rFonts w:ascii="Times New Roman" w:eastAsia="Times New Roman" w:hAnsi="Times New Roman"/>
                <w:b/>
                <w:color w:val="000000"/>
                <w:spacing w:val="-2"/>
              </w:rPr>
            </w:pPr>
            <w:r w:rsidRPr="00E16CDC">
              <w:rPr>
                <w:rFonts w:ascii="Times New Roman" w:eastAsia="Times New Roman" w:hAnsi="Times New Roman"/>
                <w:b/>
                <w:color w:val="000000"/>
                <w:spacing w:val="-2"/>
              </w:rPr>
              <w:t>X</w:t>
            </w:r>
          </w:p>
        </w:tc>
        <w:tc>
          <w:tcPr>
            <w:tcW w:w="1360" w:type="dxa"/>
            <w:tcBorders>
              <w:top w:val="single" w:sz="6" w:space="0" w:color="000000"/>
              <w:left w:val="single" w:sz="6" w:space="0" w:color="000000"/>
              <w:right w:val="single" w:sz="6" w:space="0" w:color="000000"/>
            </w:tcBorders>
            <w:shd w:val="clear" w:color="auto" w:fill="auto"/>
            <w:vAlign w:val="center"/>
          </w:tcPr>
          <w:p w:rsidR="002B329A" w:rsidRPr="00E16CDC" w:rsidRDefault="002B329A" w:rsidP="007236D9">
            <w:pPr>
              <w:spacing w:after="0" w:line="240" w:lineRule="auto"/>
              <w:jc w:val="center"/>
              <w:rPr>
                <w:rFonts w:ascii="Times New Roman" w:eastAsia="Times New Roman" w:hAnsi="Times New Roman"/>
                <w:b/>
                <w:color w:val="000000"/>
                <w:spacing w:val="-2"/>
              </w:rPr>
            </w:pPr>
            <w:r w:rsidRPr="00E16CDC">
              <w:rPr>
                <w:rFonts w:ascii="Times New Roman" w:eastAsia="Times New Roman" w:hAnsi="Times New Roman"/>
                <w:b/>
                <w:color w:val="000000"/>
                <w:spacing w:val="-2"/>
              </w:rPr>
              <w:t>Y</w:t>
            </w:r>
          </w:p>
        </w:tc>
        <w:tc>
          <w:tcPr>
            <w:tcW w:w="2357" w:type="dxa"/>
            <w:gridSpan w:val="2"/>
            <w:vMerge/>
            <w:tcBorders>
              <w:top w:val="single" w:sz="6" w:space="0" w:color="000000"/>
              <w:left w:val="single" w:sz="6" w:space="0" w:color="000000"/>
              <w:right w:val="single" w:sz="6" w:space="0" w:color="000000"/>
            </w:tcBorders>
            <w:shd w:val="clear" w:color="auto" w:fill="auto"/>
            <w:vAlign w:val="center"/>
          </w:tcPr>
          <w:p w:rsidR="002B329A" w:rsidRPr="00E16CDC" w:rsidRDefault="002B329A" w:rsidP="007236D9">
            <w:pPr>
              <w:spacing w:after="0" w:line="240" w:lineRule="auto"/>
            </w:pPr>
          </w:p>
        </w:tc>
        <w:tc>
          <w:tcPr>
            <w:tcW w:w="1701" w:type="dxa"/>
            <w:vMerge/>
            <w:tcBorders>
              <w:top w:val="single" w:sz="6" w:space="0" w:color="000000"/>
              <w:left w:val="single" w:sz="6" w:space="0" w:color="000000"/>
              <w:right w:val="single" w:sz="6" w:space="0" w:color="000000"/>
            </w:tcBorders>
            <w:shd w:val="clear" w:color="auto" w:fill="auto"/>
            <w:vAlign w:val="center"/>
          </w:tcPr>
          <w:p w:rsidR="002B329A" w:rsidRPr="00E16CDC" w:rsidRDefault="002B329A" w:rsidP="007236D9">
            <w:pPr>
              <w:spacing w:after="0" w:line="240" w:lineRule="auto"/>
            </w:pPr>
          </w:p>
        </w:tc>
        <w:tc>
          <w:tcPr>
            <w:tcW w:w="1352" w:type="dxa"/>
            <w:vMerge/>
            <w:tcBorders>
              <w:top w:val="single" w:sz="6" w:space="0" w:color="000000"/>
              <w:left w:val="single" w:sz="6" w:space="0" w:color="000000"/>
              <w:right w:val="single" w:sz="4" w:space="0" w:color="auto"/>
            </w:tcBorders>
            <w:shd w:val="clear" w:color="auto" w:fill="auto"/>
            <w:vAlign w:val="center"/>
          </w:tcPr>
          <w:p w:rsidR="002B329A" w:rsidRPr="00E16CDC" w:rsidRDefault="002B329A" w:rsidP="007236D9">
            <w:pPr>
              <w:spacing w:after="0" w:line="240" w:lineRule="auto"/>
            </w:pPr>
          </w:p>
        </w:tc>
      </w:tr>
    </w:tbl>
    <w:p w:rsidR="002B329A" w:rsidRPr="00B60974" w:rsidRDefault="002B329A" w:rsidP="002B329A">
      <w:pPr>
        <w:spacing w:after="0" w:line="240" w:lineRule="auto"/>
        <w:rPr>
          <w:rFonts w:ascii="Times New Roman" w:hAnsi="Times New Roman"/>
          <w:sz w:val="2"/>
          <w:szCs w:val="2"/>
        </w:rPr>
      </w:pPr>
    </w:p>
    <w:tbl>
      <w:tblPr>
        <w:tblW w:w="10159" w:type="dxa"/>
        <w:tblLayout w:type="fixed"/>
        <w:tblCellMar>
          <w:left w:w="0" w:type="dxa"/>
          <w:bottom w:w="28" w:type="dxa"/>
          <w:right w:w="0" w:type="dxa"/>
        </w:tblCellMar>
        <w:tblLook w:val="04A0" w:firstRow="1" w:lastRow="0" w:firstColumn="1" w:lastColumn="0" w:noHBand="0" w:noVBand="1"/>
      </w:tblPr>
      <w:tblGrid>
        <w:gridCol w:w="2035"/>
        <w:gridCol w:w="1346"/>
        <w:gridCol w:w="1362"/>
        <w:gridCol w:w="2350"/>
        <w:gridCol w:w="1701"/>
        <w:gridCol w:w="1365"/>
      </w:tblGrid>
      <w:tr w:rsidR="002B329A" w:rsidRPr="00B60974" w:rsidTr="005311D8">
        <w:trPr>
          <w:trHeight w:hRule="exact" w:val="301"/>
          <w:tblHeader/>
        </w:trPr>
        <w:tc>
          <w:tcPr>
            <w:tcW w:w="2035" w:type="dxa"/>
            <w:tcBorders>
              <w:top w:val="single" w:sz="5" w:space="0" w:color="000000"/>
              <w:left w:val="single" w:sz="4" w:space="0" w:color="auto"/>
              <w:bottom w:val="single" w:sz="5" w:space="0" w:color="000000"/>
              <w:right w:val="single" w:sz="5"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spacing w:val="-2"/>
              </w:rPr>
            </w:pPr>
            <w:r w:rsidRPr="00B60974">
              <w:rPr>
                <w:rFonts w:ascii="Times New Roman" w:eastAsia="Times New Roman" w:hAnsi="Times New Roman" w:cs="Times New Roman"/>
                <w:color w:val="000000"/>
                <w:spacing w:val="-2"/>
              </w:rPr>
              <w:t>1</w:t>
            </w:r>
          </w:p>
        </w:tc>
        <w:tc>
          <w:tcPr>
            <w:tcW w:w="1346" w:type="dxa"/>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spacing w:val="-2"/>
              </w:rPr>
            </w:pPr>
            <w:r w:rsidRPr="00B60974">
              <w:rPr>
                <w:rFonts w:ascii="Times New Roman" w:eastAsia="Times New Roman" w:hAnsi="Times New Roman" w:cs="Times New Roman"/>
                <w:color w:val="000000"/>
                <w:spacing w:val="-2"/>
              </w:rPr>
              <w:t>2</w:t>
            </w:r>
          </w:p>
        </w:tc>
        <w:tc>
          <w:tcPr>
            <w:tcW w:w="1362" w:type="dxa"/>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spacing w:val="-2"/>
              </w:rPr>
            </w:pPr>
            <w:r w:rsidRPr="00B60974">
              <w:rPr>
                <w:rFonts w:ascii="Times New Roman" w:eastAsia="Times New Roman" w:hAnsi="Times New Roman" w:cs="Times New Roman"/>
                <w:color w:val="000000"/>
                <w:spacing w:val="-2"/>
              </w:rPr>
              <w:t>3</w:t>
            </w:r>
          </w:p>
        </w:tc>
        <w:tc>
          <w:tcPr>
            <w:tcW w:w="2350" w:type="dxa"/>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spacing w:val="-2"/>
              </w:rPr>
            </w:pPr>
            <w:r w:rsidRPr="00B60974">
              <w:rPr>
                <w:rFonts w:ascii="Times New Roman" w:eastAsia="Times New Roman" w:hAnsi="Times New Roman" w:cs="Times New Roman"/>
                <w:color w:val="000000"/>
                <w:spacing w:val="-2"/>
              </w:rPr>
              <w:t>4</w:t>
            </w:r>
          </w:p>
        </w:tc>
        <w:tc>
          <w:tcPr>
            <w:tcW w:w="1701" w:type="dxa"/>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spacing w:val="-2"/>
              </w:rPr>
            </w:pPr>
            <w:r w:rsidRPr="00B60974">
              <w:rPr>
                <w:rFonts w:ascii="Times New Roman" w:eastAsia="Times New Roman" w:hAnsi="Times New Roman" w:cs="Times New Roman"/>
                <w:color w:val="000000"/>
                <w:spacing w:val="-2"/>
              </w:rPr>
              <w:t>5</w:t>
            </w:r>
          </w:p>
        </w:tc>
        <w:tc>
          <w:tcPr>
            <w:tcW w:w="1365" w:type="dxa"/>
            <w:tcBorders>
              <w:top w:val="single" w:sz="5" w:space="0" w:color="000000"/>
              <w:left w:val="single" w:sz="5" w:space="0" w:color="000000"/>
              <w:bottom w:val="single" w:sz="5" w:space="0" w:color="000000"/>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spacing w:val="-2"/>
              </w:rPr>
            </w:pPr>
            <w:r w:rsidRPr="00B60974">
              <w:rPr>
                <w:rFonts w:ascii="Times New Roman" w:eastAsia="Times New Roman" w:hAnsi="Times New Roman" w:cs="Times New Roman"/>
                <w:color w:val="000000"/>
                <w:spacing w:val="-2"/>
              </w:rPr>
              <w:t>6</w:t>
            </w:r>
          </w:p>
        </w:tc>
      </w:tr>
      <w:tr w:rsidR="002B329A" w:rsidRPr="00B60974" w:rsidTr="005311D8">
        <w:trPr>
          <w:trHeight w:hRule="exact" w:val="335"/>
        </w:trPr>
        <w:tc>
          <w:tcPr>
            <w:tcW w:w="2035" w:type="dxa"/>
            <w:tcBorders>
              <w:top w:val="single" w:sz="5" w:space="0" w:color="000000"/>
              <w:left w:val="single" w:sz="4" w:space="0" w:color="auto"/>
              <w:bottom w:val="single" w:sz="5" w:space="0" w:color="000000"/>
              <w:right w:val="single" w:sz="5"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spacing w:val="-2"/>
              </w:rPr>
            </w:pPr>
            <w:r w:rsidRPr="00B60974">
              <w:rPr>
                <w:rFonts w:ascii="Times New Roman" w:eastAsia="Times New Roman" w:hAnsi="Times New Roman" w:cs="Times New Roman"/>
                <w:color w:val="000000"/>
                <w:spacing w:val="-2"/>
              </w:rPr>
              <w:t>-</w:t>
            </w:r>
          </w:p>
        </w:tc>
        <w:tc>
          <w:tcPr>
            <w:tcW w:w="1346" w:type="dxa"/>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spacing w:val="-2"/>
              </w:rPr>
            </w:pPr>
            <w:r w:rsidRPr="00B60974">
              <w:rPr>
                <w:rFonts w:ascii="Times New Roman" w:eastAsia="Times New Roman" w:hAnsi="Times New Roman" w:cs="Times New Roman"/>
                <w:color w:val="000000"/>
                <w:spacing w:val="-2"/>
              </w:rPr>
              <w:t>-</w:t>
            </w:r>
          </w:p>
        </w:tc>
        <w:tc>
          <w:tcPr>
            <w:tcW w:w="1362" w:type="dxa"/>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spacing w:val="-2"/>
              </w:rPr>
            </w:pPr>
            <w:r w:rsidRPr="00B60974">
              <w:rPr>
                <w:rFonts w:ascii="Times New Roman" w:eastAsia="Times New Roman" w:hAnsi="Times New Roman" w:cs="Times New Roman"/>
                <w:color w:val="000000"/>
                <w:spacing w:val="-2"/>
              </w:rPr>
              <w:t>-</w:t>
            </w:r>
          </w:p>
        </w:tc>
        <w:tc>
          <w:tcPr>
            <w:tcW w:w="2350" w:type="dxa"/>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rPr>
            </w:pPr>
            <w:r w:rsidRPr="00B60974">
              <w:rPr>
                <w:rFonts w:ascii="Times New Roman" w:eastAsia="Times New Roman" w:hAnsi="Times New Roman" w:cs="Times New Roman"/>
                <w:color w:val="000000"/>
              </w:rPr>
              <w:t>-</w:t>
            </w:r>
          </w:p>
        </w:tc>
        <w:tc>
          <w:tcPr>
            <w:tcW w:w="1701" w:type="dxa"/>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spacing w:val="-2"/>
              </w:rPr>
            </w:pPr>
            <w:r w:rsidRPr="00B60974">
              <w:rPr>
                <w:rFonts w:ascii="Times New Roman" w:eastAsia="Times New Roman" w:hAnsi="Times New Roman" w:cs="Times New Roman"/>
                <w:color w:val="000000"/>
                <w:spacing w:val="-2"/>
              </w:rPr>
              <w:t>-</w:t>
            </w:r>
          </w:p>
        </w:tc>
        <w:tc>
          <w:tcPr>
            <w:tcW w:w="1365" w:type="dxa"/>
            <w:tcBorders>
              <w:top w:val="single" w:sz="5" w:space="0" w:color="000000"/>
              <w:left w:val="single" w:sz="5" w:space="0" w:color="000000"/>
              <w:bottom w:val="single" w:sz="5" w:space="0" w:color="000000"/>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spacing w:val="-2"/>
              </w:rPr>
            </w:pPr>
            <w:r w:rsidRPr="00B60974">
              <w:rPr>
                <w:rFonts w:ascii="Times New Roman" w:eastAsia="Times New Roman" w:hAnsi="Times New Roman" w:cs="Times New Roman"/>
                <w:color w:val="000000"/>
                <w:spacing w:val="-2"/>
              </w:rPr>
              <w:t>-</w:t>
            </w:r>
          </w:p>
        </w:tc>
      </w:tr>
      <w:tr w:rsidR="002B329A" w:rsidRPr="00B60974" w:rsidTr="007236D9">
        <w:trPr>
          <w:trHeight w:hRule="exact" w:val="344"/>
        </w:trPr>
        <w:tc>
          <w:tcPr>
            <w:tcW w:w="10159" w:type="dxa"/>
            <w:gridSpan w:val="6"/>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vAlign w:val="center"/>
          </w:tcPr>
          <w:p w:rsidR="002B329A" w:rsidRPr="00B60974" w:rsidRDefault="002B329A" w:rsidP="007236D9">
            <w:pPr>
              <w:spacing w:after="0" w:line="240" w:lineRule="auto"/>
              <w:rPr>
                <w:rFonts w:ascii="Times New Roman" w:eastAsia="Times New Roman" w:hAnsi="Times New Roman" w:cs="Times New Roman"/>
                <w:color w:val="000000"/>
              </w:rPr>
            </w:pPr>
            <w:r w:rsidRPr="00B60974">
              <w:rPr>
                <w:rFonts w:ascii="Times New Roman" w:eastAsia="Times New Roman" w:hAnsi="Times New Roman" w:cs="Times New Roman"/>
                <w:color w:val="000000"/>
              </w:rPr>
              <w:t>3. Сведения о характерных точках части (частей) границы объекта</w:t>
            </w:r>
          </w:p>
        </w:tc>
      </w:tr>
      <w:tr w:rsidR="002B329A" w:rsidRPr="00B60974" w:rsidTr="005311D8">
        <w:trPr>
          <w:trHeight w:hRule="exact" w:val="788"/>
        </w:trPr>
        <w:tc>
          <w:tcPr>
            <w:tcW w:w="2035" w:type="dxa"/>
            <w:vMerge w:val="restart"/>
            <w:tcBorders>
              <w:top w:val="single" w:sz="5" w:space="0" w:color="000000"/>
              <w:left w:val="single" w:sz="4" w:space="0" w:color="auto"/>
              <w:bottom w:val="single" w:sz="5" w:space="0" w:color="000000"/>
              <w:right w:val="single" w:sz="5" w:space="0" w:color="000000"/>
            </w:tcBorders>
            <w:shd w:val="clear" w:color="auto" w:fill="auto"/>
          </w:tcPr>
          <w:p w:rsidR="005311D8" w:rsidRDefault="002B329A" w:rsidP="00FB3E97">
            <w:pPr>
              <w:spacing w:after="0" w:line="240" w:lineRule="auto"/>
              <w:jc w:val="center"/>
              <w:rPr>
                <w:rFonts w:ascii="Times New Roman" w:eastAsia="Times New Roman" w:hAnsi="Times New Roman" w:cs="Times New Roman"/>
                <w:b/>
                <w:color w:val="000000"/>
                <w:spacing w:val="-2"/>
              </w:rPr>
            </w:pPr>
            <w:r w:rsidRPr="00B60974">
              <w:rPr>
                <w:rFonts w:ascii="Times New Roman" w:eastAsia="Times New Roman" w:hAnsi="Times New Roman" w:cs="Times New Roman"/>
                <w:b/>
                <w:color w:val="000000"/>
                <w:spacing w:val="-2"/>
              </w:rPr>
              <w:t xml:space="preserve">Обозначение </w:t>
            </w:r>
          </w:p>
          <w:p w:rsidR="005311D8" w:rsidRDefault="002B329A" w:rsidP="00FB3E97">
            <w:pPr>
              <w:spacing w:after="0" w:line="240" w:lineRule="auto"/>
              <w:jc w:val="center"/>
              <w:rPr>
                <w:rFonts w:ascii="Times New Roman" w:eastAsia="Times New Roman" w:hAnsi="Times New Roman" w:cs="Times New Roman"/>
                <w:b/>
                <w:color w:val="000000"/>
                <w:spacing w:val="-2"/>
              </w:rPr>
            </w:pPr>
            <w:r w:rsidRPr="00B60974">
              <w:rPr>
                <w:rFonts w:ascii="Times New Roman" w:eastAsia="Times New Roman" w:hAnsi="Times New Roman" w:cs="Times New Roman"/>
                <w:b/>
                <w:color w:val="000000"/>
                <w:spacing w:val="-2"/>
              </w:rPr>
              <w:t xml:space="preserve">характерных </w:t>
            </w:r>
          </w:p>
          <w:p w:rsidR="005311D8" w:rsidRDefault="002B329A" w:rsidP="00FB3E97">
            <w:pPr>
              <w:spacing w:after="0" w:line="240" w:lineRule="auto"/>
              <w:jc w:val="center"/>
              <w:rPr>
                <w:rFonts w:ascii="Times New Roman" w:eastAsia="Times New Roman" w:hAnsi="Times New Roman" w:cs="Times New Roman"/>
                <w:b/>
                <w:color w:val="000000"/>
                <w:spacing w:val="-2"/>
              </w:rPr>
            </w:pPr>
            <w:r w:rsidRPr="00B60974">
              <w:rPr>
                <w:rFonts w:ascii="Times New Roman" w:eastAsia="Times New Roman" w:hAnsi="Times New Roman" w:cs="Times New Roman"/>
                <w:b/>
                <w:color w:val="000000"/>
                <w:spacing w:val="-2"/>
              </w:rPr>
              <w:t xml:space="preserve">точек части </w:t>
            </w:r>
          </w:p>
          <w:p w:rsidR="002B329A" w:rsidRPr="00B60974" w:rsidRDefault="002B329A" w:rsidP="00FB3E97">
            <w:pPr>
              <w:spacing w:after="0" w:line="240" w:lineRule="auto"/>
              <w:jc w:val="center"/>
              <w:rPr>
                <w:rFonts w:ascii="Times New Roman" w:eastAsia="Times New Roman" w:hAnsi="Times New Roman" w:cs="Times New Roman"/>
                <w:b/>
                <w:color w:val="000000"/>
                <w:spacing w:val="-2"/>
              </w:rPr>
            </w:pPr>
            <w:r w:rsidRPr="00B60974">
              <w:rPr>
                <w:rFonts w:ascii="Times New Roman" w:eastAsia="Times New Roman" w:hAnsi="Times New Roman" w:cs="Times New Roman"/>
                <w:b/>
                <w:color w:val="000000"/>
                <w:spacing w:val="-2"/>
              </w:rPr>
              <w:t>границы</w:t>
            </w:r>
          </w:p>
        </w:tc>
        <w:tc>
          <w:tcPr>
            <w:tcW w:w="2708" w:type="dxa"/>
            <w:gridSpan w:val="2"/>
            <w:tcBorders>
              <w:top w:val="single" w:sz="5" w:space="0" w:color="000000"/>
              <w:left w:val="single" w:sz="5" w:space="0" w:color="000000"/>
              <w:bottom w:val="single" w:sz="5" w:space="0" w:color="000000"/>
              <w:right w:val="single" w:sz="5" w:space="0" w:color="000000"/>
            </w:tcBorders>
            <w:shd w:val="clear" w:color="auto" w:fill="auto"/>
          </w:tcPr>
          <w:p w:rsidR="002B329A" w:rsidRPr="00B60974" w:rsidRDefault="002B329A" w:rsidP="00FB3E97">
            <w:pPr>
              <w:spacing w:after="0" w:line="240" w:lineRule="auto"/>
              <w:jc w:val="center"/>
              <w:rPr>
                <w:rFonts w:ascii="Times New Roman" w:eastAsia="Times New Roman" w:hAnsi="Times New Roman" w:cs="Times New Roman"/>
                <w:b/>
                <w:color w:val="000000"/>
                <w:spacing w:val="-2"/>
              </w:rPr>
            </w:pPr>
            <w:r w:rsidRPr="00B60974">
              <w:rPr>
                <w:rFonts w:ascii="Times New Roman" w:eastAsia="Times New Roman" w:hAnsi="Times New Roman" w:cs="Times New Roman"/>
                <w:b/>
                <w:color w:val="000000"/>
                <w:spacing w:val="-2"/>
              </w:rPr>
              <w:t>Координаты, м</w:t>
            </w:r>
          </w:p>
        </w:tc>
        <w:tc>
          <w:tcPr>
            <w:tcW w:w="2350" w:type="dxa"/>
            <w:vMerge w:val="restart"/>
            <w:tcBorders>
              <w:top w:val="single" w:sz="5" w:space="0" w:color="000000"/>
              <w:left w:val="single" w:sz="5" w:space="0" w:color="000000"/>
              <w:bottom w:val="single" w:sz="5" w:space="0" w:color="000000"/>
              <w:right w:val="single" w:sz="5" w:space="0" w:color="000000"/>
            </w:tcBorders>
            <w:shd w:val="clear" w:color="auto" w:fill="auto"/>
          </w:tcPr>
          <w:p w:rsidR="005311D8" w:rsidRDefault="002B329A" w:rsidP="00F6564B">
            <w:pPr>
              <w:spacing w:after="0" w:line="240" w:lineRule="auto"/>
              <w:jc w:val="center"/>
              <w:rPr>
                <w:rFonts w:ascii="Times New Roman" w:eastAsia="Times New Roman" w:hAnsi="Times New Roman" w:cs="Times New Roman"/>
                <w:b/>
                <w:color w:val="000000"/>
                <w:spacing w:val="-2"/>
              </w:rPr>
            </w:pPr>
            <w:r w:rsidRPr="00B60974">
              <w:rPr>
                <w:rFonts w:ascii="Times New Roman" w:eastAsia="Times New Roman" w:hAnsi="Times New Roman" w:cs="Times New Roman"/>
                <w:b/>
                <w:color w:val="000000"/>
                <w:spacing w:val="-2"/>
              </w:rPr>
              <w:t xml:space="preserve">Метод определения </w:t>
            </w:r>
          </w:p>
          <w:p w:rsidR="002B329A" w:rsidRPr="00B60974" w:rsidRDefault="002B329A" w:rsidP="00F6564B">
            <w:pPr>
              <w:spacing w:after="0" w:line="240" w:lineRule="auto"/>
              <w:jc w:val="center"/>
              <w:rPr>
                <w:rFonts w:ascii="Times New Roman" w:eastAsia="Times New Roman" w:hAnsi="Times New Roman" w:cs="Times New Roman"/>
                <w:b/>
                <w:color w:val="000000"/>
                <w:spacing w:val="-2"/>
              </w:rPr>
            </w:pPr>
            <w:r w:rsidRPr="00B60974">
              <w:rPr>
                <w:rFonts w:ascii="Times New Roman" w:eastAsia="Times New Roman" w:hAnsi="Times New Roman" w:cs="Times New Roman"/>
                <w:b/>
                <w:color w:val="000000"/>
                <w:spacing w:val="-2"/>
              </w:rPr>
              <w:t>координат характерной</w:t>
            </w:r>
            <w:r w:rsidR="00F6564B">
              <w:rPr>
                <w:rFonts w:ascii="Times New Roman" w:eastAsia="Times New Roman" w:hAnsi="Times New Roman" w:cs="Times New Roman"/>
                <w:b/>
                <w:color w:val="000000"/>
                <w:spacing w:val="-2"/>
              </w:rPr>
              <w:t xml:space="preserve"> </w:t>
            </w:r>
            <w:r w:rsidRPr="00B60974">
              <w:rPr>
                <w:rFonts w:ascii="Times New Roman" w:eastAsia="Times New Roman" w:hAnsi="Times New Roman" w:cs="Times New Roman"/>
                <w:b/>
                <w:color w:val="000000"/>
                <w:spacing w:val="-2"/>
              </w:rPr>
              <w:t>точки</w:t>
            </w:r>
          </w:p>
        </w:tc>
        <w:tc>
          <w:tcPr>
            <w:tcW w:w="1701" w:type="dxa"/>
            <w:vMerge w:val="restart"/>
            <w:tcBorders>
              <w:top w:val="single" w:sz="5" w:space="0" w:color="000000"/>
              <w:left w:val="single" w:sz="5" w:space="0" w:color="000000"/>
              <w:bottom w:val="single" w:sz="5" w:space="0" w:color="000000"/>
              <w:right w:val="single" w:sz="5" w:space="0" w:color="000000"/>
            </w:tcBorders>
            <w:shd w:val="clear" w:color="auto" w:fill="auto"/>
          </w:tcPr>
          <w:p w:rsidR="002B329A" w:rsidRPr="00B60974" w:rsidRDefault="002B329A" w:rsidP="001A1947">
            <w:pPr>
              <w:spacing w:after="0" w:line="240" w:lineRule="auto"/>
              <w:jc w:val="center"/>
              <w:rPr>
                <w:rFonts w:ascii="Times New Roman" w:eastAsia="Times New Roman" w:hAnsi="Times New Roman" w:cs="Times New Roman"/>
                <w:b/>
                <w:color w:val="000000"/>
              </w:rPr>
            </w:pPr>
            <w:r w:rsidRPr="00B60974">
              <w:rPr>
                <w:rFonts w:ascii="Times New Roman" w:eastAsia="Times New Roman" w:hAnsi="Times New Roman" w:cs="Times New Roman"/>
                <w:b/>
                <w:color w:val="000000"/>
              </w:rPr>
              <w:t>Средняя квад</w:t>
            </w:r>
            <w:r w:rsidR="001A1947">
              <w:rPr>
                <w:rFonts w:ascii="Times New Roman" w:eastAsia="Times New Roman" w:hAnsi="Times New Roman" w:cs="Times New Roman"/>
                <w:b/>
                <w:color w:val="000000"/>
              </w:rPr>
              <w:t>-</w:t>
            </w:r>
            <w:r w:rsidRPr="00B60974">
              <w:rPr>
                <w:rFonts w:ascii="Times New Roman" w:eastAsia="Times New Roman" w:hAnsi="Times New Roman" w:cs="Times New Roman"/>
                <w:b/>
                <w:color w:val="000000"/>
              </w:rPr>
              <w:t>ратическая погрешность по</w:t>
            </w:r>
            <w:r w:rsidR="001A1947">
              <w:rPr>
                <w:rFonts w:ascii="Times New Roman" w:eastAsia="Times New Roman" w:hAnsi="Times New Roman" w:cs="Times New Roman"/>
                <w:b/>
                <w:color w:val="000000"/>
              </w:rPr>
              <w:t>-</w:t>
            </w:r>
            <w:r w:rsidRPr="00B60974">
              <w:rPr>
                <w:rFonts w:ascii="Times New Roman" w:eastAsia="Times New Roman" w:hAnsi="Times New Roman" w:cs="Times New Roman"/>
                <w:b/>
                <w:color w:val="000000"/>
              </w:rPr>
              <w:t>ложения характерной</w:t>
            </w:r>
            <w:r w:rsidR="001A1947">
              <w:rPr>
                <w:rFonts w:ascii="Times New Roman" w:eastAsia="Times New Roman" w:hAnsi="Times New Roman" w:cs="Times New Roman"/>
                <w:b/>
                <w:color w:val="000000"/>
              </w:rPr>
              <w:t xml:space="preserve"> </w:t>
            </w:r>
            <w:r w:rsidRPr="00B60974">
              <w:rPr>
                <w:rFonts w:ascii="Times New Roman" w:eastAsia="Times New Roman" w:hAnsi="Times New Roman" w:cs="Times New Roman"/>
                <w:b/>
                <w:color w:val="000000"/>
              </w:rPr>
              <w:t>точки (Мt), м</w:t>
            </w:r>
          </w:p>
        </w:tc>
        <w:tc>
          <w:tcPr>
            <w:tcW w:w="1365" w:type="dxa"/>
            <w:vMerge w:val="restart"/>
            <w:tcBorders>
              <w:top w:val="single" w:sz="5" w:space="0" w:color="000000"/>
              <w:left w:val="single" w:sz="5" w:space="0" w:color="000000"/>
              <w:bottom w:val="single" w:sz="5" w:space="0" w:color="000000"/>
              <w:right w:val="single" w:sz="4" w:space="0" w:color="auto"/>
            </w:tcBorders>
            <w:shd w:val="clear" w:color="auto" w:fill="auto"/>
          </w:tcPr>
          <w:p w:rsidR="002B329A" w:rsidRPr="00B60974" w:rsidRDefault="002B329A" w:rsidP="00FB3E97">
            <w:pPr>
              <w:spacing w:after="0" w:line="240" w:lineRule="auto"/>
              <w:jc w:val="center"/>
              <w:rPr>
                <w:rFonts w:ascii="Times New Roman" w:eastAsia="Times New Roman" w:hAnsi="Times New Roman" w:cs="Times New Roman"/>
                <w:b/>
                <w:color w:val="000000"/>
                <w:spacing w:val="-2"/>
              </w:rPr>
            </w:pPr>
            <w:r w:rsidRPr="00B60974">
              <w:rPr>
                <w:rFonts w:ascii="Times New Roman" w:eastAsia="Times New Roman" w:hAnsi="Times New Roman" w:cs="Times New Roman"/>
                <w:b/>
                <w:color w:val="000000"/>
                <w:spacing w:val="-2"/>
              </w:rPr>
              <w:t>Описание обозначения точки на местности (при наличии)</w:t>
            </w:r>
          </w:p>
        </w:tc>
      </w:tr>
      <w:tr w:rsidR="002B329A" w:rsidRPr="00B60974" w:rsidTr="005311D8">
        <w:trPr>
          <w:trHeight w:hRule="exact" w:val="767"/>
        </w:trPr>
        <w:tc>
          <w:tcPr>
            <w:tcW w:w="2035" w:type="dxa"/>
            <w:vMerge/>
            <w:tcBorders>
              <w:top w:val="single" w:sz="5" w:space="0" w:color="000000"/>
              <w:left w:val="single" w:sz="4" w:space="0" w:color="auto"/>
              <w:bottom w:val="single" w:sz="5" w:space="0" w:color="000000"/>
              <w:right w:val="single" w:sz="5"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p>
        </w:tc>
        <w:tc>
          <w:tcPr>
            <w:tcW w:w="1346" w:type="dxa"/>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b/>
                <w:color w:val="000000"/>
                <w:spacing w:val="-2"/>
              </w:rPr>
            </w:pPr>
            <w:r w:rsidRPr="00B60974">
              <w:rPr>
                <w:rFonts w:ascii="Times New Roman" w:eastAsia="Times New Roman" w:hAnsi="Times New Roman" w:cs="Times New Roman"/>
                <w:b/>
                <w:color w:val="000000"/>
                <w:spacing w:val="-2"/>
              </w:rPr>
              <w:t>X</w:t>
            </w:r>
          </w:p>
        </w:tc>
        <w:tc>
          <w:tcPr>
            <w:tcW w:w="1362" w:type="dxa"/>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b/>
                <w:color w:val="000000"/>
                <w:spacing w:val="-2"/>
              </w:rPr>
            </w:pPr>
            <w:r w:rsidRPr="00B60974">
              <w:rPr>
                <w:rFonts w:ascii="Times New Roman" w:eastAsia="Times New Roman" w:hAnsi="Times New Roman" w:cs="Times New Roman"/>
                <w:b/>
                <w:color w:val="000000"/>
                <w:spacing w:val="-2"/>
              </w:rPr>
              <w:t>Y</w:t>
            </w:r>
          </w:p>
        </w:tc>
        <w:tc>
          <w:tcPr>
            <w:tcW w:w="2350" w:type="dxa"/>
            <w:vMerge/>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p>
        </w:tc>
        <w:tc>
          <w:tcPr>
            <w:tcW w:w="1701" w:type="dxa"/>
            <w:vMerge/>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p>
        </w:tc>
        <w:tc>
          <w:tcPr>
            <w:tcW w:w="1365" w:type="dxa"/>
            <w:vMerge/>
            <w:tcBorders>
              <w:top w:val="single" w:sz="5" w:space="0" w:color="000000"/>
              <w:left w:val="single" w:sz="5" w:space="0" w:color="000000"/>
              <w:bottom w:val="single" w:sz="5" w:space="0" w:color="000000"/>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p>
        </w:tc>
      </w:tr>
      <w:tr w:rsidR="00AC4790" w:rsidRPr="00B60974" w:rsidTr="005311D8">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C4790" w:rsidRPr="00B60974" w:rsidRDefault="00AC4790" w:rsidP="007236D9">
            <w:pPr>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C4790" w:rsidRPr="00B60974" w:rsidRDefault="00AC4790" w:rsidP="007236D9">
            <w:pPr>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C4790" w:rsidRPr="00B60974" w:rsidRDefault="00AC4790" w:rsidP="007236D9">
            <w:pPr>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C4790" w:rsidRPr="00B60974" w:rsidRDefault="00AC4790" w:rsidP="007236D9">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4</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AC4790" w:rsidRPr="00B60974" w:rsidRDefault="00AC4790" w:rsidP="007236D9">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5</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AC4790" w:rsidRPr="00B60974" w:rsidRDefault="00AC4790" w:rsidP="007236D9">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6</w:t>
            </w:r>
          </w:p>
        </w:tc>
      </w:tr>
      <w:tr w:rsidR="002B329A" w:rsidRPr="00B60974" w:rsidTr="005311D8">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B60974" w:rsidRDefault="002B329A" w:rsidP="007236D9">
            <w:pPr>
              <w:autoSpaceDE w:val="0"/>
              <w:autoSpaceDN w:val="0"/>
              <w:adjustRightInd w:val="0"/>
              <w:spacing w:after="0" w:line="240" w:lineRule="auto"/>
              <w:jc w:val="center"/>
              <w:rPr>
                <w:rFonts w:ascii="Times New Roman" w:hAnsi="Times New Roman" w:cs="Times New Roman"/>
                <w:color w:val="000000"/>
              </w:rPr>
            </w:pPr>
            <w:r w:rsidRPr="00B60974">
              <w:rPr>
                <w:rFonts w:ascii="Times New Roman" w:hAnsi="Times New Roman" w:cs="Times New Roman"/>
                <w:color w:val="000000"/>
              </w:rPr>
              <w:t>Участок 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autoSpaceDE w:val="0"/>
              <w:autoSpaceDN w:val="0"/>
              <w:adjustRightInd w:val="0"/>
              <w:spacing w:after="0" w:line="240" w:lineRule="auto"/>
              <w:jc w:val="center"/>
              <w:rPr>
                <w:rFonts w:ascii="Times New Roman" w:hAnsi="Times New Roman" w:cs="Times New Roman"/>
                <w:color w:val="000000"/>
              </w:rPr>
            </w:pP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autoSpaceDE w:val="0"/>
              <w:autoSpaceDN w:val="0"/>
              <w:adjustRightInd w:val="0"/>
              <w:spacing w:after="0" w:line="240" w:lineRule="auto"/>
              <w:jc w:val="center"/>
              <w:rPr>
                <w:rFonts w:ascii="Times New Roman" w:hAnsi="Times New Roman" w:cs="Times New Roman"/>
                <w:color w:val="000000"/>
              </w:rPr>
            </w:pP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spacing w:val="-2"/>
              </w:rPr>
            </w:pP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spacing w:val="-2"/>
              </w:rPr>
            </w:pP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spacing w:val="-2"/>
              </w:rPr>
            </w:pPr>
          </w:p>
        </w:tc>
      </w:tr>
      <w:tr w:rsidR="002B329A" w:rsidRPr="00B60974" w:rsidTr="005311D8">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485970.87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1307215.15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B60974" w:rsidTr="005311D8">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lastRenderedPageBreak/>
              <w:t>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485987.78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1307278.37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B60974" w:rsidTr="005311D8">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485937.90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1307280.47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B60974" w:rsidTr="005311D8">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485915.22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1307282.46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B60974" w:rsidTr="005311D8">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485877.62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1307287.51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B60974" w:rsidTr="005311D8">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485863.73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1307293.52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B60974" w:rsidTr="005311D8">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485897.60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1307410.94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B60974" w:rsidTr="005311D8">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485877.06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1307417.61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B60974" w:rsidTr="005311D8">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485852.85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1307332.83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B60974" w:rsidTr="005311D8">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485839.72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1307336.23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B60974" w:rsidTr="005311D8">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485839.16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1307333.97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B60974" w:rsidTr="005311D8">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485835.94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1307333.97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B60974" w:rsidTr="005311D8">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485835.87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1307333.28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B60974" w:rsidTr="005311D8">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485834.65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1307333.12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B60974" w:rsidTr="005311D8">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485804.38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1307332.01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B60974" w:rsidTr="005311D8">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485804.02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1307332.33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B60974" w:rsidTr="005311D8">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485783.48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1307328.19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B60974" w:rsidTr="005311D8">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485777.84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1307327.05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B60974" w:rsidTr="005311D8">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485777.13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1307327.13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B60974" w:rsidTr="005311D8">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20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485762.31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1307307.56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B60974" w:rsidTr="005311D8">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21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485759.31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1307306.13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B60974" w:rsidTr="005311D8">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22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485735.16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1307314.52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B60974" w:rsidTr="005311D8">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23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485672.48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1307324.83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B60974" w:rsidTr="005311D8">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24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485670.65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1307312.23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B60974" w:rsidTr="005311D8">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25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485670.41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1307311.00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B60974" w:rsidTr="005311D8">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26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485703.19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1307308.71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B60974" w:rsidTr="005311D8">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27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485718.18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1307304.68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B60974" w:rsidTr="005311D8">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28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485725.92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1307303.84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B60974" w:rsidTr="005311D8">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29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485749.76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1307293.07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B60974" w:rsidTr="005311D8">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30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485768.78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1307281.68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B60974" w:rsidTr="005311D8">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31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485808.85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1307240.87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B60974" w:rsidTr="005311D8">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32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485731.84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1307013.15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B60974" w:rsidTr="005311D8">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33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485667.06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1306825.22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B60974" w:rsidTr="005311D8">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34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485682.01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1306819.24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B60974" w:rsidTr="005311D8">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35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485726.97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1306942.23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B60974" w:rsidTr="005311D8">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36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485731.87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1306958.41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B60974" w:rsidTr="005311D8">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37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485773.20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1307079.62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B60974" w:rsidTr="005311D8">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38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485779.01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1307096.41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B60974" w:rsidTr="005311D8">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39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485810.97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1307192.55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B60974" w:rsidTr="005311D8">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485829.17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1307239.98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B60974" w:rsidTr="005311D8">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485839.65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1307254.68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B60974" w:rsidTr="005311D8">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485854.49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1307259.35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B60974" w:rsidTr="005311D8">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485932.18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1307247.05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B60974" w:rsidTr="005311D8">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485942.18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1307244.44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B60974" w:rsidTr="005311D8">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485957.95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1307218.72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b/>
                <w:color w:val="000000"/>
                <w:spacing w:val="-2"/>
              </w:rPr>
            </w:pPr>
          </w:p>
        </w:tc>
      </w:tr>
      <w:tr w:rsidR="002B329A" w:rsidRPr="00B60974" w:rsidTr="005311D8">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485970.87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1307215.15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701" w:type="dxa"/>
            <w:tcBorders>
              <w:top w:val="single" w:sz="6" w:space="0" w:color="000000"/>
              <w:left w:val="single" w:sz="6" w:space="0" w:color="000000"/>
              <w:bottom w:val="single" w:sz="4" w:space="0" w:color="auto"/>
              <w:right w:val="single" w:sz="6"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65" w:type="dxa"/>
            <w:tcBorders>
              <w:top w:val="single" w:sz="6" w:space="0" w:color="000000"/>
              <w:left w:val="single" w:sz="6" w:space="0" w:color="000000"/>
              <w:bottom w:val="single" w:sz="4" w:space="0" w:color="auto"/>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b/>
                <w:color w:val="000000"/>
                <w:spacing w:val="-2"/>
              </w:rPr>
            </w:pPr>
          </w:p>
        </w:tc>
      </w:tr>
    </w:tbl>
    <w:p w:rsidR="002B329A" w:rsidRDefault="002B329A"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p w:rsidR="00440A2D" w:rsidRPr="00440A2D" w:rsidRDefault="00440A2D" w:rsidP="002B329A">
      <w:pPr>
        <w:tabs>
          <w:tab w:val="left" w:pos="851"/>
        </w:tabs>
        <w:autoSpaceDE w:val="0"/>
        <w:autoSpaceDN w:val="0"/>
        <w:adjustRightInd w:val="0"/>
        <w:spacing w:after="0" w:line="240" w:lineRule="auto"/>
        <w:jc w:val="both"/>
        <w:rPr>
          <w:rFonts w:ascii="Times New Roman" w:hAnsi="Times New Roman"/>
          <w:b/>
          <w:sz w:val="2"/>
          <w:szCs w:val="2"/>
        </w:rPr>
      </w:pPr>
    </w:p>
    <w:tbl>
      <w:tblPr>
        <w:tblW w:w="10159" w:type="dxa"/>
        <w:tblLayout w:type="fixed"/>
        <w:tblCellMar>
          <w:left w:w="0" w:type="dxa"/>
          <w:bottom w:w="28" w:type="dxa"/>
          <w:right w:w="0" w:type="dxa"/>
        </w:tblCellMar>
        <w:tblLook w:val="04A0" w:firstRow="1" w:lastRow="0" w:firstColumn="1" w:lastColumn="0" w:noHBand="0" w:noVBand="1"/>
      </w:tblPr>
      <w:tblGrid>
        <w:gridCol w:w="1404"/>
        <w:gridCol w:w="1075"/>
        <w:gridCol w:w="1074"/>
        <w:gridCol w:w="1075"/>
        <w:gridCol w:w="1017"/>
        <w:gridCol w:w="1519"/>
        <w:gridCol w:w="1691"/>
        <w:gridCol w:w="1304"/>
      </w:tblGrid>
      <w:tr w:rsidR="00440A2D" w:rsidRPr="00E16CDC" w:rsidTr="00153143">
        <w:trPr>
          <w:trHeight w:hRule="exact" w:val="365"/>
        </w:trPr>
        <w:tc>
          <w:tcPr>
            <w:tcW w:w="10159" w:type="dxa"/>
            <w:gridSpan w:val="8"/>
            <w:tcBorders>
              <w:top w:val="single" w:sz="4" w:space="0" w:color="auto"/>
              <w:left w:val="single" w:sz="4" w:space="0" w:color="auto"/>
              <w:bottom w:val="single" w:sz="4" w:space="0" w:color="000000"/>
              <w:right w:val="single" w:sz="4" w:space="0" w:color="auto"/>
            </w:tcBorders>
            <w:shd w:val="clear" w:color="auto" w:fill="auto"/>
            <w:vAlign w:val="center"/>
          </w:tcPr>
          <w:p w:rsidR="00440A2D" w:rsidRPr="00E16CDC" w:rsidRDefault="00440A2D" w:rsidP="00440A2D">
            <w:pPr>
              <w:spacing w:after="0" w:line="240" w:lineRule="auto"/>
              <w:jc w:val="center"/>
              <w:rPr>
                <w:rFonts w:ascii="Times New Roman" w:eastAsia="Times New Roman" w:hAnsi="Times New Roman" w:cs="Times New Roman"/>
                <w:b/>
                <w:color w:val="000000"/>
              </w:rPr>
            </w:pPr>
            <w:r w:rsidRPr="00E16CDC">
              <w:rPr>
                <w:rFonts w:ascii="Times New Roman" w:eastAsia="Times New Roman" w:hAnsi="Times New Roman" w:cs="Times New Roman"/>
                <w:b/>
                <w:color w:val="000000"/>
              </w:rPr>
              <w:t>Раздел 3</w:t>
            </w:r>
          </w:p>
        </w:tc>
      </w:tr>
      <w:tr w:rsidR="00440A2D" w:rsidRPr="00E16CDC" w:rsidTr="00440A2D">
        <w:trPr>
          <w:trHeight w:hRule="exact" w:val="285"/>
        </w:trPr>
        <w:tc>
          <w:tcPr>
            <w:tcW w:w="10159" w:type="dxa"/>
            <w:gridSpan w:val="8"/>
            <w:tcBorders>
              <w:top w:val="single" w:sz="4" w:space="0" w:color="000000"/>
              <w:left w:val="single" w:sz="4" w:space="0" w:color="auto"/>
              <w:right w:val="single" w:sz="4" w:space="0" w:color="auto"/>
            </w:tcBorders>
            <w:shd w:val="clear" w:color="auto" w:fill="auto"/>
            <w:vAlign w:val="center"/>
          </w:tcPr>
          <w:p w:rsidR="00440A2D" w:rsidRPr="00E16CDC" w:rsidRDefault="00440A2D" w:rsidP="00440A2D">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Сведения о местоположении измененных (уточненных) границ объекта</w:t>
            </w:r>
          </w:p>
        </w:tc>
      </w:tr>
      <w:tr w:rsidR="00440A2D" w:rsidRPr="00E16CDC" w:rsidTr="00440A2D">
        <w:trPr>
          <w:trHeight w:hRule="exact" w:val="57"/>
        </w:trPr>
        <w:tc>
          <w:tcPr>
            <w:tcW w:w="10159" w:type="dxa"/>
            <w:gridSpan w:val="8"/>
            <w:tcBorders>
              <w:left w:val="single" w:sz="4" w:space="0" w:color="auto"/>
              <w:bottom w:val="single" w:sz="5" w:space="0" w:color="000000"/>
              <w:right w:val="single" w:sz="4" w:space="0" w:color="auto"/>
            </w:tcBorders>
            <w:vAlign w:val="center"/>
          </w:tcPr>
          <w:p w:rsidR="00440A2D" w:rsidRPr="00E16CDC" w:rsidRDefault="00440A2D" w:rsidP="00440A2D">
            <w:pPr>
              <w:spacing w:after="0" w:line="240" w:lineRule="auto"/>
              <w:jc w:val="center"/>
              <w:rPr>
                <w:rFonts w:ascii="Times New Roman" w:hAnsi="Times New Roman" w:cs="Times New Roman"/>
              </w:rPr>
            </w:pPr>
          </w:p>
        </w:tc>
      </w:tr>
      <w:tr w:rsidR="00440A2D" w:rsidRPr="00E16CDC" w:rsidTr="00440A2D">
        <w:trPr>
          <w:trHeight w:hRule="exact" w:val="291"/>
        </w:trPr>
        <w:tc>
          <w:tcPr>
            <w:tcW w:w="10159"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vAlign w:val="center"/>
          </w:tcPr>
          <w:p w:rsidR="00440A2D" w:rsidRPr="00E16CDC" w:rsidRDefault="00440A2D" w:rsidP="00D50E1A">
            <w:pPr>
              <w:spacing w:after="0" w:line="240" w:lineRule="auto"/>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1. Система координат      –</w:t>
            </w:r>
          </w:p>
        </w:tc>
      </w:tr>
      <w:tr w:rsidR="00440A2D" w:rsidRPr="00E16CDC" w:rsidTr="00440A2D">
        <w:trPr>
          <w:trHeight w:hRule="exact" w:val="253"/>
        </w:trPr>
        <w:tc>
          <w:tcPr>
            <w:tcW w:w="10159"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vAlign w:val="center"/>
          </w:tcPr>
          <w:p w:rsidR="00440A2D" w:rsidRPr="00E16CDC" w:rsidRDefault="00440A2D" w:rsidP="00D50E1A">
            <w:pPr>
              <w:spacing w:after="0" w:line="240" w:lineRule="auto"/>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2. Сведения о характерных точках границ объекта</w:t>
            </w:r>
          </w:p>
        </w:tc>
      </w:tr>
      <w:tr w:rsidR="00440A2D" w:rsidRPr="00E16CDC" w:rsidTr="00FB3E97">
        <w:trPr>
          <w:trHeight w:hRule="exact" w:val="788"/>
        </w:trPr>
        <w:tc>
          <w:tcPr>
            <w:tcW w:w="1404" w:type="dxa"/>
            <w:vMerge w:val="restart"/>
            <w:tcBorders>
              <w:top w:val="single" w:sz="5" w:space="0" w:color="000000"/>
              <w:left w:val="single" w:sz="4" w:space="0" w:color="auto"/>
              <w:bottom w:val="single" w:sz="5" w:space="0" w:color="000000"/>
              <w:right w:val="single" w:sz="5" w:space="0" w:color="000000"/>
            </w:tcBorders>
            <w:shd w:val="clear" w:color="auto" w:fill="auto"/>
          </w:tcPr>
          <w:p w:rsidR="00440A2D" w:rsidRPr="00E16CDC" w:rsidRDefault="00440A2D" w:rsidP="00FB3E97">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Обозначение характерных точек границ</w:t>
            </w:r>
          </w:p>
        </w:tc>
        <w:tc>
          <w:tcPr>
            <w:tcW w:w="2149" w:type="dxa"/>
            <w:gridSpan w:val="2"/>
            <w:tcBorders>
              <w:top w:val="single" w:sz="5" w:space="0" w:color="000000"/>
              <w:left w:val="single" w:sz="5" w:space="0" w:color="000000"/>
              <w:bottom w:val="single" w:sz="5" w:space="0" w:color="000000"/>
              <w:right w:val="single" w:sz="5" w:space="0" w:color="000000"/>
            </w:tcBorders>
            <w:shd w:val="clear" w:color="auto" w:fill="auto"/>
          </w:tcPr>
          <w:p w:rsidR="00153143" w:rsidRDefault="00440A2D" w:rsidP="00FB3E97">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 xml:space="preserve">Существующие </w:t>
            </w:r>
          </w:p>
          <w:p w:rsidR="00440A2D" w:rsidRPr="00E16CDC" w:rsidRDefault="00440A2D" w:rsidP="00FB3E97">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координаты, м</w:t>
            </w:r>
          </w:p>
        </w:tc>
        <w:tc>
          <w:tcPr>
            <w:tcW w:w="2092" w:type="dxa"/>
            <w:gridSpan w:val="2"/>
            <w:tcBorders>
              <w:top w:val="single" w:sz="5" w:space="0" w:color="000000"/>
              <w:left w:val="single" w:sz="5" w:space="0" w:color="000000"/>
              <w:bottom w:val="single" w:sz="5" w:space="0" w:color="000000"/>
              <w:right w:val="single" w:sz="5" w:space="0" w:color="000000"/>
            </w:tcBorders>
            <w:shd w:val="clear" w:color="auto" w:fill="auto"/>
          </w:tcPr>
          <w:p w:rsidR="00440A2D" w:rsidRPr="00E16CDC" w:rsidRDefault="00440A2D" w:rsidP="00FB3E97">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Измененные</w:t>
            </w:r>
          </w:p>
          <w:p w:rsidR="00440A2D" w:rsidRPr="00E16CDC" w:rsidRDefault="00440A2D" w:rsidP="00FB3E97">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(уточненные)</w:t>
            </w:r>
          </w:p>
          <w:p w:rsidR="00440A2D" w:rsidRPr="00E16CDC" w:rsidRDefault="00440A2D" w:rsidP="00FB3E97">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координаты, м</w:t>
            </w:r>
          </w:p>
        </w:tc>
        <w:tc>
          <w:tcPr>
            <w:tcW w:w="1519" w:type="dxa"/>
            <w:vMerge w:val="restart"/>
            <w:tcBorders>
              <w:top w:val="single" w:sz="5" w:space="0" w:color="000000"/>
              <w:left w:val="single" w:sz="5" w:space="0" w:color="000000"/>
              <w:bottom w:val="single" w:sz="5" w:space="0" w:color="000000"/>
              <w:right w:val="single" w:sz="5" w:space="0" w:color="000000"/>
            </w:tcBorders>
            <w:shd w:val="clear" w:color="auto" w:fill="auto"/>
          </w:tcPr>
          <w:p w:rsidR="00440A2D" w:rsidRPr="00E16CDC" w:rsidRDefault="00440A2D" w:rsidP="00FB3E97">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Метод определения координат характерной точки</w:t>
            </w:r>
          </w:p>
        </w:tc>
        <w:tc>
          <w:tcPr>
            <w:tcW w:w="1691" w:type="dxa"/>
            <w:vMerge w:val="restart"/>
            <w:tcBorders>
              <w:top w:val="single" w:sz="5" w:space="0" w:color="000000"/>
              <w:left w:val="single" w:sz="5" w:space="0" w:color="000000"/>
              <w:bottom w:val="single" w:sz="5" w:space="0" w:color="000000"/>
              <w:right w:val="single" w:sz="5" w:space="0" w:color="000000"/>
            </w:tcBorders>
            <w:shd w:val="clear" w:color="auto" w:fill="auto"/>
          </w:tcPr>
          <w:p w:rsidR="00440A2D" w:rsidRPr="00E16CDC" w:rsidRDefault="00440A2D" w:rsidP="00FB3E97">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Средняя квадратическая погрешность положения характерной точки (Мt), м</w:t>
            </w:r>
          </w:p>
        </w:tc>
        <w:tc>
          <w:tcPr>
            <w:tcW w:w="1304" w:type="dxa"/>
            <w:vMerge w:val="restart"/>
            <w:tcBorders>
              <w:top w:val="single" w:sz="5" w:space="0" w:color="000000"/>
              <w:left w:val="single" w:sz="5" w:space="0" w:color="000000"/>
              <w:bottom w:val="single" w:sz="5" w:space="0" w:color="000000"/>
              <w:right w:val="single" w:sz="4" w:space="0" w:color="auto"/>
            </w:tcBorders>
            <w:shd w:val="clear" w:color="auto" w:fill="auto"/>
          </w:tcPr>
          <w:p w:rsidR="00440A2D" w:rsidRPr="00E16CDC" w:rsidRDefault="00440A2D" w:rsidP="00FB3E97">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Описание обозначения точки на местности (при наличии)</w:t>
            </w:r>
          </w:p>
        </w:tc>
      </w:tr>
      <w:tr w:rsidR="00440A2D" w:rsidRPr="00E16CDC" w:rsidTr="00440A2D">
        <w:trPr>
          <w:trHeight w:hRule="exact" w:val="708"/>
        </w:trPr>
        <w:tc>
          <w:tcPr>
            <w:tcW w:w="1404" w:type="dxa"/>
            <w:vMerge/>
            <w:tcBorders>
              <w:top w:val="single" w:sz="5" w:space="0" w:color="000000"/>
              <w:left w:val="single" w:sz="4" w:space="0" w:color="auto"/>
              <w:bottom w:val="single" w:sz="5" w:space="0" w:color="000000"/>
              <w:right w:val="single" w:sz="5" w:space="0" w:color="000000"/>
            </w:tcBorders>
            <w:shd w:val="clear" w:color="auto" w:fill="auto"/>
            <w:vAlign w:val="center"/>
          </w:tcPr>
          <w:p w:rsidR="00440A2D" w:rsidRPr="00E16CDC" w:rsidRDefault="00440A2D" w:rsidP="00440A2D">
            <w:pPr>
              <w:spacing w:after="0" w:line="240" w:lineRule="auto"/>
              <w:jc w:val="center"/>
              <w:rPr>
                <w:rFonts w:ascii="Times New Roman" w:hAnsi="Times New Roman" w:cs="Times New Roman"/>
              </w:rPr>
            </w:pPr>
          </w:p>
        </w:tc>
        <w:tc>
          <w:tcPr>
            <w:tcW w:w="1075" w:type="dxa"/>
            <w:tcBorders>
              <w:top w:val="single" w:sz="5" w:space="0" w:color="000000"/>
              <w:left w:val="single" w:sz="5" w:space="0" w:color="000000"/>
              <w:bottom w:val="single" w:sz="5" w:space="0" w:color="000000"/>
              <w:right w:val="single" w:sz="5" w:space="0" w:color="000000"/>
            </w:tcBorders>
            <w:shd w:val="clear" w:color="auto" w:fill="auto"/>
            <w:vAlign w:val="center"/>
          </w:tcPr>
          <w:p w:rsidR="00440A2D" w:rsidRPr="00E16CDC" w:rsidRDefault="00440A2D" w:rsidP="00440A2D">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X</w:t>
            </w:r>
          </w:p>
        </w:tc>
        <w:tc>
          <w:tcPr>
            <w:tcW w:w="1074" w:type="dxa"/>
            <w:tcBorders>
              <w:top w:val="single" w:sz="5" w:space="0" w:color="000000"/>
              <w:left w:val="single" w:sz="5" w:space="0" w:color="000000"/>
              <w:bottom w:val="single" w:sz="5" w:space="0" w:color="000000"/>
              <w:right w:val="single" w:sz="5" w:space="0" w:color="000000"/>
            </w:tcBorders>
            <w:shd w:val="clear" w:color="auto" w:fill="auto"/>
            <w:vAlign w:val="center"/>
          </w:tcPr>
          <w:p w:rsidR="00440A2D" w:rsidRPr="00E16CDC" w:rsidRDefault="00440A2D" w:rsidP="00440A2D">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Y</w:t>
            </w:r>
          </w:p>
        </w:tc>
        <w:tc>
          <w:tcPr>
            <w:tcW w:w="1075" w:type="dxa"/>
            <w:tcBorders>
              <w:top w:val="single" w:sz="5" w:space="0" w:color="000000"/>
              <w:left w:val="single" w:sz="5" w:space="0" w:color="000000"/>
              <w:bottom w:val="single" w:sz="5" w:space="0" w:color="000000"/>
              <w:right w:val="single" w:sz="5" w:space="0" w:color="000000"/>
            </w:tcBorders>
            <w:shd w:val="clear" w:color="auto" w:fill="auto"/>
            <w:vAlign w:val="center"/>
          </w:tcPr>
          <w:p w:rsidR="00440A2D" w:rsidRPr="00E16CDC" w:rsidRDefault="00440A2D" w:rsidP="00440A2D">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X</w:t>
            </w:r>
          </w:p>
        </w:tc>
        <w:tc>
          <w:tcPr>
            <w:tcW w:w="1017" w:type="dxa"/>
            <w:tcBorders>
              <w:top w:val="single" w:sz="5" w:space="0" w:color="000000"/>
              <w:left w:val="single" w:sz="5" w:space="0" w:color="000000"/>
              <w:bottom w:val="single" w:sz="5" w:space="0" w:color="000000"/>
              <w:right w:val="single" w:sz="5" w:space="0" w:color="000000"/>
            </w:tcBorders>
            <w:shd w:val="clear" w:color="auto" w:fill="auto"/>
            <w:vAlign w:val="center"/>
          </w:tcPr>
          <w:p w:rsidR="00440A2D" w:rsidRPr="00E16CDC" w:rsidRDefault="00440A2D" w:rsidP="00440A2D">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Y</w:t>
            </w:r>
          </w:p>
        </w:tc>
        <w:tc>
          <w:tcPr>
            <w:tcW w:w="1519" w:type="dxa"/>
            <w:vMerge/>
            <w:tcBorders>
              <w:top w:val="single" w:sz="5" w:space="0" w:color="000000"/>
              <w:left w:val="single" w:sz="5" w:space="0" w:color="000000"/>
              <w:bottom w:val="single" w:sz="5" w:space="0" w:color="000000"/>
              <w:right w:val="single" w:sz="5" w:space="0" w:color="000000"/>
            </w:tcBorders>
            <w:shd w:val="clear" w:color="auto" w:fill="auto"/>
            <w:vAlign w:val="center"/>
          </w:tcPr>
          <w:p w:rsidR="00440A2D" w:rsidRPr="00E16CDC" w:rsidRDefault="00440A2D" w:rsidP="00440A2D">
            <w:pPr>
              <w:spacing w:after="0" w:line="240" w:lineRule="auto"/>
              <w:jc w:val="center"/>
              <w:rPr>
                <w:rFonts w:ascii="Times New Roman" w:hAnsi="Times New Roman" w:cs="Times New Roman"/>
              </w:rPr>
            </w:pPr>
          </w:p>
        </w:tc>
        <w:tc>
          <w:tcPr>
            <w:tcW w:w="1691" w:type="dxa"/>
            <w:vMerge/>
            <w:tcBorders>
              <w:top w:val="single" w:sz="5" w:space="0" w:color="000000"/>
              <w:left w:val="single" w:sz="5" w:space="0" w:color="000000"/>
              <w:bottom w:val="single" w:sz="5" w:space="0" w:color="000000"/>
              <w:right w:val="single" w:sz="5" w:space="0" w:color="000000"/>
            </w:tcBorders>
            <w:shd w:val="clear" w:color="auto" w:fill="auto"/>
            <w:vAlign w:val="center"/>
          </w:tcPr>
          <w:p w:rsidR="00440A2D" w:rsidRPr="00E16CDC" w:rsidRDefault="00440A2D" w:rsidP="00440A2D">
            <w:pPr>
              <w:spacing w:after="0" w:line="240" w:lineRule="auto"/>
              <w:jc w:val="center"/>
              <w:rPr>
                <w:rFonts w:ascii="Times New Roman" w:hAnsi="Times New Roman" w:cs="Times New Roman"/>
              </w:rPr>
            </w:pPr>
          </w:p>
        </w:tc>
        <w:tc>
          <w:tcPr>
            <w:tcW w:w="1304" w:type="dxa"/>
            <w:vMerge/>
            <w:tcBorders>
              <w:top w:val="single" w:sz="5" w:space="0" w:color="000000"/>
              <w:left w:val="single" w:sz="5" w:space="0" w:color="000000"/>
              <w:bottom w:val="single" w:sz="5" w:space="0" w:color="000000"/>
              <w:right w:val="single" w:sz="4" w:space="0" w:color="auto"/>
            </w:tcBorders>
            <w:shd w:val="clear" w:color="auto" w:fill="auto"/>
            <w:vAlign w:val="center"/>
          </w:tcPr>
          <w:p w:rsidR="00440A2D" w:rsidRPr="00E16CDC" w:rsidRDefault="00440A2D" w:rsidP="00440A2D">
            <w:pPr>
              <w:spacing w:after="0" w:line="240" w:lineRule="auto"/>
              <w:jc w:val="center"/>
              <w:rPr>
                <w:rFonts w:ascii="Times New Roman" w:hAnsi="Times New Roman" w:cs="Times New Roman"/>
              </w:rPr>
            </w:pPr>
          </w:p>
        </w:tc>
      </w:tr>
      <w:tr w:rsidR="00AC4790" w:rsidRPr="00E16CDC" w:rsidTr="00440A2D">
        <w:trPr>
          <w:trHeight w:hRule="exact" w:val="330"/>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vAlign w:val="center"/>
          </w:tcPr>
          <w:p w:rsidR="00AC4790" w:rsidRPr="00E16CDC" w:rsidRDefault="00AC4790" w:rsidP="00440A2D">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AC4790" w:rsidRPr="00E16CDC" w:rsidRDefault="00AC4790" w:rsidP="00440A2D">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074"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AC4790" w:rsidRPr="00E16CDC" w:rsidRDefault="00AC4790" w:rsidP="00440A2D">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3</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AC4790" w:rsidRPr="00E16CDC" w:rsidRDefault="00AC4790" w:rsidP="00440A2D">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4</w:t>
            </w:r>
          </w:p>
        </w:tc>
        <w:tc>
          <w:tcPr>
            <w:tcW w:w="1017"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AC4790" w:rsidRPr="00E16CDC" w:rsidRDefault="00AC4790" w:rsidP="00440A2D">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5</w:t>
            </w:r>
          </w:p>
        </w:tc>
        <w:tc>
          <w:tcPr>
            <w:tcW w:w="1519"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AC4790" w:rsidRPr="00E16CDC" w:rsidRDefault="00AC4790" w:rsidP="00440A2D">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6</w:t>
            </w:r>
          </w:p>
        </w:tc>
        <w:tc>
          <w:tcPr>
            <w:tcW w:w="1691"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AC4790" w:rsidRPr="00E16CDC" w:rsidRDefault="00AC4790" w:rsidP="00440A2D">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7</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vAlign w:val="center"/>
          </w:tcPr>
          <w:p w:rsidR="00AC4790" w:rsidRPr="00E16CDC" w:rsidRDefault="00AC4790" w:rsidP="00440A2D">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8</w:t>
            </w:r>
          </w:p>
        </w:tc>
      </w:tr>
      <w:tr w:rsidR="00153143" w:rsidRPr="00E16CDC" w:rsidTr="00440A2D">
        <w:trPr>
          <w:trHeight w:hRule="exact" w:val="330"/>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vAlign w:val="center"/>
          </w:tcPr>
          <w:p w:rsidR="00153143" w:rsidRPr="00E16CDC" w:rsidRDefault="00153143" w:rsidP="00440A2D">
            <w:pPr>
              <w:spacing w:after="0" w:line="240" w:lineRule="auto"/>
              <w:jc w:val="center"/>
              <w:rPr>
                <w:rFonts w:ascii="Times New Roman" w:eastAsia="Times New Roman" w:hAnsi="Times New Roman" w:cs="Times New Roman"/>
                <w:color w:val="000000"/>
              </w:rPr>
            </w:pPr>
            <w:r w:rsidRPr="00E16CDC">
              <w:rPr>
                <w:rFonts w:ascii="Times New Roman" w:eastAsia="Times New Roman" w:hAnsi="Times New Roman" w:cs="Times New Roman"/>
                <w:color w:val="000000"/>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153143" w:rsidRPr="00E16CDC" w:rsidRDefault="00153143" w:rsidP="00440A2D">
            <w:pPr>
              <w:spacing w:after="0" w:line="240" w:lineRule="auto"/>
              <w:jc w:val="center"/>
              <w:rPr>
                <w:rFonts w:ascii="Times New Roman" w:eastAsia="Times New Roman" w:hAnsi="Times New Roman" w:cs="Times New Roman"/>
                <w:color w:val="000000"/>
              </w:rPr>
            </w:pPr>
            <w:r w:rsidRPr="00E16CDC">
              <w:rPr>
                <w:rFonts w:ascii="Times New Roman" w:eastAsia="Times New Roman" w:hAnsi="Times New Roman" w:cs="Times New Roman"/>
                <w:color w:val="000000"/>
              </w:rPr>
              <w:t>-</w:t>
            </w:r>
          </w:p>
        </w:tc>
        <w:tc>
          <w:tcPr>
            <w:tcW w:w="1074"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153143" w:rsidRPr="00E16CDC" w:rsidRDefault="00153143" w:rsidP="00440A2D">
            <w:pPr>
              <w:spacing w:after="0" w:line="240" w:lineRule="auto"/>
              <w:jc w:val="center"/>
              <w:rPr>
                <w:rFonts w:ascii="Times New Roman" w:eastAsia="Times New Roman" w:hAnsi="Times New Roman" w:cs="Times New Roman"/>
                <w:color w:val="000000"/>
              </w:rPr>
            </w:pPr>
            <w:r w:rsidRPr="00E16CDC">
              <w:rPr>
                <w:rFonts w:ascii="Times New Roman" w:eastAsia="Times New Roman" w:hAnsi="Times New Roman" w:cs="Times New Roman"/>
                <w:color w:val="000000"/>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153143" w:rsidRPr="00E16CDC" w:rsidRDefault="00153143" w:rsidP="00440A2D">
            <w:pPr>
              <w:spacing w:after="0" w:line="240" w:lineRule="auto"/>
              <w:jc w:val="center"/>
              <w:rPr>
                <w:rFonts w:ascii="Times New Roman" w:eastAsia="Times New Roman" w:hAnsi="Times New Roman" w:cs="Times New Roman"/>
                <w:color w:val="000000"/>
              </w:rPr>
            </w:pPr>
            <w:r w:rsidRPr="00E16CDC">
              <w:rPr>
                <w:rFonts w:ascii="Times New Roman" w:eastAsia="Times New Roman" w:hAnsi="Times New Roman" w:cs="Times New Roman"/>
                <w:color w:val="000000"/>
              </w:rPr>
              <w:t>-</w:t>
            </w:r>
          </w:p>
        </w:tc>
        <w:tc>
          <w:tcPr>
            <w:tcW w:w="1017"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153143" w:rsidRPr="00E16CDC" w:rsidRDefault="00153143" w:rsidP="00440A2D">
            <w:pPr>
              <w:spacing w:after="0" w:line="240" w:lineRule="auto"/>
              <w:jc w:val="center"/>
              <w:rPr>
                <w:rFonts w:ascii="Times New Roman" w:eastAsia="Times New Roman" w:hAnsi="Times New Roman" w:cs="Times New Roman"/>
                <w:color w:val="000000"/>
              </w:rPr>
            </w:pPr>
            <w:r w:rsidRPr="00E16CDC">
              <w:rPr>
                <w:rFonts w:ascii="Times New Roman" w:eastAsia="Times New Roman" w:hAnsi="Times New Roman" w:cs="Times New Roman"/>
                <w:color w:val="000000"/>
              </w:rPr>
              <w:t>-</w:t>
            </w:r>
          </w:p>
        </w:tc>
        <w:tc>
          <w:tcPr>
            <w:tcW w:w="1519"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153143" w:rsidRPr="00E16CDC" w:rsidRDefault="00153143" w:rsidP="00440A2D">
            <w:pPr>
              <w:spacing w:after="0" w:line="240" w:lineRule="auto"/>
              <w:jc w:val="center"/>
              <w:rPr>
                <w:rFonts w:ascii="Times New Roman" w:eastAsia="Times New Roman" w:hAnsi="Times New Roman" w:cs="Times New Roman"/>
                <w:color w:val="000000"/>
              </w:rPr>
            </w:pPr>
            <w:r w:rsidRPr="00E16CDC">
              <w:rPr>
                <w:rFonts w:ascii="Times New Roman" w:eastAsia="Times New Roman" w:hAnsi="Times New Roman" w:cs="Times New Roman"/>
                <w:color w:val="000000"/>
              </w:rPr>
              <w:t>-</w:t>
            </w:r>
          </w:p>
        </w:tc>
        <w:tc>
          <w:tcPr>
            <w:tcW w:w="1691"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153143" w:rsidRPr="00E16CDC" w:rsidRDefault="00153143" w:rsidP="00440A2D">
            <w:pPr>
              <w:spacing w:after="0" w:line="240" w:lineRule="auto"/>
              <w:jc w:val="center"/>
              <w:rPr>
                <w:rFonts w:ascii="Times New Roman" w:eastAsia="Times New Roman" w:hAnsi="Times New Roman" w:cs="Times New Roman"/>
                <w:color w:val="000000"/>
              </w:rPr>
            </w:pPr>
            <w:r w:rsidRPr="00E16CDC">
              <w:rPr>
                <w:rFonts w:ascii="Times New Roman" w:eastAsia="Times New Roman" w:hAnsi="Times New Roman" w:cs="Times New Roman"/>
                <w:color w:val="000000"/>
              </w:rPr>
              <w:t>-</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vAlign w:val="center"/>
          </w:tcPr>
          <w:p w:rsidR="00153143" w:rsidRPr="00E16CDC" w:rsidRDefault="00153143" w:rsidP="00440A2D">
            <w:pPr>
              <w:spacing w:after="0" w:line="240" w:lineRule="auto"/>
              <w:jc w:val="center"/>
              <w:rPr>
                <w:rFonts w:ascii="Times New Roman" w:eastAsia="Times New Roman" w:hAnsi="Times New Roman" w:cs="Times New Roman"/>
                <w:color w:val="000000"/>
              </w:rPr>
            </w:pPr>
          </w:p>
        </w:tc>
      </w:tr>
      <w:tr w:rsidR="00153143" w:rsidRPr="00E16CDC" w:rsidTr="00440A2D">
        <w:trPr>
          <w:trHeight w:hRule="exact" w:val="331"/>
        </w:trPr>
        <w:tc>
          <w:tcPr>
            <w:tcW w:w="10159"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vAlign w:val="center"/>
          </w:tcPr>
          <w:p w:rsidR="00153143" w:rsidRPr="00E16CDC" w:rsidRDefault="00153143" w:rsidP="00D50E1A">
            <w:pPr>
              <w:spacing w:after="0" w:line="240" w:lineRule="auto"/>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3. Сведения о характерных точках части (частей) границы объекта</w:t>
            </w:r>
          </w:p>
        </w:tc>
      </w:tr>
      <w:tr w:rsidR="00153143" w:rsidRPr="00E16CDC" w:rsidTr="00FB3E97">
        <w:trPr>
          <w:trHeight w:hRule="exact" w:val="788"/>
        </w:trPr>
        <w:tc>
          <w:tcPr>
            <w:tcW w:w="1404" w:type="dxa"/>
            <w:vMerge w:val="restart"/>
            <w:tcBorders>
              <w:top w:val="single" w:sz="5" w:space="0" w:color="000000"/>
              <w:left w:val="single" w:sz="4" w:space="0" w:color="auto"/>
              <w:bottom w:val="single" w:sz="5" w:space="0" w:color="000000"/>
              <w:right w:val="single" w:sz="5" w:space="0" w:color="000000"/>
            </w:tcBorders>
            <w:shd w:val="clear" w:color="auto" w:fill="auto"/>
          </w:tcPr>
          <w:p w:rsidR="00153143" w:rsidRPr="00E16CDC" w:rsidRDefault="00153143" w:rsidP="00FB3E97">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Обозначение характерных точек части границы</w:t>
            </w:r>
          </w:p>
        </w:tc>
        <w:tc>
          <w:tcPr>
            <w:tcW w:w="2149" w:type="dxa"/>
            <w:gridSpan w:val="2"/>
            <w:tcBorders>
              <w:top w:val="single" w:sz="5" w:space="0" w:color="000000"/>
              <w:left w:val="single" w:sz="5" w:space="0" w:color="000000"/>
              <w:bottom w:val="single" w:sz="5" w:space="0" w:color="000000"/>
              <w:right w:val="single" w:sz="5" w:space="0" w:color="000000"/>
            </w:tcBorders>
            <w:shd w:val="clear" w:color="auto" w:fill="auto"/>
          </w:tcPr>
          <w:p w:rsidR="00153143" w:rsidRDefault="00153143" w:rsidP="00FB3E97">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 xml:space="preserve">Существующие </w:t>
            </w:r>
          </w:p>
          <w:p w:rsidR="00153143" w:rsidRPr="00E16CDC" w:rsidRDefault="00153143" w:rsidP="00FB3E97">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координаты, м</w:t>
            </w:r>
          </w:p>
        </w:tc>
        <w:tc>
          <w:tcPr>
            <w:tcW w:w="2092" w:type="dxa"/>
            <w:gridSpan w:val="2"/>
            <w:tcBorders>
              <w:top w:val="single" w:sz="5" w:space="0" w:color="000000"/>
              <w:left w:val="single" w:sz="5" w:space="0" w:color="000000"/>
              <w:bottom w:val="single" w:sz="5" w:space="0" w:color="000000"/>
              <w:right w:val="single" w:sz="5" w:space="0" w:color="000000"/>
            </w:tcBorders>
            <w:shd w:val="clear" w:color="auto" w:fill="auto"/>
          </w:tcPr>
          <w:p w:rsidR="00153143" w:rsidRPr="00E16CDC" w:rsidRDefault="00153143" w:rsidP="00FB3E97">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Измененные</w:t>
            </w:r>
          </w:p>
          <w:p w:rsidR="00153143" w:rsidRPr="00E16CDC" w:rsidRDefault="00153143" w:rsidP="00FB3E97">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(уточненные)</w:t>
            </w:r>
          </w:p>
          <w:p w:rsidR="00153143" w:rsidRPr="00E16CDC" w:rsidRDefault="00153143" w:rsidP="00FB3E97">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координаты, м</w:t>
            </w:r>
          </w:p>
        </w:tc>
        <w:tc>
          <w:tcPr>
            <w:tcW w:w="1519" w:type="dxa"/>
            <w:vMerge w:val="restart"/>
            <w:tcBorders>
              <w:top w:val="single" w:sz="5" w:space="0" w:color="000000"/>
              <w:left w:val="single" w:sz="5" w:space="0" w:color="000000"/>
              <w:bottom w:val="single" w:sz="5" w:space="0" w:color="000000"/>
              <w:right w:val="single" w:sz="5" w:space="0" w:color="000000"/>
            </w:tcBorders>
            <w:shd w:val="clear" w:color="auto" w:fill="auto"/>
          </w:tcPr>
          <w:p w:rsidR="00153143" w:rsidRPr="00E16CDC" w:rsidRDefault="00153143" w:rsidP="00FB3E97">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Метод определения координат характерной точки</w:t>
            </w:r>
          </w:p>
        </w:tc>
        <w:tc>
          <w:tcPr>
            <w:tcW w:w="1691" w:type="dxa"/>
            <w:vMerge w:val="restart"/>
            <w:tcBorders>
              <w:top w:val="single" w:sz="5" w:space="0" w:color="000000"/>
              <w:left w:val="single" w:sz="5" w:space="0" w:color="000000"/>
              <w:bottom w:val="single" w:sz="5" w:space="0" w:color="000000"/>
              <w:right w:val="single" w:sz="5" w:space="0" w:color="000000"/>
            </w:tcBorders>
            <w:shd w:val="clear" w:color="auto" w:fill="auto"/>
          </w:tcPr>
          <w:p w:rsidR="00153143" w:rsidRPr="00E16CDC" w:rsidRDefault="00153143" w:rsidP="00FB3E97">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Средняя квадратическая погрешность положения характерной точки (Мt), м</w:t>
            </w:r>
          </w:p>
        </w:tc>
        <w:tc>
          <w:tcPr>
            <w:tcW w:w="1304" w:type="dxa"/>
            <w:vMerge w:val="restart"/>
            <w:tcBorders>
              <w:top w:val="single" w:sz="5" w:space="0" w:color="000000"/>
              <w:left w:val="single" w:sz="5" w:space="0" w:color="000000"/>
              <w:bottom w:val="single" w:sz="5" w:space="0" w:color="000000"/>
              <w:right w:val="single" w:sz="4" w:space="0" w:color="auto"/>
            </w:tcBorders>
            <w:shd w:val="clear" w:color="auto" w:fill="auto"/>
          </w:tcPr>
          <w:p w:rsidR="00153143" w:rsidRPr="00E16CDC" w:rsidRDefault="00153143" w:rsidP="00FB3E97">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Описание обозначения точки на местности (при наличии)</w:t>
            </w:r>
          </w:p>
        </w:tc>
      </w:tr>
      <w:tr w:rsidR="00153143" w:rsidRPr="00E16CDC" w:rsidTr="00440A2D">
        <w:trPr>
          <w:trHeight w:hRule="exact" w:val="788"/>
        </w:trPr>
        <w:tc>
          <w:tcPr>
            <w:tcW w:w="1404" w:type="dxa"/>
            <w:vMerge/>
            <w:tcBorders>
              <w:top w:val="single" w:sz="5" w:space="0" w:color="000000"/>
              <w:left w:val="single" w:sz="4" w:space="0" w:color="auto"/>
              <w:bottom w:val="single" w:sz="5" w:space="0" w:color="000000"/>
              <w:right w:val="single" w:sz="5" w:space="0" w:color="000000"/>
            </w:tcBorders>
            <w:shd w:val="clear" w:color="auto" w:fill="auto"/>
            <w:vAlign w:val="center"/>
          </w:tcPr>
          <w:p w:rsidR="00153143" w:rsidRPr="00E16CDC" w:rsidRDefault="00153143" w:rsidP="00440A2D">
            <w:pPr>
              <w:spacing w:after="0" w:line="240" w:lineRule="auto"/>
              <w:jc w:val="center"/>
              <w:rPr>
                <w:rFonts w:ascii="Times New Roman" w:hAnsi="Times New Roman" w:cs="Times New Roman"/>
              </w:rPr>
            </w:pPr>
          </w:p>
        </w:tc>
        <w:tc>
          <w:tcPr>
            <w:tcW w:w="1075" w:type="dxa"/>
            <w:tcBorders>
              <w:top w:val="single" w:sz="5" w:space="0" w:color="000000"/>
              <w:left w:val="single" w:sz="5" w:space="0" w:color="000000"/>
              <w:bottom w:val="single" w:sz="5" w:space="0" w:color="000000"/>
              <w:right w:val="single" w:sz="5" w:space="0" w:color="000000"/>
            </w:tcBorders>
            <w:shd w:val="clear" w:color="auto" w:fill="auto"/>
            <w:vAlign w:val="center"/>
          </w:tcPr>
          <w:p w:rsidR="00153143" w:rsidRPr="00E16CDC" w:rsidRDefault="00153143" w:rsidP="00440A2D">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X</w:t>
            </w:r>
          </w:p>
        </w:tc>
        <w:tc>
          <w:tcPr>
            <w:tcW w:w="1074" w:type="dxa"/>
            <w:tcBorders>
              <w:top w:val="single" w:sz="5" w:space="0" w:color="000000"/>
              <w:left w:val="single" w:sz="5" w:space="0" w:color="000000"/>
              <w:bottom w:val="single" w:sz="5" w:space="0" w:color="000000"/>
              <w:right w:val="single" w:sz="5" w:space="0" w:color="000000"/>
            </w:tcBorders>
            <w:shd w:val="clear" w:color="auto" w:fill="auto"/>
            <w:vAlign w:val="center"/>
          </w:tcPr>
          <w:p w:rsidR="00153143" w:rsidRPr="00E16CDC" w:rsidRDefault="00153143" w:rsidP="00440A2D">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Y</w:t>
            </w:r>
          </w:p>
        </w:tc>
        <w:tc>
          <w:tcPr>
            <w:tcW w:w="1075" w:type="dxa"/>
            <w:tcBorders>
              <w:top w:val="single" w:sz="5" w:space="0" w:color="000000"/>
              <w:left w:val="single" w:sz="5" w:space="0" w:color="000000"/>
              <w:bottom w:val="single" w:sz="5" w:space="0" w:color="000000"/>
              <w:right w:val="single" w:sz="5" w:space="0" w:color="000000"/>
            </w:tcBorders>
            <w:shd w:val="clear" w:color="auto" w:fill="auto"/>
            <w:vAlign w:val="center"/>
          </w:tcPr>
          <w:p w:rsidR="00153143" w:rsidRPr="00E16CDC" w:rsidRDefault="00153143" w:rsidP="00440A2D">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X</w:t>
            </w:r>
          </w:p>
        </w:tc>
        <w:tc>
          <w:tcPr>
            <w:tcW w:w="1017" w:type="dxa"/>
            <w:tcBorders>
              <w:top w:val="single" w:sz="5" w:space="0" w:color="000000"/>
              <w:left w:val="single" w:sz="5" w:space="0" w:color="000000"/>
              <w:bottom w:val="single" w:sz="5" w:space="0" w:color="000000"/>
              <w:right w:val="single" w:sz="5" w:space="0" w:color="000000"/>
            </w:tcBorders>
            <w:shd w:val="clear" w:color="auto" w:fill="auto"/>
            <w:vAlign w:val="center"/>
          </w:tcPr>
          <w:p w:rsidR="00153143" w:rsidRPr="00E16CDC" w:rsidRDefault="00153143" w:rsidP="00440A2D">
            <w:pPr>
              <w:spacing w:after="0" w:line="240" w:lineRule="auto"/>
              <w:jc w:val="center"/>
              <w:rPr>
                <w:rFonts w:ascii="Times New Roman" w:eastAsia="Times New Roman" w:hAnsi="Times New Roman" w:cs="Times New Roman"/>
                <w:b/>
                <w:color w:val="000000"/>
                <w:spacing w:val="-2"/>
              </w:rPr>
            </w:pPr>
            <w:r w:rsidRPr="00E16CDC">
              <w:rPr>
                <w:rFonts w:ascii="Times New Roman" w:eastAsia="Times New Roman" w:hAnsi="Times New Roman" w:cs="Times New Roman"/>
                <w:b/>
                <w:color w:val="000000"/>
                <w:spacing w:val="-2"/>
              </w:rPr>
              <w:t>Y</w:t>
            </w:r>
          </w:p>
        </w:tc>
        <w:tc>
          <w:tcPr>
            <w:tcW w:w="1519" w:type="dxa"/>
            <w:vMerge/>
            <w:tcBorders>
              <w:top w:val="single" w:sz="5" w:space="0" w:color="000000"/>
              <w:left w:val="single" w:sz="5" w:space="0" w:color="000000"/>
              <w:bottom w:val="single" w:sz="5" w:space="0" w:color="000000"/>
              <w:right w:val="single" w:sz="5" w:space="0" w:color="000000"/>
            </w:tcBorders>
            <w:shd w:val="clear" w:color="auto" w:fill="auto"/>
            <w:vAlign w:val="center"/>
          </w:tcPr>
          <w:p w:rsidR="00153143" w:rsidRPr="00E16CDC" w:rsidRDefault="00153143" w:rsidP="00440A2D">
            <w:pPr>
              <w:spacing w:after="0" w:line="240" w:lineRule="auto"/>
              <w:jc w:val="center"/>
              <w:rPr>
                <w:rFonts w:ascii="Times New Roman" w:hAnsi="Times New Roman" w:cs="Times New Roman"/>
              </w:rPr>
            </w:pPr>
          </w:p>
        </w:tc>
        <w:tc>
          <w:tcPr>
            <w:tcW w:w="1691" w:type="dxa"/>
            <w:vMerge/>
            <w:tcBorders>
              <w:top w:val="single" w:sz="5" w:space="0" w:color="000000"/>
              <w:left w:val="single" w:sz="5" w:space="0" w:color="000000"/>
              <w:bottom w:val="single" w:sz="5" w:space="0" w:color="000000"/>
              <w:right w:val="single" w:sz="5" w:space="0" w:color="000000"/>
            </w:tcBorders>
            <w:shd w:val="clear" w:color="auto" w:fill="auto"/>
            <w:vAlign w:val="center"/>
          </w:tcPr>
          <w:p w:rsidR="00153143" w:rsidRPr="00E16CDC" w:rsidRDefault="00153143" w:rsidP="00440A2D">
            <w:pPr>
              <w:spacing w:after="0" w:line="240" w:lineRule="auto"/>
              <w:jc w:val="center"/>
              <w:rPr>
                <w:rFonts w:ascii="Times New Roman" w:hAnsi="Times New Roman" w:cs="Times New Roman"/>
              </w:rPr>
            </w:pPr>
          </w:p>
        </w:tc>
        <w:tc>
          <w:tcPr>
            <w:tcW w:w="1304" w:type="dxa"/>
            <w:vMerge/>
            <w:tcBorders>
              <w:top w:val="single" w:sz="5" w:space="0" w:color="000000"/>
              <w:left w:val="single" w:sz="5" w:space="0" w:color="000000"/>
              <w:bottom w:val="single" w:sz="5" w:space="0" w:color="000000"/>
              <w:right w:val="single" w:sz="4" w:space="0" w:color="auto"/>
            </w:tcBorders>
            <w:shd w:val="clear" w:color="auto" w:fill="auto"/>
            <w:vAlign w:val="center"/>
          </w:tcPr>
          <w:p w:rsidR="00153143" w:rsidRPr="00E16CDC" w:rsidRDefault="00153143" w:rsidP="00440A2D">
            <w:pPr>
              <w:spacing w:after="0" w:line="240" w:lineRule="auto"/>
              <w:jc w:val="center"/>
              <w:rPr>
                <w:rFonts w:ascii="Times New Roman" w:hAnsi="Times New Roman" w:cs="Times New Roman"/>
              </w:rPr>
            </w:pPr>
          </w:p>
        </w:tc>
      </w:tr>
      <w:tr w:rsidR="00AC4790" w:rsidRPr="00E16CDC" w:rsidTr="00440A2D">
        <w:trPr>
          <w:trHeight w:hRule="exact" w:val="344"/>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vAlign w:val="center"/>
          </w:tcPr>
          <w:p w:rsidR="00AC4790" w:rsidRPr="00E16CDC" w:rsidRDefault="00AC4790" w:rsidP="00440A2D">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1</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AC4790" w:rsidRPr="00E16CDC" w:rsidRDefault="00AC4790" w:rsidP="00440A2D">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2</w:t>
            </w:r>
          </w:p>
        </w:tc>
        <w:tc>
          <w:tcPr>
            <w:tcW w:w="1074"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AC4790" w:rsidRPr="00E16CDC" w:rsidRDefault="00AC4790" w:rsidP="00440A2D">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3</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AC4790" w:rsidRPr="00E16CDC" w:rsidRDefault="00AC4790" w:rsidP="00440A2D">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4</w:t>
            </w:r>
          </w:p>
        </w:tc>
        <w:tc>
          <w:tcPr>
            <w:tcW w:w="1017"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AC4790" w:rsidRPr="00E16CDC" w:rsidRDefault="00AC4790" w:rsidP="00440A2D">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5</w:t>
            </w:r>
          </w:p>
        </w:tc>
        <w:tc>
          <w:tcPr>
            <w:tcW w:w="1519" w:type="dxa"/>
            <w:tcBorders>
              <w:top w:val="single" w:sz="5" w:space="0" w:color="000000"/>
              <w:left w:val="single" w:sz="5" w:space="0" w:color="000000"/>
              <w:bottom w:val="single" w:sz="5" w:space="0" w:color="000000"/>
              <w:right w:val="single" w:sz="5" w:space="0" w:color="000000"/>
            </w:tcBorders>
            <w:shd w:val="clear" w:color="auto" w:fill="auto"/>
            <w:tcMar>
              <w:left w:w="14" w:type="dxa"/>
              <w:right w:w="14" w:type="dxa"/>
            </w:tcMar>
            <w:vAlign w:val="center"/>
          </w:tcPr>
          <w:p w:rsidR="00AC4790" w:rsidRPr="00E16CDC" w:rsidRDefault="00AC4790" w:rsidP="00440A2D">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6</w:t>
            </w:r>
          </w:p>
        </w:tc>
        <w:tc>
          <w:tcPr>
            <w:tcW w:w="1691" w:type="dxa"/>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AC4790" w:rsidRPr="00E16CDC" w:rsidRDefault="00AC4790" w:rsidP="00440A2D">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7</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vAlign w:val="center"/>
          </w:tcPr>
          <w:p w:rsidR="00AC4790" w:rsidRPr="00E16CDC" w:rsidRDefault="00AC4790" w:rsidP="00440A2D">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8</w:t>
            </w:r>
          </w:p>
        </w:tc>
      </w:tr>
      <w:tr w:rsidR="00153143" w:rsidRPr="00E16CDC" w:rsidTr="00440A2D">
        <w:trPr>
          <w:trHeight w:hRule="exact" w:val="344"/>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vAlign w:val="center"/>
          </w:tcPr>
          <w:p w:rsidR="00153143" w:rsidRPr="00E16CDC" w:rsidRDefault="00153143" w:rsidP="00440A2D">
            <w:pPr>
              <w:spacing w:after="0" w:line="240" w:lineRule="auto"/>
              <w:jc w:val="center"/>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153143" w:rsidRPr="00E16CDC" w:rsidRDefault="00153143" w:rsidP="00440A2D">
            <w:pPr>
              <w:spacing w:after="0" w:line="240" w:lineRule="auto"/>
              <w:jc w:val="center"/>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w:t>
            </w:r>
          </w:p>
        </w:tc>
        <w:tc>
          <w:tcPr>
            <w:tcW w:w="1074"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153143" w:rsidRPr="00E16CDC" w:rsidRDefault="00153143" w:rsidP="00440A2D">
            <w:pPr>
              <w:spacing w:after="0" w:line="240" w:lineRule="auto"/>
              <w:jc w:val="center"/>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153143" w:rsidRPr="00E16CDC" w:rsidRDefault="00153143" w:rsidP="00440A2D">
            <w:pPr>
              <w:spacing w:after="0" w:line="240" w:lineRule="auto"/>
              <w:jc w:val="center"/>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w:t>
            </w:r>
          </w:p>
        </w:tc>
        <w:tc>
          <w:tcPr>
            <w:tcW w:w="1017"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153143" w:rsidRPr="00E16CDC" w:rsidRDefault="00153143" w:rsidP="00440A2D">
            <w:pPr>
              <w:spacing w:after="0" w:line="240" w:lineRule="auto"/>
              <w:jc w:val="center"/>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w:t>
            </w:r>
          </w:p>
        </w:tc>
        <w:tc>
          <w:tcPr>
            <w:tcW w:w="1519" w:type="dxa"/>
            <w:tcBorders>
              <w:top w:val="single" w:sz="5" w:space="0" w:color="000000"/>
              <w:left w:val="single" w:sz="5" w:space="0" w:color="000000"/>
              <w:bottom w:val="single" w:sz="5" w:space="0" w:color="000000"/>
              <w:right w:val="single" w:sz="5" w:space="0" w:color="000000"/>
            </w:tcBorders>
            <w:shd w:val="clear" w:color="auto" w:fill="auto"/>
            <w:tcMar>
              <w:left w:w="14" w:type="dxa"/>
              <w:right w:w="14" w:type="dxa"/>
            </w:tcMar>
            <w:vAlign w:val="center"/>
          </w:tcPr>
          <w:p w:rsidR="00153143" w:rsidRPr="00E16CDC" w:rsidRDefault="00153143" w:rsidP="00440A2D">
            <w:pPr>
              <w:spacing w:after="0" w:line="240" w:lineRule="auto"/>
              <w:jc w:val="center"/>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w:t>
            </w:r>
          </w:p>
        </w:tc>
        <w:tc>
          <w:tcPr>
            <w:tcW w:w="1691" w:type="dxa"/>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153143" w:rsidRPr="00E16CDC" w:rsidRDefault="00153143" w:rsidP="00440A2D">
            <w:pPr>
              <w:spacing w:after="0" w:line="240" w:lineRule="auto"/>
              <w:jc w:val="center"/>
              <w:rPr>
                <w:rFonts w:ascii="Times New Roman" w:eastAsia="Times New Roman" w:hAnsi="Times New Roman" w:cs="Times New Roman"/>
                <w:color w:val="000000"/>
                <w:spacing w:val="-2"/>
              </w:rPr>
            </w:pPr>
            <w:r w:rsidRPr="00E16CDC">
              <w:rPr>
                <w:rFonts w:ascii="Times New Roman" w:eastAsia="Times New Roman" w:hAnsi="Times New Roman" w:cs="Times New Roman"/>
                <w:color w:val="000000"/>
                <w:spacing w:val="-2"/>
              </w:rPr>
              <w:t>-</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vAlign w:val="center"/>
          </w:tcPr>
          <w:p w:rsidR="00153143" w:rsidRPr="00E16CDC" w:rsidRDefault="00153143" w:rsidP="00440A2D">
            <w:pPr>
              <w:spacing w:after="0" w:line="240" w:lineRule="auto"/>
              <w:jc w:val="center"/>
              <w:rPr>
                <w:rFonts w:ascii="Times New Roman" w:eastAsia="Times New Roman" w:hAnsi="Times New Roman" w:cs="Times New Roman"/>
                <w:color w:val="000000"/>
                <w:spacing w:val="-2"/>
              </w:rPr>
            </w:pPr>
          </w:p>
        </w:tc>
      </w:tr>
    </w:tbl>
    <w:p w:rsidR="00440A2D" w:rsidRDefault="00440A2D" w:rsidP="002B329A">
      <w:pPr>
        <w:tabs>
          <w:tab w:val="left" w:pos="851"/>
        </w:tabs>
        <w:autoSpaceDE w:val="0"/>
        <w:autoSpaceDN w:val="0"/>
        <w:adjustRightInd w:val="0"/>
        <w:spacing w:after="0" w:line="240" w:lineRule="auto"/>
        <w:jc w:val="both"/>
        <w:rPr>
          <w:rFonts w:ascii="Times New Roman" w:hAnsi="Times New Roman"/>
          <w:b/>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rPr>
      </w:pPr>
    </w:p>
    <w:p w:rsidR="00440A2D" w:rsidRDefault="00440A2D" w:rsidP="002B329A">
      <w:pPr>
        <w:tabs>
          <w:tab w:val="left" w:pos="851"/>
        </w:tabs>
        <w:autoSpaceDE w:val="0"/>
        <w:autoSpaceDN w:val="0"/>
        <w:adjustRightInd w:val="0"/>
        <w:spacing w:after="0" w:line="240" w:lineRule="auto"/>
        <w:jc w:val="both"/>
        <w:rPr>
          <w:rFonts w:ascii="Times New Roman" w:hAnsi="Times New Roman"/>
          <w:b/>
        </w:rPr>
      </w:pPr>
    </w:p>
    <w:p w:rsidR="00440A2D" w:rsidRPr="00E16CDC" w:rsidRDefault="00440A2D" w:rsidP="002B329A">
      <w:pPr>
        <w:tabs>
          <w:tab w:val="left" w:pos="851"/>
        </w:tabs>
        <w:autoSpaceDE w:val="0"/>
        <w:autoSpaceDN w:val="0"/>
        <w:adjustRightInd w:val="0"/>
        <w:spacing w:after="0" w:line="240" w:lineRule="auto"/>
        <w:jc w:val="both"/>
        <w:rPr>
          <w:rFonts w:ascii="Times New Roman" w:hAnsi="Times New Roman"/>
          <w:b/>
        </w:rPr>
      </w:pPr>
    </w:p>
    <w:p w:rsidR="002B329A" w:rsidRDefault="002B329A" w:rsidP="002B329A">
      <w:pPr>
        <w:tabs>
          <w:tab w:val="left" w:pos="851"/>
        </w:tabs>
        <w:autoSpaceDE w:val="0"/>
        <w:autoSpaceDN w:val="0"/>
        <w:adjustRightInd w:val="0"/>
        <w:spacing w:after="0" w:line="240" w:lineRule="auto"/>
        <w:jc w:val="center"/>
        <w:rPr>
          <w:rFonts w:ascii="Times New Roman" w:hAnsi="Times New Roman"/>
          <w:b/>
        </w:rPr>
      </w:pPr>
    </w:p>
    <w:p w:rsidR="00440A2D" w:rsidRPr="00E16CDC" w:rsidRDefault="00440A2D" w:rsidP="002B329A">
      <w:pPr>
        <w:tabs>
          <w:tab w:val="left" w:pos="851"/>
        </w:tabs>
        <w:autoSpaceDE w:val="0"/>
        <w:autoSpaceDN w:val="0"/>
        <w:adjustRightInd w:val="0"/>
        <w:spacing w:after="0" w:line="240" w:lineRule="auto"/>
        <w:jc w:val="center"/>
        <w:rPr>
          <w:rFonts w:ascii="Times New Roman" w:hAnsi="Times New Roman"/>
          <w:b/>
        </w:rPr>
        <w:sectPr w:rsidR="00440A2D" w:rsidRPr="00E16CDC" w:rsidSect="00C80238">
          <w:headerReference w:type="default" r:id="rId8"/>
          <w:pgSz w:w="11905" w:h="16839"/>
          <w:pgMar w:top="1134" w:right="567" w:bottom="1134" w:left="1134" w:header="0" w:footer="0" w:gutter="0"/>
          <w:cols w:space="720"/>
          <w:noEndnote/>
          <w:titlePg/>
          <w:docGrid w:linePitch="299"/>
        </w:sectPr>
      </w:pPr>
    </w:p>
    <w:p w:rsidR="002B329A" w:rsidRPr="00B60974" w:rsidRDefault="007732DF" w:rsidP="002B329A">
      <w:pPr>
        <w:tabs>
          <w:tab w:val="left" w:pos="851"/>
        </w:tabs>
        <w:autoSpaceDE w:val="0"/>
        <w:autoSpaceDN w:val="0"/>
        <w:adjustRightInd w:val="0"/>
        <w:spacing w:after="0" w:line="240" w:lineRule="auto"/>
        <w:jc w:val="both"/>
        <w:rPr>
          <w:rFonts w:ascii="Times New Roman" w:hAnsi="Times New Roman"/>
          <w:b/>
          <w:sz w:val="28"/>
          <w:szCs w:val="28"/>
        </w:rPr>
        <w:sectPr w:rsidR="002B329A" w:rsidRPr="00B60974" w:rsidSect="00C80238">
          <w:pgSz w:w="16839" w:h="11905" w:orient="landscape"/>
          <w:pgMar w:top="1134" w:right="567" w:bottom="1134" w:left="1134" w:header="0" w:footer="0" w:gutter="0"/>
          <w:cols w:space="720"/>
          <w:noEndnote/>
        </w:sectPr>
      </w:pPr>
      <w:r w:rsidRPr="007732DF">
        <w:rPr>
          <w:rFonts w:ascii="Times New Roman" w:hAnsi="Times New Roman"/>
          <w:b/>
          <w:noProof/>
          <w:sz w:val="28"/>
          <w:szCs w:val="28"/>
          <w:lang w:eastAsia="ru-RU"/>
        </w:rPr>
        <w:lastRenderedPageBreak/>
        <w:drawing>
          <wp:inline distT="0" distB="0" distL="0" distR="0">
            <wp:extent cx="9612630" cy="6794239"/>
            <wp:effectExtent l="0" t="0" r="7620" b="6985"/>
            <wp:docPr id="1" name="Рисунок 1" descr="D:\Разное\проект_постановления_04.05.2020\проект\Исправленный КМ РТ-1\Графики (с корректировками)\приложение 2\2.1._прилож_Борисоглебская церковь_ОЗ.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Разное\проект_постановления_04.05.2020\проект\Исправленный КМ РТ-1\Графики (с корректировками)\приложение 2\2.1._прилож_Борисоглебская церковь_ОЗ.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612630" cy="6794239"/>
                    </a:xfrm>
                    <a:prstGeom prst="rect">
                      <a:avLst/>
                    </a:prstGeom>
                    <a:noFill/>
                    <a:ln>
                      <a:noFill/>
                    </a:ln>
                  </pic:spPr>
                </pic:pic>
              </a:graphicData>
            </a:graphic>
          </wp:inline>
        </w:drawing>
      </w:r>
    </w:p>
    <w:p w:rsidR="002B329A" w:rsidRPr="00B60974" w:rsidRDefault="002B329A" w:rsidP="004F3A08">
      <w:pPr>
        <w:spacing w:after="0" w:line="240" w:lineRule="auto"/>
        <w:jc w:val="center"/>
        <w:rPr>
          <w:rFonts w:ascii="Times New Roman" w:hAnsi="Times New Roman" w:cs="Times New Roman"/>
          <w:sz w:val="28"/>
          <w:szCs w:val="28"/>
        </w:rPr>
      </w:pPr>
      <w:r w:rsidRPr="00B60974">
        <w:rPr>
          <w:rFonts w:ascii="Times New Roman" w:hAnsi="Times New Roman" w:cs="Times New Roman"/>
          <w:b/>
          <w:sz w:val="28"/>
          <w:szCs w:val="28"/>
        </w:rPr>
        <w:lastRenderedPageBreak/>
        <w:t>Текстовое описание местоположения</w:t>
      </w:r>
    </w:p>
    <w:p w:rsidR="002B329A" w:rsidRDefault="002B329A" w:rsidP="00153143">
      <w:pPr>
        <w:spacing w:after="0" w:line="240" w:lineRule="auto"/>
        <w:jc w:val="center"/>
        <w:rPr>
          <w:rFonts w:ascii="Times New Roman" w:hAnsi="Times New Roman" w:cs="Times New Roman"/>
          <w:b/>
          <w:sz w:val="28"/>
          <w:szCs w:val="28"/>
        </w:rPr>
      </w:pPr>
      <w:r w:rsidRPr="00B60974">
        <w:rPr>
          <w:rFonts w:ascii="Times New Roman" w:hAnsi="Times New Roman" w:cs="Times New Roman"/>
          <w:b/>
          <w:sz w:val="28"/>
          <w:szCs w:val="28"/>
        </w:rPr>
        <w:t xml:space="preserve">границ ОЗ ОКН-Р «Борисоглебская церковь», 1889 – 1897 гг., </w:t>
      </w:r>
      <w:r w:rsidR="00153143">
        <w:rPr>
          <w:rFonts w:ascii="Times New Roman" w:hAnsi="Times New Roman" w:cs="Times New Roman"/>
          <w:b/>
          <w:sz w:val="28"/>
          <w:szCs w:val="28"/>
        </w:rPr>
        <w:t xml:space="preserve">                           </w:t>
      </w:r>
      <w:r w:rsidRPr="00B60974">
        <w:rPr>
          <w:rFonts w:ascii="Times New Roman" w:hAnsi="Times New Roman" w:cs="Times New Roman"/>
          <w:b/>
          <w:sz w:val="28"/>
          <w:szCs w:val="28"/>
        </w:rPr>
        <w:t xml:space="preserve">адрес (местоположение): РТ, г. Казань, ул. Школьная, </w:t>
      </w:r>
      <w:r w:rsidR="00953484">
        <w:rPr>
          <w:rFonts w:ascii="Times New Roman" w:hAnsi="Times New Roman" w:cs="Times New Roman"/>
          <w:b/>
          <w:sz w:val="28"/>
          <w:szCs w:val="28"/>
        </w:rPr>
        <w:t xml:space="preserve">д. </w:t>
      </w:r>
      <w:r w:rsidRPr="00B60974">
        <w:rPr>
          <w:rFonts w:ascii="Times New Roman" w:hAnsi="Times New Roman" w:cs="Times New Roman"/>
          <w:b/>
          <w:sz w:val="28"/>
          <w:szCs w:val="28"/>
        </w:rPr>
        <w:t>2а</w:t>
      </w:r>
    </w:p>
    <w:p w:rsidR="00BA7806" w:rsidRPr="004F3A08" w:rsidRDefault="00BA7806" w:rsidP="004F3A08">
      <w:pPr>
        <w:spacing w:after="0" w:line="240" w:lineRule="auto"/>
        <w:rPr>
          <w:rFonts w:ascii="Times New Roman" w:hAnsi="Times New Roman" w:cs="Times New Roman"/>
          <w:sz w:val="28"/>
          <w:szCs w:val="28"/>
        </w:rPr>
      </w:pPr>
    </w:p>
    <w:tbl>
      <w:tblPr>
        <w:tblStyle w:val="a4"/>
        <w:tblW w:w="10206" w:type="dxa"/>
        <w:tblInd w:w="108" w:type="dxa"/>
        <w:tblLayout w:type="fixed"/>
        <w:tblLook w:val="04A0" w:firstRow="1" w:lastRow="0" w:firstColumn="1" w:lastColumn="0" w:noHBand="0" w:noVBand="1"/>
      </w:tblPr>
      <w:tblGrid>
        <w:gridCol w:w="1418"/>
        <w:gridCol w:w="1559"/>
        <w:gridCol w:w="7229"/>
      </w:tblGrid>
      <w:tr w:rsidR="002B329A" w:rsidRPr="00B60974" w:rsidTr="00956E72">
        <w:tc>
          <w:tcPr>
            <w:tcW w:w="2977" w:type="dxa"/>
            <w:gridSpan w:val="2"/>
          </w:tcPr>
          <w:p w:rsidR="002B329A" w:rsidRPr="00B60974" w:rsidRDefault="002B329A" w:rsidP="007236D9">
            <w:pPr>
              <w:jc w:val="center"/>
              <w:rPr>
                <w:rFonts w:ascii="Times New Roman" w:hAnsi="Times New Roman" w:cs="Times New Roman"/>
                <w:sz w:val="28"/>
                <w:szCs w:val="28"/>
              </w:rPr>
            </w:pPr>
            <w:r w:rsidRPr="00B60974">
              <w:rPr>
                <w:rFonts w:ascii="Times New Roman" w:hAnsi="Times New Roman" w:cs="Times New Roman"/>
                <w:sz w:val="28"/>
                <w:szCs w:val="28"/>
              </w:rPr>
              <w:t>Прохождение границы</w:t>
            </w:r>
          </w:p>
        </w:tc>
        <w:tc>
          <w:tcPr>
            <w:tcW w:w="7229" w:type="dxa"/>
            <w:vMerge w:val="restart"/>
          </w:tcPr>
          <w:p w:rsidR="002B329A" w:rsidRPr="00B60974" w:rsidRDefault="002B329A" w:rsidP="007236D9">
            <w:pPr>
              <w:jc w:val="center"/>
              <w:rPr>
                <w:rFonts w:ascii="Times New Roman" w:hAnsi="Times New Roman" w:cs="Times New Roman"/>
                <w:sz w:val="28"/>
                <w:szCs w:val="28"/>
              </w:rPr>
            </w:pPr>
            <w:r w:rsidRPr="00B60974">
              <w:rPr>
                <w:rFonts w:ascii="Times New Roman" w:hAnsi="Times New Roman" w:cs="Times New Roman"/>
                <w:sz w:val="28"/>
                <w:szCs w:val="28"/>
              </w:rPr>
              <w:t>Описание прохождения границы</w:t>
            </w:r>
          </w:p>
        </w:tc>
      </w:tr>
      <w:tr w:rsidR="002B329A" w:rsidRPr="00B60974" w:rsidTr="00956E72">
        <w:tc>
          <w:tcPr>
            <w:tcW w:w="1418" w:type="dxa"/>
          </w:tcPr>
          <w:p w:rsidR="002B329A" w:rsidRPr="00B60974" w:rsidRDefault="002B329A" w:rsidP="007236D9">
            <w:pPr>
              <w:jc w:val="center"/>
              <w:rPr>
                <w:rFonts w:ascii="Times New Roman" w:hAnsi="Times New Roman" w:cs="Times New Roman"/>
                <w:sz w:val="28"/>
                <w:szCs w:val="28"/>
              </w:rPr>
            </w:pPr>
            <w:r w:rsidRPr="00B60974">
              <w:rPr>
                <w:rFonts w:ascii="Times New Roman" w:hAnsi="Times New Roman" w:cs="Times New Roman"/>
                <w:sz w:val="28"/>
                <w:szCs w:val="28"/>
              </w:rPr>
              <w:t>от точки</w:t>
            </w:r>
          </w:p>
        </w:tc>
        <w:tc>
          <w:tcPr>
            <w:tcW w:w="1559" w:type="dxa"/>
          </w:tcPr>
          <w:p w:rsidR="002B329A" w:rsidRPr="00B60974" w:rsidRDefault="002B329A" w:rsidP="007236D9">
            <w:pPr>
              <w:jc w:val="center"/>
              <w:rPr>
                <w:rFonts w:ascii="Times New Roman" w:hAnsi="Times New Roman" w:cs="Times New Roman"/>
                <w:sz w:val="28"/>
                <w:szCs w:val="28"/>
              </w:rPr>
            </w:pPr>
            <w:r w:rsidRPr="00B60974">
              <w:rPr>
                <w:rFonts w:ascii="Times New Roman" w:hAnsi="Times New Roman" w:cs="Times New Roman"/>
                <w:sz w:val="28"/>
                <w:szCs w:val="28"/>
              </w:rPr>
              <w:t>до точки</w:t>
            </w:r>
          </w:p>
        </w:tc>
        <w:tc>
          <w:tcPr>
            <w:tcW w:w="7229" w:type="dxa"/>
            <w:vMerge/>
          </w:tcPr>
          <w:p w:rsidR="002B329A" w:rsidRPr="00B60974" w:rsidRDefault="002B329A" w:rsidP="007236D9">
            <w:pPr>
              <w:jc w:val="center"/>
              <w:rPr>
                <w:rFonts w:ascii="Times New Roman" w:hAnsi="Times New Roman" w:cs="Times New Roman"/>
                <w:sz w:val="28"/>
                <w:szCs w:val="28"/>
              </w:rPr>
            </w:pPr>
          </w:p>
        </w:tc>
      </w:tr>
      <w:tr w:rsidR="002B329A" w:rsidRPr="00B60974" w:rsidTr="00956E72">
        <w:tc>
          <w:tcPr>
            <w:tcW w:w="1418" w:type="dxa"/>
          </w:tcPr>
          <w:p w:rsidR="002B329A" w:rsidRPr="00B60974" w:rsidRDefault="002B329A" w:rsidP="007236D9">
            <w:pPr>
              <w:jc w:val="center"/>
              <w:rPr>
                <w:rFonts w:ascii="Times New Roman" w:hAnsi="Times New Roman" w:cs="Times New Roman"/>
                <w:sz w:val="28"/>
                <w:szCs w:val="28"/>
              </w:rPr>
            </w:pPr>
            <w:r w:rsidRPr="00B60974">
              <w:rPr>
                <w:rFonts w:ascii="Times New Roman" w:hAnsi="Times New Roman" w:cs="Times New Roman"/>
                <w:sz w:val="28"/>
                <w:szCs w:val="28"/>
              </w:rPr>
              <w:t>1</w:t>
            </w:r>
          </w:p>
        </w:tc>
        <w:tc>
          <w:tcPr>
            <w:tcW w:w="1559" w:type="dxa"/>
          </w:tcPr>
          <w:p w:rsidR="002B329A" w:rsidRPr="00B60974" w:rsidRDefault="002B329A" w:rsidP="007236D9">
            <w:pPr>
              <w:jc w:val="center"/>
              <w:rPr>
                <w:rFonts w:ascii="Times New Roman" w:hAnsi="Times New Roman" w:cs="Times New Roman"/>
                <w:sz w:val="28"/>
                <w:szCs w:val="28"/>
              </w:rPr>
            </w:pPr>
            <w:r w:rsidRPr="00B60974">
              <w:rPr>
                <w:rFonts w:ascii="Times New Roman" w:hAnsi="Times New Roman" w:cs="Times New Roman"/>
                <w:sz w:val="28"/>
                <w:szCs w:val="28"/>
              </w:rPr>
              <w:t>2</w:t>
            </w:r>
          </w:p>
        </w:tc>
        <w:tc>
          <w:tcPr>
            <w:tcW w:w="7229" w:type="dxa"/>
          </w:tcPr>
          <w:p w:rsidR="002B329A" w:rsidRPr="00B60974" w:rsidRDefault="002B329A" w:rsidP="007236D9">
            <w:pPr>
              <w:jc w:val="center"/>
              <w:rPr>
                <w:rFonts w:ascii="Times New Roman" w:hAnsi="Times New Roman" w:cs="Times New Roman"/>
                <w:sz w:val="28"/>
                <w:szCs w:val="28"/>
              </w:rPr>
            </w:pPr>
            <w:r w:rsidRPr="00B60974">
              <w:rPr>
                <w:rFonts w:ascii="Times New Roman" w:hAnsi="Times New Roman" w:cs="Times New Roman"/>
                <w:sz w:val="28"/>
                <w:szCs w:val="28"/>
              </w:rPr>
              <w:t>3</w:t>
            </w:r>
          </w:p>
        </w:tc>
      </w:tr>
      <w:tr w:rsidR="002B329A" w:rsidRPr="00B60974" w:rsidTr="00956E72">
        <w:tc>
          <w:tcPr>
            <w:tcW w:w="1418" w:type="dxa"/>
          </w:tcPr>
          <w:p w:rsidR="002B329A" w:rsidRPr="00B60974" w:rsidRDefault="002B329A" w:rsidP="007236D9">
            <w:pPr>
              <w:jc w:val="center"/>
              <w:rPr>
                <w:rFonts w:ascii="Times New Roman" w:hAnsi="Times New Roman" w:cs="Times New Roman"/>
                <w:sz w:val="28"/>
                <w:szCs w:val="28"/>
              </w:rPr>
            </w:pPr>
            <w:r w:rsidRPr="00B60974">
              <w:rPr>
                <w:rFonts w:ascii="Times New Roman" w:hAnsi="Times New Roman" w:cs="Times New Roman"/>
                <w:sz w:val="28"/>
                <w:szCs w:val="28"/>
              </w:rPr>
              <w:t>1</w:t>
            </w:r>
          </w:p>
        </w:tc>
        <w:tc>
          <w:tcPr>
            <w:tcW w:w="1559" w:type="dxa"/>
          </w:tcPr>
          <w:p w:rsidR="002B329A" w:rsidRPr="00B60974" w:rsidRDefault="002B329A" w:rsidP="007236D9">
            <w:pPr>
              <w:jc w:val="center"/>
              <w:rPr>
                <w:rFonts w:ascii="Times New Roman" w:hAnsi="Times New Roman" w:cs="Times New Roman"/>
                <w:sz w:val="28"/>
                <w:szCs w:val="28"/>
              </w:rPr>
            </w:pPr>
            <w:r w:rsidRPr="00B60974">
              <w:rPr>
                <w:rFonts w:ascii="Times New Roman" w:hAnsi="Times New Roman" w:cs="Times New Roman"/>
                <w:sz w:val="28"/>
                <w:szCs w:val="28"/>
              </w:rPr>
              <w:t>2</w:t>
            </w:r>
          </w:p>
        </w:tc>
        <w:tc>
          <w:tcPr>
            <w:tcW w:w="7229" w:type="dxa"/>
          </w:tcPr>
          <w:p w:rsidR="002B329A" w:rsidRPr="00B60974" w:rsidRDefault="002B329A" w:rsidP="007C6EB4">
            <w:pPr>
              <w:jc w:val="both"/>
              <w:rPr>
                <w:rFonts w:ascii="Times New Roman" w:hAnsi="Times New Roman" w:cs="Times New Roman"/>
                <w:sz w:val="28"/>
                <w:szCs w:val="28"/>
              </w:rPr>
            </w:pPr>
            <w:r w:rsidRPr="00B60974">
              <w:rPr>
                <w:rFonts w:ascii="Times New Roman" w:hAnsi="Times New Roman" w:cs="Times New Roman"/>
                <w:sz w:val="28"/>
                <w:szCs w:val="28"/>
              </w:rPr>
              <w:t>от точки 1, расположенной по ул. Заречн</w:t>
            </w:r>
            <w:r w:rsidR="007C6EB4">
              <w:rPr>
                <w:rFonts w:ascii="Times New Roman" w:hAnsi="Times New Roman" w:cs="Times New Roman"/>
                <w:sz w:val="28"/>
                <w:szCs w:val="28"/>
              </w:rPr>
              <w:t>ой</w:t>
            </w:r>
            <w:r w:rsidRPr="00B60974">
              <w:rPr>
                <w:rFonts w:ascii="Times New Roman" w:hAnsi="Times New Roman" w:cs="Times New Roman"/>
                <w:sz w:val="28"/>
                <w:szCs w:val="28"/>
              </w:rPr>
              <w:t>, в восточном направлении до точки 2</w:t>
            </w:r>
          </w:p>
        </w:tc>
      </w:tr>
      <w:tr w:rsidR="002B329A" w:rsidRPr="00B60974" w:rsidTr="00956E72">
        <w:tc>
          <w:tcPr>
            <w:tcW w:w="1418" w:type="dxa"/>
          </w:tcPr>
          <w:p w:rsidR="002B329A" w:rsidRPr="00B60974" w:rsidRDefault="002B329A" w:rsidP="007236D9">
            <w:pPr>
              <w:jc w:val="center"/>
              <w:rPr>
                <w:rFonts w:ascii="Times New Roman" w:hAnsi="Times New Roman" w:cs="Times New Roman"/>
                <w:sz w:val="28"/>
                <w:szCs w:val="28"/>
              </w:rPr>
            </w:pPr>
            <w:r w:rsidRPr="00B60974">
              <w:rPr>
                <w:rFonts w:ascii="Times New Roman" w:hAnsi="Times New Roman" w:cs="Times New Roman"/>
                <w:sz w:val="28"/>
                <w:szCs w:val="28"/>
              </w:rPr>
              <w:t>2</w:t>
            </w:r>
          </w:p>
        </w:tc>
        <w:tc>
          <w:tcPr>
            <w:tcW w:w="1559" w:type="dxa"/>
          </w:tcPr>
          <w:p w:rsidR="002B329A" w:rsidRPr="00B60974" w:rsidRDefault="002B329A" w:rsidP="007236D9">
            <w:pPr>
              <w:jc w:val="center"/>
              <w:rPr>
                <w:rFonts w:ascii="Times New Roman" w:hAnsi="Times New Roman" w:cs="Times New Roman"/>
                <w:sz w:val="28"/>
                <w:szCs w:val="28"/>
              </w:rPr>
            </w:pPr>
            <w:r w:rsidRPr="00B60974">
              <w:rPr>
                <w:rFonts w:ascii="Times New Roman" w:hAnsi="Times New Roman" w:cs="Times New Roman"/>
                <w:sz w:val="28"/>
                <w:szCs w:val="28"/>
              </w:rPr>
              <w:t>25</w:t>
            </w:r>
          </w:p>
        </w:tc>
        <w:tc>
          <w:tcPr>
            <w:tcW w:w="7229" w:type="dxa"/>
          </w:tcPr>
          <w:p w:rsidR="002B329A" w:rsidRPr="00B60974" w:rsidRDefault="002B329A" w:rsidP="007C6EB4">
            <w:pPr>
              <w:jc w:val="both"/>
              <w:rPr>
                <w:rFonts w:ascii="Times New Roman" w:hAnsi="Times New Roman" w:cs="Times New Roman"/>
                <w:sz w:val="28"/>
                <w:szCs w:val="28"/>
              </w:rPr>
            </w:pPr>
            <w:r w:rsidRPr="00B60974">
              <w:rPr>
                <w:rFonts w:ascii="Times New Roman" w:hAnsi="Times New Roman" w:cs="Times New Roman"/>
                <w:sz w:val="28"/>
                <w:szCs w:val="28"/>
              </w:rPr>
              <w:t>от точки 2, расположенной по ул. Заречн</w:t>
            </w:r>
            <w:r w:rsidR="007C6EB4">
              <w:rPr>
                <w:rFonts w:ascii="Times New Roman" w:hAnsi="Times New Roman" w:cs="Times New Roman"/>
                <w:sz w:val="28"/>
                <w:szCs w:val="28"/>
              </w:rPr>
              <w:t>ой</w:t>
            </w:r>
            <w:r w:rsidRPr="00B60974">
              <w:rPr>
                <w:rFonts w:ascii="Times New Roman" w:hAnsi="Times New Roman" w:cs="Times New Roman"/>
                <w:sz w:val="28"/>
                <w:szCs w:val="28"/>
              </w:rPr>
              <w:t>, в южном направлении до точки 25</w:t>
            </w:r>
            <w:r w:rsidR="007C6EB4">
              <w:rPr>
                <w:rFonts w:ascii="Times New Roman" w:hAnsi="Times New Roman" w:cs="Times New Roman"/>
                <w:sz w:val="28"/>
                <w:szCs w:val="28"/>
              </w:rPr>
              <w:t xml:space="preserve">, расположенной по </w:t>
            </w:r>
            <w:r w:rsidR="00995100" w:rsidRPr="00995100">
              <w:rPr>
                <w:rFonts w:ascii="Times New Roman" w:hAnsi="Times New Roman" w:cs="Times New Roman"/>
                <w:sz w:val="28"/>
                <w:szCs w:val="28"/>
              </w:rPr>
              <w:t xml:space="preserve"> </w:t>
            </w:r>
            <w:r w:rsidR="007C6EB4">
              <w:rPr>
                <w:rFonts w:ascii="Times New Roman" w:hAnsi="Times New Roman" w:cs="Times New Roman"/>
                <w:sz w:val="28"/>
                <w:szCs w:val="28"/>
              </w:rPr>
              <w:t>ул. Советской</w:t>
            </w:r>
          </w:p>
        </w:tc>
      </w:tr>
      <w:tr w:rsidR="002B329A" w:rsidRPr="00B60974" w:rsidTr="00956E72">
        <w:tc>
          <w:tcPr>
            <w:tcW w:w="1418" w:type="dxa"/>
          </w:tcPr>
          <w:p w:rsidR="002B329A" w:rsidRPr="00B60974" w:rsidRDefault="002B329A" w:rsidP="007236D9">
            <w:pPr>
              <w:jc w:val="center"/>
              <w:rPr>
                <w:rFonts w:ascii="Times New Roman" w:hAnsi="Times New Roman" w:cs="Times New Roman"/>
                <w:sz w:val="28"/>
                <w:szCs w:val="28"/>
              </w:rPr>
            </w:pPr>
            <w:r w:rsidRPr="00B60974">
              <w:rPr>
                <w:rFonts w:ascii="Times New Roman" w:hAnsi="Times New Roman" w:cs="Times New Roman"/>
                <w:sz w:val="28"/>
                <w:szCs w:val="28"/>
              </w:rPr>
              <w:t>25</w:t>
            </w:r>
          </w:p>
        </w:tc>
        <w:tc>
          <w:tcPr>
            <w:tcW w:w="1559" w:type="dxa"/>
          </w:tcPr>
          <w:p w:rsidR="002B329A" w:rsidRPr="00B60974" w:rsidRDefault="002B329A" w:rsidP="007236D9">
            <w:pPr>
              <w:jc w:val="center"/>
              <w:rPr>
                <w:rFonts w:ascii="Times New Roman" w:hAnsi="Times New Roman" w:cs="Times New Roman"/>
                <w:sz w:val="28"/>
                <w:szCs w:val="28"/>
              </w:rPr>
            </w:pPr>
            <w:r w:rsidRPr="00B60974">
              <w:rPr>
                <w:rFonts w:ascii="Times New Roman" w:hAnsi="Times New Roman" w:cs="Times New Roman"/>
                <w:sz w:val="28"/>
                <w:szCs w:val="28"/>
              </w:rPr>
              <w:t>31</w:t>
            </w:r>
          </w:p>
        </w:tc>
        <w:tc>
          <w:tcPr>
            <w:tcW w:w="7229" w:type="dxa"/>
          </w:tcPr>
          <w:p w:rsidR="002B329A" w:rsidRPr="00B60974" w:rsidRDefault="002B329A" w:rsidP="007C6EB4">
            <w:pPr>
              <w:jc w:val="both"/>
              <w:rPr>
                <w:rFonts w:ascii="Times New Roman" w:hAnsi="Times New Roman" w:cs="Times New Roman"/>
                <w:sz w:val="28"/>
                <w:szCs w:val="28"/>
              </w:rPr>
            </w:pPr>
            <w:r w:rsidRPr="00B60974">
              <w:rPr>
                <w:rFonts w:ascii="Times New Roman" w:hAnsi="Times New Roman" w:cs="Times New Roman"/>
                <w:sz w:val="28"/>
                <w:szCs w:val="28"/>
              </w:rPr>
              <w:t>от точки 25, расположенной по ул. Советск</w:t>
            </w:r>
            <w:r w:rsidR="007C6EB4">
              <w:rPr>
                <w:rFonts w:ascii="Times New Roman" w:hAnsi="Times New Roman" w:cs="Times New Roman"/>
                <w:sz w:val="28"/>
                <w:szCs w:val="28"/>
              </w:rPr>
              <w:t>ой</w:t>
            </w:r>
            <w:r w:rsidRPr="00B60974">
              <w:rPr>
                <w:rFonts w:ascii="Times New Roman" w:hAnsi="Times New Roman" w:cs="Times New Roman"/>
                <w:sz w:val="28"/>
                <w:szCs w:val="28"/>
              </w:rPr>
              <w:t>, в северном направлении до точки 31, расположенной по ул. Ленина</w:t>
            </w:r>
          </w:p>
        </w:tc>
      </w:tr>
      <w:tr w:rsidR="002B329A" w:rsidRPr="00B60974" w:rsidTr="00956E72">
        <w:tc>
          <w:tcPr>
            <w:tcW w:w="1418" w:type="dxa"/>
          </w:tcPr>
          <w:p w:rsidR="002B329A" w:rsidRPr="00B60974" w:rsidRDefault="002B329A" w:rsidP="007236D9">
            <w:pPr>
              <w:jc w:val="center"/>
              <w:rPr>
                <w:rFonts w:ascii="Times New Roman" w:hAnsi="Times New Roman" w:cs="Times New Roman"/>
                <w:sz w:val="28"/>
                <w:szCs w:val="28"/>
              </w:rPr>
            </w:pPr>
            <w:r w:rsidRPr="00B60974">
              <w:rPr>
                <w:rFonts w:ascii="Times New Roman" w:hAnsi="Times New Roman" w:cs="Times New Roman"/>
                <w:sz w:val="28"/>
                <w:szCs w:val="28"/>
              </w:rPr>
              <w:t>31</w:t>
            </w:r>
          </w:p>
        </w:tc>
        <w:tc>
          <w:tcPr>
            <w:tcW w:w="1559" w:type="dxa"/>
          </w:tcPr>
          <w:p w:rsidR="002B329A" w:rsidRPr="00B60974" w:rsidRDefault="002B329A" w:rsidP="007236D9">
            <w:pPr>
              <w:jc w:val="center"/>
              <w:rPr>
                <w:rFonts w:ascii="Times New Roman" w:hAnsi="Times New Roman" w:cs="Times New Roman"/>
                <w:sz w:val="28"/>
                <w:szCs w:val="28"/>
              </w:rPr>
            </w:pPr>
            <w:r w:rsidRPr="00B60974">
              <w:rPr>
                <w:rFonts w:ascii="Times New Roman" w:hAnsi="Times New Roman" w:cs="Times New Roman"/>
                <w:sz w:val="28"/>
                <w:szCs w:val="28"/>
              </w:rPr>
              <w:t>34</w:t>
            </w:r>
          </w:p>
        </w:tc>
        <w:tc>
          <w:tcPr>
            <w:tcW w:w="7229" w:type="dxa"/>
          </w:tcPr>
          <w:p w:rsidR="002B329A" w:rsidRPr="00B60974" w:rsidRDefault="002B329A" w:rsidP="007236D9">
            <w:pPr>
              <w:jc w:val="both"/>
              <w:rPr>
                <w:rFonts w:ascii="Times New Roman" w:hAnsi="Times New Roman" w:cs="Times New Roman"/>
                <w:sz w:val="28"/>
                <w:szCs w:val="28"/>
              </w:rPr>
            </w:pPr>
            <w:r w:rsidRPr="00B60974">
              <w:rPr>
                <w:rFonts w:ascii="Times New Roman" w:hAnsi="Times New Roman" w:cs="Times New Roman"/>
                <w:sz w:val="28"/>
                <w:szCs w:val="28"/>
              </w:rPr>
              <w:t>от точки 32, расположенной по ул. Ленина, в западном направлении вдоль ул. Ленина до точки 34, расположенной по ул. Ленина</w:t>
            </w:r>
          </w:p>
        </w:tc>
      </w:tr>
      <w:tr w:rsidR="002B329A" w:rsidRPr="00B60974" w:rsidTr="00956E72">
        <w:tc>
          <w:tcPr>
            <w:tcW w:w="1418" w:type="dxa"/>
          </w:tcPr>
          <w:p w:rsidR="002B329A" w:rsidRPr="00B60974" w:rsidRDefault="002B329A" w:rsidP="007236D9">
            <w:pPr>
              <w:jc w:val="center"/>
              <w:rPr>
                <w:rFonts w:ascii="Times New Roman" w:hAnsi="Times New Roman" w:cs="Times New Roman"/>
                <w:sz w:val="28"/>
                <w:szCs w:val="28"/>
              </w:rPr>
            </w:pPr>
            <w:r w:rsidRPr="00B60974">
              <w:rPr>
                <w:rFonts w:ascii="Times New Roman" w:hAnsi="Times New Roman" w:cs="Times New Roman"/>
                <w:sz w:val="28"/>
                <w:szCs w:val="28"/>
              </w:rPr>
              <w:t>34</w:t>
            </w:r>
          </w:p>
        </w:tc>
        <w:tc>
          <w:tcPr>
            <w:tcW w:w="1559" w:type="dxa"/>
          </w:tcPr>
          <w:p w:rsidR="002B329A" w:rsidRPr="00B60974" w:rsidRDefault="002B329A" w:rsidP="007236D9">
            <w:pPr>
              <w:jc w:val="center"/>
              <w:rPr>
                <w:rFonts w:ascii="Times New Roman" w:hAnsi="Times New Roman" w:cs="Times New Roman"/>
                <w:sz w:val="28"/>
                <w:szCs w:val="28"/>
              </w:rPr>
            </w:pPr>
            <w:r w:rsidRPr="00B60974">
              <w:rPr>
                <w:rFonts w:ascii="Times New Roman" w:hAnsi="Times New Roman" w:cs="Times New Roman"/>
                <w:sz w:val="28"/>
                <w:szCs w:val="28"/>
              </w:rPr>
              <w:t>45</w:t>
            </w:r>
          </w:p>
        </w:tc>
        <w:tc>
          <w:tcPr>
            <w:tcW w:w="7229" w:type="dxa"/>
          </w:tcPr>
          <w:p w:rsidR="002B329A" w:rsidRPr="00B60974" w:rsidRDefault="002B329A" w:rsidP="007236D9">
            <w:pPr>
              <w:jc w:val="both"/>
              <w:rPr>
                <w:rFonts w:ascii="Times New Roman" w:hAnsi="Times New Roman" w:cs="Times New Roman"/>
                <w:sz w:val="28"/>
                <w:szCs w:val="28"/>
              </w:rPr>
            </w:pPr>
            <w:r w:rsidRPr="00B60974">
              <w:rPr>
                <w:rFonts w:ascii="Times New Roman" w:hAnsi="Times New Roman" w:cs="Times New Roman"/>
                <w:sz w:val="28"/>
                <w:szCs w:val="28"/>
              </w:rPr>
              <w:t>от точки 34, расположенной по ул. Ленина, в восточном направлении вдоль ул. Ленина до точки 42, расположенной по ул. Ленина, далее в северном направлении до точки 45</w:t>
            </w:r>
          </w:p>
        </w:tc>
      </w:tr>
      <w:tr w:rsidR="002B329A" w:rsidRPr="00B60974" w:rsidTr="00956E72">
        <w:tc>
          <w:tcPr>
            <w:tcW w:w="1418" w:type="dxa"/>
          </w:tcPr>
          <w:p w:rsidR="002B329A" w:rsidRPr="00B60974" w:rsidRDefault="002B329A" w:rsidP="007236D9">
            <w:pPr>
              <w:jc w:val="center"/>
              <w:rPr>
                <w:rFonts w:ascii="Times New Roman" w:hAnsi="Times New Roman" w:cs="Times New Roman"/>
                <w:sz w:val="28"/>
                <w:szCs w:val="28"/>
              </w:rPr>
            </w:pPr>
            <w:r w:rsidRPr="00B60974">
              <w:rPr>
                <w:rFonts w:ascii="Times New Roman" w:hAnsi="Times New Roman" w:cs="Times New Roman"/>
                <w:sz w:val="28"/>
                <w:szCs w:val="28"/>
              </w:rPr>
              <w:t>45</w:t>
            </w:r>
          </w:p>
        </w:tc>
        <w:tc>
          <w:tcPr>
            <w:tcW w:w="1559" w:type="dxa"/>
          </w:tcPr>
          <w:p w:rsidR="002B329A" w:rsidRPr="00B60974" w:rsidRDefault="002B329A" w:rsidP="007236D9">
            <w:pPr>
              <w:jc w:val="center"/>
              <w:rPr>
                <w:rFonts w:ascii="Times New Roman" w:hAnsi="Times New Roman" w:cs="Times New Roman"/>
                <w:sz w:val="28"/>
                <w:szCs w:val="28"/>
              </w:rPr>
            </w:pPr>
            <w:r w:rsidRPr="00B60974">
              <w:rPr>
                <w:rFonts w:ascii="Times New Roman" w:hAnsi="Times New Roman" w:cs="Times New Roman"/>
                <w:sz w:val="28"/>
                <w:szCs w:val="28"/>
              </w:rPr>
              <w:t>1</w:t>
            </w:r>
          </w:p>
        </w:tc>
        <w:tc>
          <w:tcPr>
            <w:tcW w:w="7229" w:type="dxa"/>
          </w:tcPr>
          <w:p w:rsidR="002B329A" w:rsidRPr="00B60974" w:rsidRDefault="002B329A" w:rsidP="007236D9">
            <w:pPr>
              <w:jc w:val="both"/>
              <w:rPr>
                <w:rFonts w:ascii="Times New Roman" w:hAnsi="Times New Roman" w:cs="Times New Roman"/>
                <w:sz w:val="28"/>
                <w:szCs w:val="28"/>
              </w:rPr>
            </w:pPr>
            <w:r w:rsidRPr="00B60974">
              <w:rPr>
                <w:rFonts w:ascii="Times New Roman" w:hAnsi="Times New Roman" w:cs="Times New Roman"/>
                <w:sz w:val="28"/>
                <w:szCs w:val="28"/>
              </w:rPr>
              <w:t>от точки 45 в северном направлении до точки 1</w:t>
            </w:r>
          </w:p>
        </w:tc>
      </w:tr>
    </w:tbl>
    <w:p w:rsidR="00BA7806" w:rsidRPr="004F3A08" w:rsidRDefault="00BA7806" w:rsidP="002B329A">
      <w:pPr>
        <w:tabs>
          <w:tab w:val="left" w:pos="993"/>
        </w:tabs>
        <w:autoSpaceDE w:val="0"/>
        <w:autoSpaceDN w:val="0"/>
        <w:adjustRightInd w:val="0"/>
        <w:spacing w:after="0" w:line="240" w:lineRule="auto"/>
        <w:jc w:val="both"/>
        <w:rPr>
          <w:rFonts w:ascii="Times New Roman" w:hAnsi="Times New Roman" w:cs="Times New Roman"/>
          <w:b/>
          <w:sz w:val="28"/>
          <w:szCs w:val="28"/>
        </w:rPr>
      </w:pPr>
    </w:p>
    <w:p w:rsidR="00387C4F" w:rsidRDefault="00387C4F" w:rsidP="00153143">
      <w:pPr>
        <w:spacing w:after="0" w:line="240" w:lineRule="auto"/>
        <w:jc w:val="center"/>
        <w:rPr>
          <w:rFonts w:ascii="Times New Roman" w:hAnsi="Times New Roman" w:cs="Times New Roman"/>
          <w:b/>
          <w:sz w:val="28"/>
          <w:szCs w:val="28"/>
        </w:rPr>
      </w:pPr>
      <w:r w:rsidRPr="004F2570">
        <w:rPr>
          <w:rFonts w:ascii="Times New Roman" w:hAnsi="Times New Roman" w:cs="Times New Roman"/>
          <w:b/>
          <w:sz w:val="28"/>
          <w:szCs w:val="28"/>
        </w:rPr>
        <w:t xml:space="preserve">Режим использования земель и требования к градостроительным </w:t>
      </w:r>
      <w:r w:rsidR="00153143">
        <w:rPr>
          <w:rFonts w:ascii="Times New Roman" w:hAnsi="Times New Roman" w:cs="Times New Roman"/>
          <w:b/>
          <w:sz w:val="28"/>
          <w:szCs w:val="28"/>
        </w:rPr>
        <w:t xml:space="preserve">                      </w:t>
      </w:r>
      <w:r w:rsidRPr="004F2570">
        <w:rPr>
          <w:rFonts w:ascii="Times New Roman" w:hAnsi="Times New Roman" w:cs="Times New Roman"/>
          <w:b/>
          <w:sz w:val="28"/>
          <w:szCs w:val="28"/>
        </w:rPr>
        <w:t xml:space="preserve">регламентам в границах </w:t>
      </w:r>
      <w:r w:rsidRPr="00B60974">
        <w:rPr>
          <w:rFonts w:ascii="Times New Roman" w:hAnsi="Times New Roman" w:cs="Times New Roman"/>
          <w:b/>
          <w:sz w:val="28"/>
          <w:szCs w:val="28"/>
        </w:rPr>
        <w:t xml:space="preserve">ОЗ ОКН-Р «Борисоглебская церковь», 1889 – 1897 гг., адрес (местоположение): РТ, г. Казань, ул. Школьная, </w:t>
      </w:r>
      <w:r>
        <w:rPr>
          <w:rFonts w:ascii="Times New Roman" w:hAnsi="Times New Roman" w:cs="Times New Roman"/>
          <w:b/>
          <w:sz w:val="28"/>
          <w:szCs w:val="28"/>
        </w:rPr>
        <w:t xml:space="preserve">д. </w:t>
      </w:r>
      <w:r w:rsidRPr="00B60974">
        <w:rPr>
          <w:rFonts w:ascii="Times New Roman" w:hAnsi="Times New Roman" w:cs="Times New Roman"/>
          <w:b/>
          <w:sz w:val="28"/>
          <w:szCs w:val="28"/>
        </w:rPr>
        <w:t>2а</w:t>
      </w:r>
    </w:p>
    <w:p w:rsidR="002B329A" w:rsidRDefault="002B329A" w:rsidP="00387C4F">
      <w:pPr>
        <w:pStyle w:val="a3"/>
        <w:spacing w:after="0" w:line="240" w:lineRule="auto"/>
        <w:jc w:val="center"/>
        <w:rPr>
          <w:rFonts w:ascii="Times New Roman" w:hAnsi="Times New Roman" w:cs="Times New Roman"/>
          <w:b/>
          <w:sz w:val="28"/>
          <w:szCs w:val="28"/>
        </w:rPr>
      </w:pPr>
    </w:p>
    <w:p w:rsidR="00FF538E" w:rsidRPr="00953329" w:rsidRDefault="00FF538E" w:rsidP="00FF538E">
      <w:pPr>
        <w:pStyle w:val="a3"/>
        <w:numPr>
          <w:ilvl w:val="0"/>
          <w:numId w:val="26"/>
        </w:numPr>
        <w:spacing w:after="0" w:line="240" w:lineRule="auto"/>
        <w:jc w:val="both"/>
        <w:rPr>
          <w:rFonts w:ascii="Times New Roman" w:hAnsi="Times New Roman"/>
          <w:b/>
          <w:sz w:val="28"/>
          <w:szCs w:val="28"/>
        </w:rPr>
      </w:pPr>
      <w:r>
        <w:rPr>
          <w:rFonts w:ascii="Times New Roman" w:hAnsi="Times New Roman"/>
          <w:b/>
          <w:sz w:val="28"/>
          <w:szCs w:val="28"/>
        </w:rPr>
        <w:t>Р</w:t>
      </w:r>
      <w:r w:rsidRPr="00953329">
        <w:rPr>
          <w:rFonts w:ascii="Times New Roman" w:hAnsi="Times New Roman"/>
          <w:b/>
          <w:sz w:val="28"/>
          <w:szCs w:val="28"/>
        </w:rPr>
        <w:t>азрешается:</w:t>
      </w:r>
    </w:p>
    <w:p w:rsidR="00FF538E" w:rsidRPr="00953329" w:rsidRDefault="00E2299B" w:rsidP="00E2299B">
      <w:pPr>
        <w:pStyle w:val="a3"/>
        <w:numPr>
          <w:ilvl w:val="1"/>
          <w:numId w:val="26"/>
        </w:numPr>
        <w:tabs>
          <w:tab w:val="left" w:pos="993"/>
        </w:tabs>
        <w:spacing w:after="0" w:line="240" w:lineRule="auto"/>
        <w:ind w:left="0" w:firstLine="567"/>
        <w:jc w:val="both"/>
        <w:rPr>
          <w:rFonts w:ascii="Times New Roman" w:hAnsi="Times New Roman" w:cs="Times New Roman"/>
          <w:sz w:val="28"/>
          <w:szCs w:val="28"/>
          <w:shd w:val="clear" w:color="auto" w:fill="FFFFFF"/>
        </w:rPr>
      </w:pPr>
      <w:r>
        <w:rPr>
          <w:rFonts w:ascii="Times New Roman" w:hAnsi="Times New Roman"/>
          <w:sz w:val="28"/>
          <w:szCs w:val="28"/>
        </w:rPr>
        <w:t xml:space="preserve"> </w:t>
      </w:r>
      <w:r w:rsidR="00FF538E" w:rsidRPr="00953329">
        <w:rPr>
          <w:rFonts w:ascii="Times New Roman" w:hAnsi="Times New Roman"/>
          <w:sz w:val="28"/>
          <w:szCs w:val="28"/>
        </w:rPr>
        <w:t>Проведение работ, направленных на сохранение и популяризацию объекта культурного наследия, в том числе обеспечивающих сохранность объекта в его историко-градостроительной и природной среде.</w:t>
      </w:r>
    </w:p>
    <w:p w:rsidR="00FF538E" w:rsidRPr="00953329" w:rsidRDefault="00E2299B" w:rsidP="00E2299B">
      <w:pPr>
        <w:pStyle w:val="a3"/>
        <w:numPr>
          <w:ilvl w:val="1"/>
          <w:numId w:val="26"/>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FF538E" w:rsidRPr="00953329">
        <w:rPr>
          <w:rFonts w:ascii="Times New Roman" w:hAnsi="Times New Roman"/>
          <w:sz w:val="28"/>
          <w:szCs w:val="28"/>
        </w:rPr>
        <w:t xml:space="preserve">Использование объектов капитального строительства и земельных участков в соответствии с видами разрешенного использования, </w:t>
      </w:r>
      <w:r w:rsidR="00FF538E" w:rsidRPr="00953329">
        <w:rPr>
          <w:rFonts w:ascii="Times New Roman" w:hAnsi="Times New Roman" w:cs="Times New Roman"/>
          <w:sz w:val="28"/>
          <w:szCs w:val="28"/>
        </w:rPr>
        <w:t>установленными п</w:t>
      </w:r>
      <w:r w:rsidR="00FF538E" w:rsidRPr="00953329">
        <w:rPr>
          <w:rFonts w:ascii="Times New Roman" w:hAnsi="Times New Roman" w:cs="Times New Roman"/>
          <w:sz w:val="28"/>
          <w:szCs w:val="28"/>
          <w:shd w:val="clear" w:color="auto" w:fill="FFFFFF"/>
        </w:rPr>
        <w:t>равилами землепользования и застройки муниципального образования города Казани.</w:t>
      </w:r>
    </w:p>
    <w:p w:rsidR="00FF538E" w:rsidRPr="00E2299B" w:rsidRDefault="00E2299B" w:rsidP="00E2299B">
      <w:pPr>
        <w:pStyle w:val="a3"/>
        <w:numPr>
          <w:ilvl w:val="1"/>
          <w:numId w:val="26"/>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FF538E" w:rsidRPr="00953329">
        <w:rPr>
          <w:rFonts w:ascii="Times New Roman" w:hAnsi="Times New Roman"/>
          <w:sz w:val="28"/>
          <w:szCs w:val="28"/>
        </w:rPr>
        <w:t xml:space="preserve">Капитальный ремонт и реконструкция существующих объектов капитального строительства без увеличения их параметров (площади застройки и высоты) с применением </w:t>
      </w:r>
      <w:r>
        <w:rPr>
          <w:rFonts w:ascii="Times New Roman" w:hAnsi="Times New Roman"/>
          <w:sz w:val="28"/>
          <w:szCs w:val="28"/>
        </w:rPr>
        <w:t xml:space="preserve">в отделке фасадов: материалы – </w:t>
      </w:r>
      <w:r w:rsidR="00FF538E" w:rsidRPr="00E2299B">
        <w:rPr>
          <w:rFonts w:ascii="Times New Roman" w:hAnsi="Times New Roman"/>
          <w:sz w:val="28"/>
          <w:szCs w:val="28"/>
        </w:rPr>
        <w:t>кирпич и штукатурка ф</w:t>
      </w:r>
      <w:r>
        <w:rPr>
          <w:rFonts w:ascii="Times New Roman" w:hAnsi="Times New Roman"/>
          <w:sz w:val="28"/>
          <w:szCs w:val="28"/>
        </w:rPr>
        <w:t xml:space="preserve">асадов под покраску; покраска – </w:t>
      </w:r>
      <w:r w:rsidR="00FF538E" w:rsidRPr="00E2299B">
        <w:rPr>
          <w:rFonts w:ascii="Times New Roman" w:hAnsi="Times New Roman"/>
          <w:sz w:val="28"/>
          <w:szCs w:val="28"/>
        </w:rPr>
        <w:t>применение цветовой гаммы, соответствующей цветовому решению объекта культурного наследия.</w:t>
      </w:r>
    </w:p>
    <w:p w:rsidR="00FF538E" w:rsidRDefault="00E2299B" w:rsidP="00E2299B">
      <w:pPr>
        <w:pStyle w:val="a3"/>
        <w:numPr>
          <w:ilvl w:val="1"/>
          <w:numId w:val="26"/>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shd w:val="clear" w:color="auto" w:fill="FFFFFF"/>
        </w:rPr>
        <w:t xml:space="preserve"> </w:t>
      </w:r>
      <w:r w:rsidR="00FF538E" w:rsidRPr="00953329">
        <w:rPr>
          <w:rFonts w:ascii="Times New Roman" w:hAnsi="Times New Roman"/>
          <w:sz w:val="28"/>
          <w:szCs w:val="28"/>
          <w:shd w:val="clear" w:color="auto" w:fill="FFFFFF"/>
        </w:rPr>
        <w:t>Капитальный ремонт и реконструкция существующих инженерных сетей, прокладка новых подземным способом; капитальный ремонт и реконструкция существующих инжен</w:t>
      </w:r>
      <w:r w:rsidR="00396DD1">
        <w:rPr>
          <w:rFonts w:ascii="Times New Roman" w:hAnsi="Times New Roman"/>
          <w:sz w:val="28"/>
          <w:szCs w:val="28"/>
          <w:shd w:val="clear" w:color="auto" w:fill="FFFFFF"/>
        </w:rPr>
        <w:t xml:space="preserve">ерных </w:t>
      </w:r>
      <w:r w:rsidR="008F7685">
        <w:rPr>
          <w:rFonts w:ascii="Times New Roman" w:hAnsi="Times New Roman"/>
          <w:sz w:val="28"/>
          <w:szCs w:val="28"/>
          <w:shd w:val="clear" w:color="auto" w:fill="FFFFFF"/>
        </w:rPr>
        <w:t>объектов (трансформаторного</w:t>
      </w:r>
      <w:r w:rsidR="00FF538E" w:rsidRPr="00953329">
        <w:rPr>
          <w:rFonts w:ascii="Times New Roman" w:hAnsi="Times New Roman"/>
          <w:sz w:val="28"/>
          <w:szCs w:val="28"/>
          <w:shd w:val="clear" w:color="auto" w:fill="FFFFFF"/>
        </w:rPr>
        <w:t xml:space="preserve"> пункт</w:t>
      </w:r>
      <w:r w:rsidR="008F7685">
        <w:rPr>
          <w:rFonts w:ascii="Times New Roman" w:hAnsi="Times New Roman"/>
          <w:sz w:val="28"/>
          <w:szCs w:val="28"/>
          <w:shd w:val="clear" w:color="auto" w:fill="FFFFFF"/>
        </w:rPr>
        <w:t>а, газорегуляторного</w:t>
      </w:r>
      <w:r w:rsidR="00FF538E" w:rsidRPr="00953329">
        <w:rPr>
          <w:rFonts w:ascii="Times New Roman" w:hAnsi="Times New Roman"/>
          <w:sz w:val="28"/>
          <w:szCs w:val="28"/>
          <w:shd w:val="clear" w:color="auto" w:fill="FFFFFF"/>
        </w:rPr>
        <w:t xml:space="preserve"> пункт</w:t>
      </w:r>
      <w:r w:rsidR="008F7685">
        <w:rPr>
          <w:rFonts w:ascii="Times New Roman" w:hAnsi="Times New Roman"/>
          <w:sz w:val="28"/>
          <w:szCs w:val="28"/>
          <w:shd w:val="clear" w:color="auto" w:fill="FFFFFF"/>
        </w:rPr>
        <w:t>а</w:t>
      </w:r>
      <w:r w:rsidR="00396DD1">
        <w:rPr>
          <w:rFonts w:ascii="Times New Roman" w:hAnsi="Times New Roman"/>
          <w:sz w:val="28"/>
          <w:szCs w:val="28"/>
          <w:shd w:val="clear" w:color="auto" w:fill="FFFFFF"/>
        </w:rPr>
        <w:t xml:space="preserve"> и других</w:t>
      </w:r>
      <w:r w:rsidR="00FF538E" w:rsidRPr="00953329">
        <w:rPr>
          <w:rFonts w:ascii="Times New Roman" w:hAnsi="Times New Roman"/>
          <w:sz w:val="28"/>
          <w:szCs w:val="28"/>
          <w:shd w:val="clear" w:color="auto" w:fill="FFFFFF"/>
        </w:rPr>
        <w:t xml:space="preserve">), </w:t>
      </w:r>
      <w:r w:rsidR="00FF538E" w:rsidRPr="00953329">
        <w:rPr>
          <w:rFonts w:ascii="Times New Roman" w:hAnsi="Times New Roman"/>
          <w:sz w:val="28"/>
          <w:szCs w:val="28"/>
        </w:rPr>
        <w:t xml:space="preserve">установка новых </w:t>
      </w:r>
      <w:r w:rsidR="00FF538E" w:rsidRPr="00953329">
        <w:rPr>
          <w:rFonts w:ascii="Times New Roman" w:hAnsi="Times New Roman"/>
          <w:sz w:val="28"/>
          <w:szCs w:val="28"/>
          <w:shd w:val="clear" w:color="auto" w:fill="FFFFFF"/>
        </w:rPr>
        <w:t>инженерных объектов</w:t>
      </w:r>
      <w:r w:rsidR="00FF538E" w:rsidRPr="00953329">
        <w:rPr>
          <w:rFonts w:ascii="Times New Roman" w:hAnsi="Times New Roman"/>
          <w:sz w:val="28"/>
          <w:szCs w:val="28"/>
        </w:rPr>
        <w:t xml:space="preserve"> в местах, не препятствующих восприятию объекта культурного наследия с территорий общего пользования (улицы, площадь).</w:t>
      </w:r>
    </w:p>
    <w:p w:rsidR="00FF538E" w:rsidRPr="00E2299B" w:rsidRDefault="00E2299B" w:rsidP="00E2299B">
      <w:pPr>
        <w:pStyle w:val="a3"/>
        <w:numPr>
          <w:ilvl w:val="1"/>
          <w:numId w:val="26"/>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lastRenderedPageBreak/>
        <w:t xml:space="preserve"> </w:t>
      </w:r>
      <w:r w:rsidR="00FF538E" w:rsidRPr="00953329">
        <w:rPr>
          <w:rFonts w:ascii="Times New Roman" w:hAnsi="Times New Roman"/>
          <w:sz w:val="28"/>
          <w:szCs w:val="28"/>
        </w:rPr>
        <w:t xml:space="preserve">Установка на зданиях и сооружениях </w:t>
      </w:r>
      <w:r>
        <w:rPr>
          <w:rFonts w:ascii="Times New Roman" w:hAnsi="Times New Roman"/>
          <w:sz w:val="28"/>
          <w:szCs w:val="28"/>
        </w:rPr>
        <w:t>средств наружной информации</w:t>
      </w:r>
      <w:r w:rsidR="00FF538E" w:rsidRPr="00953329">
        <w:rPr>
          <w:rFonts w:ascii="Times New Roman" w:hAnsi="Times New Roman"/>
          <w:sz w:val="28"/>
          <w:szCs w:val="28"/>
        </w:rPr>
        <w:t xml:space="preserve"> с размещением не выше отметки нижнего края оконных проемов второго этажа здания</w:t>
      </w:r>
      <w:r>
        <w:rPr>
          <w:rFonts w:ascii="Times New Roman" w:hAnsi="Times New Roman"/>
          <w:sz w:val="28"/>
          <w:szCs w:val="28"/>
        </w:rPr>
        <w:t xml:space="preserve"> в виде объемных букв и знаков</w:t>
      </w:r>
      <w:r w:rsidR="00FF538E" w:rsidRPr="00953329">
        <w:rPr>
          <w:rFonts w:ascii="Times New Roman" w:hAnsi="Times New Roman"/>
          <w:sz w:val="28"/>
          <w:szCs w:val="28"/>
        </w:rPr>
        <w:t xml:space="preserve"> высотой не более 0,5 метра, консольных конструк</w:t>
      </w:r>
      <w:r w:rsidR="00EF1C5B">
        <w:rPr>
          <w:rFonts w:ascii="Times New Roman" w:hAnsi="Times New Roman"/>
          <w:sz w:val="28"/>
          <w:szCs w:val="28"/>
        </w:rPr>
        <w:t xml:space="preserve">- </w:t>
      </w:r>
      <w:r w:rsidR="00FF538E" w:rsidRPr="00953329">
        <w:rPr>
          <w:rFonts w:ascii="Times New Roman" w:hAnsi="Times New Roman"/>
          <w:sz w:val="28"/>
          <w:szCs w:val="28"/>
        </w:rPr>
        <w:t xml:space="preserve">ций </w:t>
      </w:r>
      <w:r>
        <w:rPr>
          <w:rFonts w:ascii="Times New Roman" w:hAnsi="Times New Roman"/>
          <w:sz w:val="28"/>
          <w:szCs w:val="28"/>
        </w:rPr>
        <w:t>–</w:t>
      </w:r>
      <w:r w:rsidR="00FF538E" w:rsidRPr="00953329">
        <w:rPr>
          <w:rFonts w:ascii="Times New Roman" w:hAnsi="Times New Roman"/>
          <w:sz w:val="28"/>
          <w:szCs w:val="28"/>
        </w:rPr>
        <w:t xml:space="preserve"> </w:t>
      </w:r>
      <w:r w:rsidR="00FF538E" w:rsidRPr="00E2299B">
        <w:rPr>
          <w:rFonts w:ascii="Times New Roman" w:hAnsi="Times New Roman"/>
          <w:sz w:val="28"/>
          <w:szCs w:val="28"/>
        </w:rPr>
        <w:t>не более 0,5 метра высотой и не более одного метра длиной.</w:t>
      </w:r>
    </w:p>
    <w:p w:rsidR="00FF538E" w:rsidRDefault="00E2299B" w:rsidP="00E2299B">
      <w:pPr>
        <w:pStyle w:val="a3"/>
        <w:numPr>
          <w:ilvl w:val="1"/>
          <w:numId w:val="26"/>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FF538E" w:rsidRPr="00953329">
        <w:rPr>
          <w:rFonts w:ascii="Times New Roman" w:hAnsi="Times New Roman"/>
          <w:sz w:val="28"/>
          <w:szCs w:val="28"/>
        </w:rPr>
        <w:t>Проведение на земельных участках, смежных с границей территории объекта культурного наследия, всех видов работ при наличии раздела по обеспечению сохранности объекта культурного наследия.</w:t>
      </w:r>
    </w:p>
    <w:p w:rsidR="00FF538E" w:rsidRPr="00953329" w:rsidRDefault="00E2299B" w:rsidP="00E2299B">
      <w:pPr>
        <w:pStyle w:val="a3"/>
        <w:numPr>
          <w:ilvl w:val="1"/>
          <w:numId w:val="26"/>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FF538E">
        <w:rPr>
          <w:rFonts w:ascii="Times New Roman" w:hAnsi="Times New Roman"/>
          <w:sz w:val="28"/>
          <w:szCs w:val="28"/>
        </w:rPr>
        <w:t>Б</w:t>
      </w:r>
      <w:r w:rsidR="00FF538E" w:rsidRPr="00953329">
        <w:rPr>
          <w:rFonts w:ascii="Times New Roman" w:hAnsi="Times New Roman"/>
          <w:sz w:val="28"/>
          <w:szCs w:val="28"/>
        </w:rPr>
        <w:t>лагоустройство территории, включа</w:t>
      </w:r>
      <w:r w:rsidR="00FF538E">
        <w:rPr>
          <w:rFonts w:ascii="Times New Roman" w:hAnsi="Times New Roman"/>
          <w:sz w:val="28"/>
          <w:szCs w:val="28"/>
        </w:rPr>
        <w:t>ющее</w:t>
      </w:r>
      <w:r w:rsidR="00FF538E" w:rsidRPr="00953329">
        <w:rPr>
          <w:rFonts w:ascii="Times New Roman" w:hAnsi="Times New Roman"/>
          <w:sz w:val="28"/>
          <w:szCs w:val="28"/>
        </w:rPr>
        <w:t>:</w:t>
      </w:r>
    </w:p>
    <w:p w:rsidR="00FF538E" w:rsidRPr="00440B53" w:rsidRDefault="00FF538E" w:rsidP="00FF538E">
      <w:pPr>
        <w:autoSpaceDE w:val="0"/>
        <w:autoSpaceDN w:val="0"/>
        <w:adjustRightInd w:val="0"/>
        <w:spacing w:after="0" w:line="240" w:lineRule="auto"/>
        <w:ind w:right="23" w:firstLine="567"/>
        <w:jc w:val="both"/>
        <w:rPr>
          <w:rFonts w:ascii="Times New Roman" w:hAnsi="Times New Roman"/>
          <w:sz w:val="28"/>
          <w:szCs w:val="28"/>
        </w:rPr>
      </w:pPr>
      <w:r w:rsidRPr="00440B53">
        <w:rPr>
          <w:rFonts w:ascii="Times New Roman" w:hAnsi="Times New Roman"/>
          <w:sz w:val="28"/>
          <w:szCs w:val="28"/>
        </w:rPr>
        <w:t>проведение работ по озеленению:</w:t>
      </w:r>
      <w:r w:rsidR="00E2299B">
        <w:rPr>
          <w:rFonts w:ascii="Times New Roman" w:hAnsi="Times New Roman"/>
          <w:sz w:val="28"/>
          <w:szCs w:val="28"/>
        </w:rPr>
        <w:t xml:space="preserve"> разбивку</w:t>
      </w:r>
      <w:r w:rsidRPr="00440B53">
        <w:rPr>
          <w:rFonts w:ascii="Times New Roman" w:hAnsi="Times New Roman"/>
          <w:sz w:val="28"/>
          <w:szCs w:val="28"/>
        </w:rPr>
        <w:t xml:space="preserve"> газонов, цветников, сохранение существующих деревьев и кустарников, за исклю</w:t>
      </w:r>
      <w:r w:rsidR="00E2299B">
        <w:rPr>
          <w:rFonts w:ascii="Times New Roman" w:hAnsi="Times New Roman"/>
          <w:sz w:val="28"/>
          <w:szCs w:val="28"/>
        </w:rPr>
        <w:t>чением санитарных рубок, посадку</w:t>
      </w:r>
      <w:r w:rsidRPr="00440B53">
        <w:rPr>
          <w:rFonts w:ascii="Times New Roman" w:hAnsi="Times New Roman"/>
          <w:sz w:val="28"/>
          <w:szCs w:val="28"/>
        </w:rPr>
        <w:t xml:space="preserve"> новых при условии обеспечения визуального восприятия объекта культурного наследия;</w:t>
      </w:r>
    </w:p>
    <w:p w:rsidR="00FF538E" w:rsidRPr="00440B53" w:rsidRDefault="00FF538E" w:rsidP="00FF538E">
      <w:pPr>
        <w:autoSpaceDE w:val="0"/>
        <w:autoSpaceDN w:val="0"/>
        <w:adjustRightInd w:val="0"/>
        <w:spacing w:after="0" w:line="240" w:lineRule="auto"/>
        <w:ind w:right="23" w:firstLine="567"/>
        <w:jc w:val="both"/>
        <w:rPr>
          <w:rFonts w:ascii="Times New Roman" w:hAnsi="Times New Roman"/>
          <w:sz w:val="28"/>
          <w:szCs w:val="28"/>
        </w:rPr>
      </w:pPr>
      <w:r w:rsidRPr="00440B53">
        <w:rPr>
          <w:rFonts w:ascii="Times New Roman" w:hAnsi="Times New Roman"/>
          <w:sz w:val="28"/>
          <w:szCs w:val="28"/>
        </w:rPr>
        <w:t>проведение работ по поддержанию и благоустройству существующей детской площадки;</w:t>
      </w:r>
    </w:p>
    <w:p w:rsidR="00FF538E" w:rsidRPr="00440B53" w:rsidRDefault="00FF538E" w:rsidP="00FF538E">
      <w:pPr>
        <w:autoSpaceDE w:val="0"/>
        <w:autoSpaceDN w:val="0"/>
        <w:adjustRightInd w:val="0"/>
        <w:spacing w:after="0" w:line="240" w:lineRule="auto"/>
        <w:ind w:right="23" w:firstLine="567"/>
        <w:jc w:val="both"/>
        <w:rPr>
          <w:rFonts w:ascii="Times New Roman" w:hAnsi="Times New Roman"/>
          <w:sz w:val="28"/>
          <w:szCs w:val="28"/>
        </w:rPr>
      </w:pPr>
      <w:r w:rsidRPr="00440B53">
        <w:rPr>
          <w:rFonts w:ascii="Times New Roman" w:hAnsi="Times New Roman"/>
          <w:sz w:val="28"/>
          <w:szCs w:val="28"/>
        </w:rPr>
        <w:t xml:space="preserve">капитальный ремонт дорог, проездов и площади перед объектом культурного наследия с применением в пешеходной их части тротуарной плитки с организацией системы водоотведения дождевых и талых вод; </w:t>
      </w:r>
    </w:p>
    <w:p w:rsidR="00FF538E" w:rsidRPr="00440B53" w:rsidRDefault="00FF538E" w:rsidP="00FF538E">
      <w:pPr>
        <w:autoSpaceDE w:val="0"/>
        <w:autoSpaceDN w:val="0"/>
        <w:adjustRightInd w:val="0"/>
        <w:spacing w:after="0" w:line="240" w:lineRule="auto"/>
        <w:ind w:right="23" w:firstLine="567"/>
        <w:jc w:val="both"/>
        <w:rPr>
          <w:rFonts w:ascii="Times New Roman" w:hAnsi="Times New Roman"/>
          <w:sz w:val="28"/>
          <w:szCs w:val="28"/>
        </w:rPr>
      </w:pPr>
      <w:r w:rsidRPr="00440B53">
        <w:rPr>
          <w:rFonts w:ascii="Times New Roman" w:hAnsi="Times New Roman"/>
          <w:sz w:val="28"/>
          <w:szCs w:val="28"/>
        </w:rPr>
        <w:t>установку по границе, разделяющей пешеходную и проезжую части дорог, прозрачного ограждения высотой не более 1,2 метра;</w:t>
      </w:r>
    </w:p>
    <w:p w:rsidR="00FF538E" w:rsidRPr="00440B53" w:rsidRDefault="00FF538E" w:rsidP="00FF538E">
      <w:pPr>
        <w:autoSpaceDE w:val="0"/>
        <w:autoSpaceDN w:val="0"/>
        <w:adjustRightInd w:val="0"/>
        <w:spacing w:after="0" w:line="240" w:lineRule="auto"/>
        <w:ind w:right="23" w:firstLine="567"/>
        <w:jc w:val="both"/>
        <w:rPr>
          <w:rFonts w:ascii="Times New Roman" w:hAnsi="Times New Roman"/>
          <w:sz w:val="28"/>
          <w:szCs w:val="28"/>
        </w:rPr>
      </w:pPr>
      <w:r w:rsidRPr="00440B53">
        <w:rPr>
          <w:rFonts w:ascii="Times New Roman" w:hAnsi="Times New Roman"/>
          <w:sz w:val="28"/>
          <w:szCs w:val="28"/>
        </w:rPr>
        <w:t>организацию парковок на специально отведенных площадках;</w:t>
      </w:r>
    </w:p>
    <w:p w:rsidR="00FF538E" w:rsidRDefault="00FF538E" w:rsidP="00FF538E">
      <w:pPr>
        <w:autoSpaceDE w:val="0"/>
        <w:autoSpaceDN w:val="0"/>
        <w:adjustRightInd w:val="0"/>
        <w:spacing w:after="0" w:line="240" w:lineRule="auto"/>
        <w:ind w:right="23" w:firstLine="567"/>
        <w:jc w:val="both"/>
        <w:rPr>
          <w:rFonts w:ascii="Times New Roman" w:hAnsi="Times New Roman"/>
          <w:sz w:val="28"/>
          <w:szCs w:val="28"/>
        </w:rPr>
      </w:pPr>
      <w:r w:rsidRPr="00440B53">
        <w:rPr>
          <w:rFonts w:ascii="Times New Roman" w:hAnsi="Times New Roman"/>
          <w:sz w:val="28"/>
          <w:szCs w:val="28"/>
        </w:rPr>
        <w:t>установку элементов благоустройства, соответствующих внешнему архитектурно</w:t>
      </w:r>
      <w:r>
        <w:rPr>
          <w:rFonts w:ascii="Times New Roman" w:hAnsi="Times New Roman"/>
          <w:sz w:val="28"/>
          <w:szCs w:val="28"/>
        </w:rPr>
        <w:t>му облику сложившейся застройки.</w:t>
      </w:r>
    </w:p>
    <w:p w:rsidR="00FF538E" w:rsidRPr="00953329" w:rsidRDefault="00FF538E" w:rsidP="00FF538E">
      <w:pPr>
        <w:pStyle w:val="a3"/>
        <w:numPr>
          <w:ilvl w:val="0"/>
          <w:numId w:val="26"/>
        </w:numPr>
        <w:spacing w:after="0" w:line="240" w:lineRule="auto"/>
        <w:jc w:val="both"/>
        <w:rPr>
          <w:rFonts w:ascii="Times New Roman" w:hAnsi="Times New Roman"/>
          <w:b/>
          <w:sz w:val="28"/>
          <w:szCs w:val="28"/>
        </w:rPr>
      </w:pPr>
      <w:r>
        <w:rPr>
          <w:rFonts w:ascii="Times New Roman" w:hAnsi="Times New Roman"/>
          <w:b/>
          <w:sz w:val="28"/>
          <w:szCs w:val="28"/>
        </w:rPr>
        <w:t>З</w:t>
      </w:r>
      <w:r w:rsidRPr="00953329">
        <w:rPr>
          <w:rFonts w:ascii="Times New Roman" w:hAnsi="Times New Roman"/>
          <w:b/>
          <w:sz w:val="28"/>
          <w:szCs w:val="28"/>
        </w:rPr>
        <w:t>апрещается:</w:t>
      </w:r>
    </w:p>
    <w:p w:rsidR="00FF538E" w:rsidRDefault="00E2299B" w:rsidP="00E2299B">
      <w:pPr>
        <w:pStyle w:val="a3"/>
        <w:numPr>
          <w:ilvl w:val="1"/>
          <w:numId w:val="26"/>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FF538E" w:rsidRPr="00953329">
        <w:rPr>
          <w:rFonts w:ascii="Times New Roman" w:hAnsi="Times New Roman"/>
          <w:sz w:val="28"/>
          <w:szCs w:val="28"/>
        </w:rPr>
        <w:t>Строительство объектов капитального строительства, за исключением применения специальных мер, направленных на сохранение и восстановление (регенерацию) историко-градостроительной среды объекта культурного наследия (восстановление, воссоздание, восполнение частично или полностью утраченных элементов и (или) характеристик историко-градостроительной среды).</w:t>
      </w:r>
    </w:p>
    <w:p w:rsidR="00FF538E" w:rsidRDefault="00E2299B" w:rsidP="00E2299B">
      <w:pPr>
        <w:pStyle w:val="a3"/>
        <w:numPr>
          <w:ilvl w:val="1"/>
          <w:numId w:val="26"/>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FF538E" w:rsidRPr="00953329">
        <w:rPr>
          <w:rFonts w:ascii="Times New Roman" w:hAnsi="Times New Roman"/>
          <w:sz w:val="28"/>
          <w:szCs w:val="28"/>
        </w:rPr>
        <w:t>Применение строительных технологий, оказывающих негативное воздействие на объект культурного наследия, окружающую застройку и природную среду.</w:t>
      </w:r>
    </w:p>
    <w:p w:rsidR="00FF538E" w:rsidRDefault="00E2299B" w:rsidP="00E2299B">
      <w:pPr>
        <w:pStyle w:val="a3"/>
        <w:numPr>
          <w:ilvl w:val="1"/>
          <w:numId w:val="26"/>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FF538E" w:rsidRPr="00953329">
        <w:rPr>
          <w:rFonts w:ascii="Times New Roman" w:hAnsi="Times New Roman"/>
          <w:sz w:val="28"/>
          <w:szCs w:val="28"/>
        </w:rPr>
        <w:t>Фрагментарная отделка фасадов, применение материалов и цветовых гамм (черный цвет и неоновые цвета), нарушающих внешний архитектурный облик здания.</w:t>
      </w:r>
    </w:p>
    <w:p w:rsidR="00FF538E" w:rsidRDefault="00E2299B" w:rsidP="00E2299B">
      <w:pPr>
        <w:pStyle w:val="a3"/>
        <w:numPr>
          <w:ilvl w:val="1"/>
          <w:numId w:val="26"/>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FF538E" w:rsidRPr="00953329">
        <w:rPr>
          <w:rFonts w:ascii="Times New Roman" w:hAnsi="Times New Roman"/>
          <w:sz w:val="28"/>
          <w:szCs w:val="28"/>
        </w:rPr>
        <w:t>Размещение огнеопасных материалов, а также контейнеров для сбора твердых бытовых отходов.</w:t>
      </w:r>
    </w:p>
    <w:p w:rsidR="0099761A" w:rsidRPr="0099761A" w:rsidRDefault="00E2299B" w:rsidP="0099761A">
      <w:pPr>
        <w:pStyle w:val="a3"/>
        <w:numPr>
          <w:ilvl w:val="1"/>
          <w:numId w:val="26"/>
        </w:numPr>
        <w:tabs>
          <w:tab w:val="left" w:pos="567"/>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sz w:val="28"/>
          <w:szCs w:val="28"/>
        </w:rPr>
        <w:t xml:space="preserve"> </w:t>
      </w:r>
      <w:r w:rsidR="00FF538E" w:rsidRPr="00953329">
        <w:rPr>
          <w:rFonts w:ascii="Times New Roman" w:hAnsi="Times New Roman"/>
          <w:sz w:val="28"/>
          <w:szCs w:val="28"/>
        </w:rPr>
        <w:t>Установка на фасадах зданий, просматриваемых с территорий общего пользо</w:t>
      </w:r>
      <w:r w:rsidR="00183339">
        <w:rPr>
          <w:rFonts w:ascii="Times New Roman" w:hAnsi="Times New Roman"/>
          <w:sz w:val="28"/>
          <w:szCs w:val="28"/>
        </w:rPr>
        <w:t>вания (улицы, проезды, площадь);</w:t>
      </w:r>
      <w:r w:rsidR="00FF538E" w:rsidRPr="00953329">
        <w:rPr>
          <w:rFonts w:ascii="Times New Roman" w:hAnsi="Times New Roman"/>
          <w:sz w:val="28"/>
          <w:szCs w:val="28"/>
        </w:rPr>
        <w:t xml:space="preserve"> кондиционеров, антенн и иного технического оборудования.</w:t>
      </w:r>
    </w:p>
    <w:p w:rsidR="00FF538E" w:rsidRPr="0099761A" w:rsidRDefault="0099761A" w:rsidP="0099761A">
      <w:pPr>
        <w:pStyle w:val="a3"/>
        <w:numPr>
          <w:ilvl w:val="1"/>
          <w:numId w:val="26"/>
        </w:numPr>
        <w:tabs>
          <w:tab w:val="left" w:pos="567"/>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Pr="0099761A">
        <w:rPr>
          <w:rFonts w:ascii="Times New Roman" w:hAnsi="Times New Roman" w:cs="Times New Roman"/>
          <w:sz w:val="28"/>
          <w:szCs w:val="28"/>
        </w:rPr>
        <w:t>Размещение конструкций (средств наружной информации) на крышах зданий и сооружений, за исключением зданий, отне</w:t>
      </w:r>
      <w:r>
        <w:rPr>
          <w:rFonts w:ascii="Times New Roman" w:hAnsi="Times New Roman" w:cs="Times New Roman"/>
          <w:sz w:val="28"/>
          <w:szCs w:val="28"/>
        </w:rPr>
        <w:t>сенных к исторически ценным гра</w:t>
      </w:r>
      <w:r w:rsidRPr="0099761A">
        <w:rPr>
          <w:rFonts w:ascii="Times New Roman" w:hAnsi="Times New Roman" w:cs="Times New Roman"/>
          <w:sz w:val="28"/>
          <w:szCs w:val="28"/>
        </w:rPr>
        <w:t>доформирующим объектам, конструкция которых является предметом их охраны, то есть предусмотрена первоначальным проектом строительства здания.</w:t>
      </w:r>
    </w:p>
    <w:p w:rsidR="00FF538E" w:rsidRPr="00953329" w:rsidRDefault="00E2299B" w:rsidP="00E2299B">
      <w:pPr>
        <w:pStyle w:val="a3"/>
        <w:numPr>
          <w:ilvl w:val="1"/>
          <w:numId w:val="26"/>
        </w:numPr>
        <w:tabs>
          <w:tab w:val="left" w:pos="567"/>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cs="Times New Roman"/>
          <w:sz w:val="28"/>
          <w:szCs w:val="28"/>
        </w:rPr>
        <w:t xml:space="preserve"> </w:t>
      </w:r>
      <w:r w:rsidR="00FF538E" w:rsidRPr="00953329">
        <w:rPr>
          <w:rFonts w:ascii="Times New Roman" w:hAnsi="Times New Roman" w:cs="Times New Roman"/>
          <w:sz w:val="28"/>
          <w:szCs w:val="28"/>
        </w:rPr>
        <w:t>Установка средств наружной информации, полностью или частично перекрывающих оконные и дверные проемы.</w:t>
      </w:r>
    </w:p>
    <w:p w:rsidR="00FF538E" w:rsidRPr="00953329" w:rsidRDefault="00E2299B" w:rsidP="00E2299B">
      <w:pPr>
        <w:pStyle w:val="a3"/>
        <w:numPr>
          <w:ilvl w:val="1"/>
          <w:numId w:val="26"/>
        </w:numPr>
        <w:tabs>
          <w:tab w:val="left" w:pos="567"/>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sz w:val="28"/>
          <w:szCs w:val="28"/>
        </w:rPr>
        <w:t xml:space="preserve"> </w:t>
      </w:r>
      <w:r w:rsidR="00FF538E" w:rsidRPr="00953329">
        <w:rPr>
          <w:rFonts w:ascii="Times New Roman" w:hAnsi="Times New Roman"/>
          <w:sz w:val="28"/>
          <w:szCs w:val="28"/>
        </w:rPr>
        <w:t>Установка всех видов рекламных конструкций.</w:t>
      </w:r>
    </w:p>
    <w:p w:rsidR="00FF538E" w:rsidRPr="00953329" w:rsidRDefault="00E2299B" w:rsidP="00E2299B">
      <w:pPr>
        <w:pStyle w:val="a3"/>
        <w:numPr>
          <w:ilvl w:val="1"/>
          <w:numId w:val="26"/>
        </w:numPr>
        <w:tabs>
          <w:tab w:val="left" w:pos="567"/>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sidR="00FF538E">
        <w:rPr>
          <w:rFonts w:ascii="Times New Roman" w:hAnsi="Times New Roman" w:cs="Times New Roman"/>
          <w:sz w:val="28"/>
          <w:szCs w:val="28"/>
        </w:rPr>
        <w:t>У</w:t>
      </w:r>
      <w:r w:rsidR="00FF538E" w:rsidRPr="00953329">
        <w:rPr>
          <w:rFonts w:ascii="Times New Roman" w:hAnsi="Times New Roman" w:cs="Times New Roman"/>
          <w:sz w:val="28"/>
          <w:szCs w:val="28"/>
        </w:rPr>
        <w:t>становка средств наружной информации, нарушающих внешний архитектурный облик сложившейся застройки, без учета архитектурных особенностей фасадов, в том числе:</w:t>
      </w:r>
    </w:p>
    <w:p w:rsidR="00FF538E" w:rsidRPr="00440B53" w:rsidRDefault="00FF538E" w:rsidP="00FF538E">
      <w:pPr>
        <w:autoSpaceDE w:val="0"/>
        <w:autoSpaceDN w:val="0"/>
        <w:adjustRightInd w:val="0"/>
        <w:spacing w:after="0" w:line="240" w:lineRule="auto"/>
        <w:ind w:right="23" w:firstLine="567"/>
        <w:jc w:val="both"/>
        <w:rPr>
          <w:rFonts w:ascii="Times New Roman" w:hAnsi="Times New Roman"/>
          <w:sz w:val="28"/>
          <w:szCs w:val="28"/>
        </w:rPr>
      </w:pPr>
      <w:r w:rsidRPr="00440B53">
        <w:rPr>
          <w:rFonts w:ascii="Times New Roman" w:hAnsi="Times New Roman"/>
          <w:sz w:val="28"/>
          <w:szCs w:val="28"/>
        </w:rPr>
        <w:t>в виде фоновых конструкций, световых коробов, за исключением конструкций для размещения афиш театров, музеев, а также в витринах;</w:t>
      </w:r>
    </w:p>
    <w:p w:rsidR="00FF538E" w:rsidRPr="00440B53" w:rsidRDefault="00FF538E" w:rsidP="00FF538E">
      <w:pPr>
        <w:autoSpaceDE w:val="0"/>
        <w:autoSpaceDN w:val="0"/>
        <w:adjustRightInd w:val="0"/>
        <w:spacing w:after="0" w:line="240" w:lineRule="auto"/>
        <w:ind w:right="23" w:firstLine="567"/>
        <w:jc w:val="both"/>
        <w:rPr>
          <w:rFonts w:ascii="Times New Roman" w:hAnsi="Times New Roman"/>
          <w:sz w:val="28"/>
          <w:szCs w:val="28"/>
        </w:rPr>
      </w:pPr>
      <w:r w:rsidRPr="00440B53">
        <w:rPr>
          <w:rFonts w:ascii="Times New Roman" w:hAnsi="Times New Roman"/>
          <w:sz w:val="28"/>
          <w:szCs w:val="28"/>
        </w:rPr>
        <w:t>крупногабаритных конструкций;</w:t>
      </w:r>
    </w:p>
    <w:p w:rsidR="00FF538E" w:rsidRDefault="00FF538E" w:rsidP="00FF538E">
      <w:pPr>
        <w:pStyle w:val="ConsPlusNormal"/>
        <w:tabs>
          <w:tab w:val="left" w:pos="567"/>
        </w:tabs>
        <w:ind w:firstLine="426"/>
        <w:jc w:val="both"/>
        <w:rPr>
          <w:rFonts w:ascii="Times New Roman" w:hAnsi="Times New Roman" w:cs="Times New Roman"/>
          <w:sz w:val="28"/>
          <w:szCs w:val="28"/>
        </w:rPr>
      </w:pPr>
      <w:r>
        <w:rPr>
          <w:rFonts w:ascii="Times New Roman" w:hAnsi="Times New Roman" w:cs="Times New Roman"/>
          <w:sz w:val="28"/>
          <w:szCs w:val="28"/>
        </w:rPr>
        <w:tab/>
      </w:r>
      <w:r w:rsidRPr="001A131A">
        <w:rPr>
          <w:rFonts w:ascii="Times New Roman" w:hAnsi="Times New Roman" w:cs="Times New Roman"/>
          <w:sz w:val="28"/>
          <w:szCs w:val="28"/>
        </w:rPr>
        <w:t>с использованием мерцающего св</w:t>
      </w:r>
      <w:r>
        <w:rPr>
          <w:rFonts w:ascii="Times New Roman" w:hAnsi="Times New Roman" w:cs="Times New Roman"/>
          <w:sz w:val="28"/>
          <w:szCs w:val="28"/>
        </w:rPr>
        <w:t>ета, открытого способа свечения.</w:t>
      </w:r>
    </w:p>
    <w:p w:rsidR="00BA7806" w:rsidRPr="004F3A08" w:rsidRDefault="00BA7806" w:rsidP="002B329A">
      <w:pPr>
        <w:tabs>
          <w:tab w:val="left" w:pos="993"/>
        </w:tabs>
        <w:autoSpaceDE w:val="0"/>
        <w:autoSpaceDN w:val="0"/>
        <w:adjustRightInd w:val="0"/>
        <w:spacing w:after="0" w:line="240" w:lineRule="auto"/>
        <w:jc w:val="both"/>
        <w:rPr>
          <w:rFonts w:ascii="Times New Roman" w:hAnsi="Times New Roman" w:cs="Times New Roman"/>
          <w:b/>
          <w:sz w:val="28"/>
          <w:szCs w:val="28"/>
        </w:rPr>
      </w:pPr>
    </w:p>
    <w:p w:rsidR="00F6564B" w:rsidRPr="00BA7806" w:rsidRDefault="00BA7806" w:rsidP="00BA7806">
      <w:pPr>
        <w:autoSpaceDE w:val="0"/>
        <w:autoSpaceDN w:val="0"/>
        <w:adjustRightInd w:val="0"/>
        <w:spacing w:after="0" w:line="240" w:lineRule="auto"/>
        <w:jc w:val="center"/>
        <w:rPr>
          <w:rFonts w:ascii="Times New Roman" w:hAnsi="Times New Roman" w:cs="Times New Roman"/>
          <w:b/>
          <w:sz w:val="28"/>
          <w:szCs w:val="28"/>
        </w:rPr>
      </w:pPr>
      <w:r>
        <w:rPr>
          <w:rFonts w:ascii="Times New Roman" w:eastAsia="Times New Roman" w:hAnsi="Times New Roman"/>
          <w:b/>
          <w:color w:val="000000"/>
          <w:sz w:val="28"/>
          <w:lang w:val="en-US"/>
        </w:rPr>
        <w:t>II</w:t>
      </w:r>
      <w:r w:rsidRPr="00BA7806">
        <w:rPr>
          <w:rFonts w:ascii="Times New Roman" w:eastAsia="Times New Roman" w:hAnsi="Times New Roman"/>
          <w:b/>
          <w:color w:val="000000"/>
          <w:sz w:val="28"/>
        </w:rPr>
        <w:t xml:space="preserve">. </w:t>
      </w:r>
      <w:r w:rsidR="0025092A" w:rsidRPr="00BA7806">
        <w:rPr>
          <w:rFonts w:ascii="Times New Roman" w:eastAsia="Times New Roman" w:hAnsi="Times New Roman"/>
          <w:b/>
          <w:color w:val="000000"/>
          <w:sz w:val="28"/>
        </w:rPr>
        <w:t xml:space="preserve">ЗРЗ </w:t>
      </w:r>
      <w:r w:rsidR="0025092A" w:rsidRPr="00BA7806">
        <w:rPr>
          <w:rFonts w:ascii="Times New Roman" w:hAnsi="Times New Roman" w:cs="Times New Roman"/>
          <w:b/>
          <w:sz w:val="28"/>
          <w:szCs w:val="28"/>
        </w:rPr>
        <w:t>ОКН-Р</w:t>
      </w:r>
      <w:r w:rsidR="0025092A" w:rsidRPr="00BA7806">
        <w:rPr>
          <w:rFonts w:ascii="Times New Roman" w:eastAsia="Times New Roman" w:hAnsi="Times New Roman"/>
          <w:b/>
          <w:color w:val="000000"/>
          <w:sz w:val="28"/>
        </w:rPr>
        <w:t xml:space="preserve"> «Борисоглебская церковь», 1889 – 1897 гг., </w:t>
      </w:r>
    </w:p>
    <w:p w:rsidR="0025092A" w:rsidRPr="00F6564B" w:rsidRDefault="0025092A" w:rsidP="00F6564B">
      <w:pPr>
        <w:autoSpaceDE w:val="0"/>
        <w:autoSpaceDN w:val="0"/>
        <w:adjustRightInd w:val="0"/>
        <w:spacing w:after="0" w:line="240" w:lineRule="auto"/>
        <w:jc w:val="center"/>
        <w:rPr>
          <w:rFonts w:ascii="Times New Roman" w:hAnsi="Times New Roman" w:cs="Times New Roman"/>
          <w:b/>
          <w:sz w:val="28"/>
          <w:szCs w:val="28"/>
        </w:rPr>
      </w:pPr>
      <w:r w:rsidRPr="00F6564B">
        <w:rPr>
          <w:rFonts w:ascii="Times New Roman" w:eastAsia="Times New Roman" w:hAnsi="Times New Roman"/>
          <w:b/>
          <w:color w:val="000000"/>
          <w:sz w:val="28"/>
        </w:rPr>
        <w:t xml:space="preserve">адрес (местоположение): РТ, г. Казань, ул. Школьная, </w:t>
      </w:r>
      <w:r w:rsidR="00953484" w:rsidRPr="00F6564B">
        <w:rPr>
          <w:rFonts w:ascii="Times New Roman" w:eastAsia="Times New Roman" w:hAnsi="Times New Roman"/>
          <w:b/>
          <w:color w:val="000000"/>
          <w:sz w:val="28"/>
        </w:rPr>
        <w:t xml:space="preserve">д. </w:t>
      </w:r>
      <w:r w:rsidRPr="00F6564B">
        <w:rPr>
          <w:rFonts w:ascii="Times New Roman" w:eastAsia="Times New Roman" w:hAnsi="Times New Roman"/>
          <w:b/>
          <w:color w:val="000000"/>
          <w:sz w:val="28"/>
        </w:rPr>
        <w:t>2а</w:t>
      </w:r>
    </w:p>
    <w:p w:rsidR="0025092A" w:rsidRDefault="0025092A" w:rsidP="002B329A">
      <w:pPr>
        <w:tabs>
          <w:tab w:val="left" w:pos="993"/>
        </w:tabs>
        <w:autoSpaceDE w:val="0"/>
        <w:autoSpaceDN w:val="0"/>
        <w:adjustRightInd w:val="0"/>
        <w:spacing w:after="0" w:line="240" w:lineRule="auto"/>
        <w:jc w:val="both"/>
        <w:rPr>
          <w:rFonts w:ascii="Times New Roman" w:hAnsi="Times New Roman" w:cs="Times New Roman"/>
          <w:b/>
          <w:sz w:val="28"/>
          <w:szCs w:val="28"/>
        </w:rPr>
      </w:pPr>
    </w:p>
    <w:tbl>
      <w:tblPr>
        <w:tblW w:w="10146" w:type="dxa"/>
        <w:tblLayout w:type="fixed"/>
        <w:tblCellMar>
          <w:left w:w="0" w:type="dxa"/>
          <w:right w:w="0" w:type="dxa"/>
        </w:tblCellMar>
        <w:tblLook w:val="04A0" w:firstRow="1" w:lastRow="0" w:firstColumn="1" w:lastColumn="0" w:noHBand="0" w:noVBand="1"/>
      </w:tblPr>
      <w:tblGrid>
        <w:gridCol w:w="843"/>
        <w:gridCol w:w="1189"/>
        <w:gridCol w:w="1344"/>
        <w:gridCol w:w="1360"/>
        <w:gridCol w:w="1287"/>
        <w:gridCol w:w="1070"/>
        <w:gridCol w:w="1691"/>
        <w:gridCol w:w="1362"/>
      </w:tblGrid>
      <w:tr w:rsidR="002B329A" w:rsidRPr="00BB6C12" w:rsidTr="007236D9">
        <w:trPr>
          <w:trHeight w:hRule="exact" w:val="339"/>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Pr>
          <w:p w:rsidR="002B329A" w:rsidRPr="00BB6C12" w:rsidRDefault="002B329A" w:rsidP="007236D9">
            <w:pPr>
              <w:spacing w:after="0" w:line="240" w:lineRule="auto"/>
              <w:jc w:val="center"/>
              <w:rPr>
                <w:rFonts w:ascii="Times New Roman" w:eastAsia="Times New Roman" w:hAnsi="Times New Roman"/>
                <w:b/>
                <w:color w:val="000000"/>
                <w:spacing w:val="-2"/>
              </w:rPr>
            </w:pPr>
            <w:r w:rsidRPr="00BB6C12">
              <w:rPr>
                <w:rFonts w:ascii="Times New Roman" w:eastAsia="Times New Roman" w:hAnsi="Times New Roman"/>
                <w:b/>
                <w:color w:val="000000"/>
                <w:spacing w:val="-2"/>
              </w:rPr>
              <w:t>Раздел 1</w:t>
            </w:r>
          </w:p>
        </w:tc>
      </w:tr>
      <w:tr w:rsidR="002B329A" w:rsidRPr="00BB6C12" w:rsidTr="0025092A">
        <w:trPr>
          <w:trHeight w:hRule="exact" w:val="371"/>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Pr>
          <w:p w:rsidR="002B329A" w:rsidRPr="00BB6C12" w:rsidRDefault="002B329A" w:rsidP="007236D9">
            <w:pPr>
              <w:spacing w:after="0" w:line="240" w:lineRule="auto"/>
              <w:jc w:val="center"/>
              <w:rPr>
                <w:rFonts w:ascii="Times New Roman" w:eastAsia="Times New Roman" w:hAnsi="Times New Roman"/>
                <w:b/>
                <w:color w:val="000000"/>
                <w:spacing w:val="-2"/>
              </w:rPr>
            </w:pPr>
            <w:r w:rsidRPr="00BB6C12">
              <w:rPr>
                <w:rFonts w:ascii="Times New Roman" w:eastAsia="Times New Roman" w:hAnsi="Times New Roman"/>
                <w:b/>
                <w:color w:val="000000"/>
                <w:spacing w:val="-2"/>
              </w:rPr>
              <w:t>Сведения об объекте</w:t>
            </w:r>
          </w:p>
        </w:tc>
      </w:tr>
      <w:tr w:rsidR="002B329A" w:rsidRPr="00BB6C12" w:rsidTr="007236D9">
        <w:trPr>
          <w:trHeight w:hRule="exact" w:val="337"/>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2B329A" w:rsidRPr="00BB6C12" w:rsidRDefault="002B329A" w:rsidP="007236D9">
            <w:pPr>
              <w:spacing w:after="0" w:line="240" w:lineRule="auto"/>
              <w:jc w:val="center"/>
              <w:rPr>
                <w:rFonts w:ascii="Times New Roman" w:eastAsia="Times New Roman" w:hAnsi="Times New Roman"/>
                <w:b/>
                <w:color w:val="000000"/>
                <w:spacing w:val="-2"/>
              </w:rPr>
            </w:pPr>
            <w:r w:rsidRPr="00BB6C12">
              <w:rPr>
                <w:rFonts w:ascii="Times New Roman" w:eastAsia="Times New Roman" w:hAnsi="Times New Roman"/>
                <w:b/>
                <w:color w:val="000000"/>
                <w:spacing w:val="-2"/>
              </w:rPr>
              <w:t>№ п/п</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Pr>
          <w:p w:rsidR="002B329A" w:rsidRPr="00BB6C12" w:rsidRDefault="002B329A" w:rsidP="007236D9">
            <w:pPr>
              <w:spacing w:after="0" w:line="240" w:lineRule="auto"/>
              <w:jc w:val="center"/>
              <w:rPr>
                <w:rFonts w:ascii="Times New Roman" w:eastAsia="Times New Roman" w:hAnsi="Times New Roman"/>
                <w:b/>
                <w:color w:val="000000"/>
                <w:spacing w:val="-2"/>
              </w:rPr>
            </w:pPr>
            <w:r w:rsidRPr="00BB6C12">
              <w:rPr>
                <w:rFonts w:ascii="Times New Roman" w:eastAsia="Times New Roman" w:hAnsi="Times New Roman"/>
                <w:b/>
                <w:color w:val="000000"/>
                <w:spacing w:val="-2"/>
              </w:rPr>
              <w:t>Характеристики объекта</w:t>
            </w: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2B329A" w:rsidRPr="00BB6C12" w:rsidRDefault="002B329A" w:rsidP="007236D9">
            <w:pPr>
              <w:spacing w:after="0" w:line="240" w:lineRule="auto"/>
              <w:jc w:val="center"/>
              <w:rPr>
                <w:rFonts w:ascii="Times New Roman" w:eastAsia="Times New Roman" w:hAnsi="Times New Roman"/>
                <w:b/>
                <w:color w:val="000000"/>
                <w:spacing w:val="-2"/>
              </w:rPr>
            </w:pPr>
            <w:r w:rsidRPr="00BB6C12">
              <w:rPr>
                <w:rFonts w:ascii="Times New Roman" w:eastAsia="Times New Roman" w:hAnsi="Times New Roman"/>
                <w:b/>
                <w:color w:val="000000"/>
                <w:spacing w:val="-2"/>
              </w:rPr>
              <w:t>Описание характеристик</w:t>
            </w:r>
          </w:p>
        </w:tc>
      </w:tr>
      <w:tr w:rsidR="002B329A" w:rsidRPr="00BB6C12" w:rsidTr="0025092A">
        <w:trPr>
          <w:trHeight w:hRule="exact" w:val="509"/>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2B329A" w:rsidRPr="00BB6C12" w:rsidRDefault="002B329A" w:rsidP="007236D9">
            <w:pPr>
              <w:spacing w:after="0" w:line="240" w:lineRule="auto"/>
              <w:jc w:val="center"/>
              <w:rPr>
                <w:rFonts w:ascii="Times New Roman" w:eastAsia="Times New Roman" w:hAnsi="Times New Roman"/>
                <w:color w:val="000000"/>
                <w:spacing w:val="-2"/>
              </w:rPr>
            </w:pPr>
            <w:r w:rsidRPr="00BB6C12">
              <w:rPr>
                <w:rFonts w:ascii="Times New Roman" w:eastAsia="Times New Roman" w:hAnsi="Times New Roman"/>
                <w:color w:val="000000"/>
                <w:spacing w:val="-2"/>
              </w:rPr>
              <w:t>1.</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2B329A" w:rsidRPr="00BB6C12" w:rsidRDefault="002B329A" w:rsidP="007236D9">
            <w:pPr>
              <w:spacing w:after="0" w:line="240" w:lineRule="auto"/>
              <w:rPr>
                <w:rFonts w:ascii="Times New Roman" w:eastAsia="Times New Roman" w:hAnsi="Times New Roman"/>
                <w:color w:val="000000"/>
                <w:spacing w:val="-2"/>
              </w:rPr>
            </w:pPr>
            <w:r w:rsidRPr="00BB6C12">
              <w:rPr>
                <w:rFonts w:ascii="Times New Roman" w:eastAsia="Times New Roman" w:hAnsi="Times New Roman"/>
                <w:color w:val="000000"/>
                <w:spacing w:val="-2"/>
              </w:rPr>
              <w:t>Местоположение объекта</w:t>
            </w: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2B329A" w:rsidRPr="00BB6C12" w:rsidRDefault="002B329A" w:rsidP="00FF538E">
            <w:pPr>
              <w:spacing w:after="0" w:line="240" w:lineRule="auto"/>
              <w:ind w:right="66"/>
              <w:jc w:val="both"/>
              <w:rPr>
                <w:rFonts w:ascii="Times New Roman" w:eastAsia="Times New Roman" w:hAnsi="Times New Roman"/>
                <w:color w:val="000000"/>
                <w:spacing w:val="-2"/>
              </w:rPr>
            </w:pPr>
            <w:r w:rsidRPr="00BB6C12">
              <w:rPr>
                <w:rFonts w:ascii="Times New Roman" w:eastAsia="Times New Roman" w:hAnsi="Times New Roman"/>
                <w:color w:val="000000"/>
                <w:spacing w:val="-2"/>
              </w:rPr>
              <w:t>Республика Татарстан (Татарстан), г</w:t>
            </w:r>
            <w:r w:rsidR="00FF538E">
              <w:rPr>
                <w:rFonts w:ascii="Times New Roman" w:eastAsia="Times New Roman" w:hAnsi="Times New Roman"/>
                <w:color w:val="000000"/>
                <w:spacing w:val="-2"/>
              </w:rPr>
              <w:t>. </w:t>
            </w:r>
            <w:r w:rsidRPr="00BB6C12">
              <w:rPr>
                <w:rFonts w:ascii="Times New Roman" w:eastAsia="Times New Roman" w:hAnsi="Times New Roman"/>
                <w:color w:val="000000"/>
                <w:spacing w:val="-2"/>
              </w:rPr>
              <w:t xml:space="preserve">Казань, ул. Школьная, </w:t>
            </w:r>
            <w:r w:rsidR="00FF538E">
              <w:rPr>
                <w:rFonts w:ascii="Times New Roman" w:eastAsia="Times New Roman" w:hAnsi="Times New Roman"/>
                <w:color w:val="000000"/>
                <w:spacing w:val="-2"/>
              </w:rPr>
              <w:t xml:space="preserve">д. </w:t>
            </w:r>
            <w:r w:rsidRPr="00BB6C12">
              <w:rPr>
                <w:rFonts w:ascii="Times New Roman" w:eastAsia="Times New Roman" w:hAnsi="Times New Roman"/>
                <w:color w:val="000000"/>
                <w:spacing w:val="-2"/>
              </w:rPr>
              <w:t>2а</w:t>
            </w:r>
          </w:p>
        </w:tc>
      </w:tr>
      <w:tr w:rsidR="002B329A" w:rsidRPr="00BB6C12" w:rsidTr="00FF538E">
        <w:trPr>
          <w:trHeight w:hRule="exact" w:val="555"/>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2B329A" w:rsidRPr="00BB6C12" w:rsidRDefault="002B329A" w:rsidP="007236D9">
            <w:pPr>
              <w:spacing w:after="0" w:line="240" w:lineRule="auto"/>
              <w:jc w:val="center"/>
              <w:rPr>
                <w:rFonts w:ascii="Times New Roman" w:eastAsia="Times New Roman" w:hAnsi="Times New Roman"/>
                <w:color w:val="000000"/>
                <w:spacing w:val="-2"/>
              </w:rPr>
            </w:pPr>
            <w:r w:rsidRPr="00BB6C12">
              <w:rPr>
                <w:rFonts w:ascii="Times New Roman" w:eastAsia="Times New Roman" w:hAnsi="Times New Roman"/>
                <w:color w:val="000000"/>
                <w:spacing w:val="-2"/>
              </w:rPr>
              <w:t>2.</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2B329A" w:rsidRPr="00BB6C12" w:rsidRDefault="002B329A" w:rsidP="007236D9">
            <w:pPr>
              <w:spacing w:after="0" w:line="240" w:lineRule="auto"/>
              <w:jc w:val="both"/>
              <w:rPr>
                <w:rFonts w:ascii="Times New Roman" w:eastAsia="Times New Roman" w:hAnsi="Times New Roman"/>
                <w:color w:val="000000"/>
                <w:spacing w:val="-2"/>
              </w:rPr>
            </w:pPr>
            <w:r w:rsidRPr="00BB6C12">
              <w:rPr>
                <w:rFonts w:ascii="Times New Roman" w:eastAsia="Times New Roman" w:hAnsi="Times New Roman"/>
                <w:color w:val="000000"/>
                <w:spacing w:val="-2"/>
              </w:rPr>
              <w:t>Площадь объекта + / – величина погрешности определения площади (Р + / – Дельта Р)</w:t>
            </w: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2B329A" w:rsidRPr="00BB6C12" w:rsidRDefault="002B329A" w:rsidP="00FF538E">
            <w:pPr>
              <w:spacing w:after="0" w:line="240" w:lineRule="auto"/>
              <w:rPr>
                <w:rFonts w:ascii="Times New Roman" w:eastAsia="Times New Roman" w:hAnsi="Times New Roman"/>
                <w:color w:val="000000"/>
                <w:spacing w:val="-2"/>
              </w:rPr>
            </w:pPr>
            <w:r w:rsidRPr="00BB6C12">
              <w:rPr>
                <w:rFonts w:ascii="Times New Roman" w:eastAsia="Times New Roman" w:hAnsi="Times New Roman"/>
                <w:color w:val="000000"/>
                <w:spacing w:val="-2"/>
              </w:rPr>
              <w:t>23319 кв.м +/- 53 кв.м</w:t>
            </w:r>
          </w:p>
        </w:tc>
      </w:tr>
      <w:tr w:rsidR="002B329A" w:rsidRPr="00BB6C12" w:rsidTr="007236D9">
        <w:trPr>
          <w:trHeight w:hRule="exact" w:val="373"/>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2B329A" w:rsidRPr="00BB6C12" w:rsidRDefault="002B329A" w:rsidP="007236D9">
            <w:pPr>
              <w:spacing w:after="0" w:line="240" w:lineRule="auto"/>
              <w:jc w:val="center"/>
              <w:rPr>
                <w:rFonts w:ascii="Times New Roman" w:eastAsia="Times New Roman" w:hAnsi="Times New Roman"/>
                <w:color w:val="000000"/>
                <w:spacing w:val="-2"/>
              </w:rPr>
            </w:pPr>
            <w:r w:rsidRPr="00BB6C12">
              <w:rPr>
                <w:rFonts w:ascii="Times New Roman" w:eastAsia="Times New Roman" w:hAnsi="Times New Roman"/>
                <w:color w:val="000000"/>
                <w:spacing w:val="-2"/>
              </w:rPr>
              <w:t>3.</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2B329A" w:rsidRPr="00BB6C12" w:rsidRDefault="002B329A" w:rsidP="007236D9">
            <w:pPr>
              <w:spacing w:after="0" w:line="240" w:lineRule="auto"/>
              <w:jc w:val="both"/>
              <w:rPr>
                <w:rFonts w:ascii="Times New Roman" w:eastAsia="Times New Roman" w:hAnsi="Times New Roman"/>
                <w:color w:val="000000"/>
                <w:spacing w:val="-2"/>
              </w:rPr>
            </w:pPr>
            <w:r w:rsidRPr="00BB6C12">
              <w:rPr>
                <w:rFonts w:ascii="Times New Roman" w:eastAsia="Times New Roman" w:hAnsi="Times New Roman"/>
                <w:color w:val="000000"/>
                <w:spacing w:val="-2"/>
              </w:rPr>
              <w:t>Иные характеристики объекта</w:t>
            </w: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2B329A" w:rsidRPr="00BB6C12" w:rsidRDefault="002B329A" w:rsidP="007236D9">
            <w:pPr>
              <w:spacing w:after="0" w:line="240" w:lineRule="auto"/>
              <w:jc w:val="center"/>
              <w:rPr>
                <w:rFonts w:ascii="Times New Roman" w:eastAsia="Times New Roman" w:hAnsi="Times New Roman"/>
                <w:color w:val="000000"/>
                <w:spacing w:val="-2"/>
              </w:rPr>
            </w:pPr>
            <w:r w:rsidRPr="00BB6C12">
              <w:rPr>
                <w:rFonts w:ascii="Times New Roman" w:eastAsia="Times New Roman" w:hAnsi="Times New Roman"/>
                <w:color w:val="000000"/>
                <w:spacing w:val="-2"/>
              </w:rPr>
              <w:t>–</w:t>
            </w:r>
          </w:p>
        </w:tc>
      </w:tr>
      <w:tr w:rsidR="002B329A" w:rsidRPr="00BB6C12" w:rsidTr="007236D9">
        <w:trPr>
          <w:trHeight w:hRule="exact" w:val="341"/>
        </w:trPr>
        <w:tc>
          <w:tcPr>
            <w:tcW w:w="10146" w:type="dxa"/>
            <w:gridSpan w:val="8"/>
            <w:tcBorders>
              <w:top w:val="single" w:sz="4" w:space="0" w:color="auto"/>
              <w:left w:val="single" w:sz="4" w:space="0" w:color="auto"/>
              <w:bottom w:val="single" w:sz="6" w:space="0" w:color="000000"/>
              <w:right w:val="single" w:sz="4" w:space="0" w:color="auto"/>
            </w:tcBorders>
            <w:shd w:val="clear" w:color="auto" w:fill="auto"/>
          </w:tcPr>
          <w:p w:rsidR="002B329A" w:rsidRPr="00BB6C12" w:rsidRDefault="002B329A" w:rsidP="007236D9">
            <w:pPr>
              <w:spacing w:after="0" w:line="240" w:lineRule="auto"/>
              <w:jc w:val="center"/>
              <w:rPr>
                <w:rFonts w:ascii="Times New Roman" w:eastAsia="Times New Roman" w:hAnsi="Times New Roman"/>
                <w:b/>
                <w:color w:val="000000"/>
                <w:spacing w:val="-2"/>
              </w:rPr>
            </w:pPr>
            <w:r w:rsidRPr="00BB6C12">
              <w:rPr>
                <w:rFonts w:ascii="Times New Roman" w:eastAsia="Times New Roman" w:hAnsi="Times New Roman"/>
                <w:b/>
                <w:color w:val="000000"/>
                <w:spacing w:val="-2"/>
              </w:rPr>
              <w:t>Раздел 2</w:t>
            </w:r>
          </w:p>
        </w:tc>
      </w:tr>
      <w:tr w:rsidR="002B329A" w:rsidRPr="00BB6C12" w:rsidTr="007236D9">
        <w:trPr>
          <w:trHeight w:hRule="exact" w:val="402"/>
        </w:trPr>
        <w:tc>
          <w:tcPr>
            <w:tcW w:w="10146" w:type="dxa"/>
            <w:gridSpan w:val="8"/>
            <w:tcBorders>
              <w:top w:val="single" w:sz="6" w:space="0" w:color="000000"/>
              <w:left w:val="single" w:sz="4" w:space="0" w:color="auto"/>
              <w:bottom w:val="single" w:sz="5" w:space="0" w:color="000000"/>
              <w:right w:val="single" w:sz="4" w:space="0" w:color="auto"/>
            </w:tcBorders>
            <w:shd w:val="clear" w:color="auto" w:fill="auto"/>
          </w:tcPr>
          <w:p w:rsidR="002B329A" w:rsidRPr="00BB6C12" w:rsidRDefault="002B329A" w:rsidP="007236D9">
            <w:pPr>
              <w:spacing w:after="0" w:line="240" w:lineRule="auto"/>
              <w:jc w:val="center"/>
              <w:rPr>
                <w:rFonts w:ascii="Times New Roman" w:eastAsia="Times New Roman" w:hAnsi="Times New Roman"/>
                <w:b/>
                <w:color w:val="000000"/>
                <w:spacing w:val="-2"/>
              </w:rPr>
            </w:pPr>
            <w:r w:rsidRPr="00BB6C12">
              <w:rPr>
                <w:rFonts w:ascii="Times New Roman" w:eastAsia="Times New Roman" w:hAnsi="Times New Roman"/>
                <w:b/>
                <w:color w:val="000000"/>
                <w:spacing w:val="-2"/>
              </w:rPr>
              <w:t>Сведения о местоположении границ объекта</w:t>
            </w:r>
          </w:p>
        </w:tc>
      </w:tr>
      <w:tr w:rsidR="002B329A" w:rsidRPr="00BB6C12" w:rsidTr="007236D9">
        <w:trPr>
          <w:trHeight w:hRule="exact" w:val="316"/>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2B329A" w:rsidRPr="00BB6C12" w:rsidRDefault="002B329A" w:rsidP="007236D9">
            <w:pPr>
              <w:spacing w:after="0" w:line="240" w:lineRule="auto"/>
              <w:jc w:val="both"/>
              <w:rPr>
                <w:rFonts w:ascii="Times New Roman" w:eastAsia="Times New Roman" w:hAnsi="Times New Roman"/>
                <w:color w:val="000000"/>
                <w:spacing w:val="-2"/>
              </w:rPr>
            </w:pPr>
            <w:r w:rsidRPr="00BB6C12">
              <w:rPr>
                <w:rFonts w:ascii="Times New Roman" w:eastAsia="Times New Roman" w:hAnsi="Times New Roman"/>
                <w:color w:val="000000"/>
                <w:spacing w:val="-2"/>
              </w:rPr>
              <w:t>1. Система координат МСК-16</w:t>
            </w:r>
          </w:p>
        </w:tc>
      </w:tr>
      <w:tr w:rsidR="002B329A" w:rsidRPr="00BB6C12" w:rsidTr="007236D9">
        <w:trPr>
          <w:trHeight w:hRule="exact" w:val="311"/>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2B329A" w:rsidRPr="00BB6C12" w:rsidRDefault="002B329A" w:rsidP="007236D9">
            <w:pPr>
              <w:spacing w:after="0" w:line="240" w:lineRule="auto"/>
              <w:jc w:val="both"/>
              <w:rPr>
                <w:rFonts w:ascii="Times New Roman" w:eastAsia="Times New Roman" w:hAnsi="Times New Roman"/>
                <w:color w:val="000000"/>
                <w:spacing w:val="-2"/>
              </w:rPr>
            </w:pPr>
            <w:r w:rsidRPr="00BB6C12">
              <w:rPr>
                <w:rFonts w:ascii="Times New Roman" w:eastAsia="Times New Roman" w:hAnsi="Times New Roman"/>
                <w:color w:val="000000"/>
                <w:spacing w:val="-2"/>
              </w:rPr>
              <w:t>2. Сведения о характерных точках границ объекта</w:t>
            </w:r>
          </w:p>
        </w:tc>
      </w:tr>
      <w:tr w:rsidR="002B329A" w:rsidRPr="00BB6C12" w:rsidTr="00A32F10">
        <w:trPr>
          <w:trHeight w:hRule="exact" w:val="754"/>
        </w:trPr>
        <w:tc>
          <w:tcPr>
            <w:tcW w:w="2032" w:type="dxa"/>
            <w:gridSpan w:val="2"/>
            <w:vMerge w:val="restart"/>
            <w:tcBorders>
              <w:top w:val="single" w:sz="6" w:space="0" w:color="000000"/>
              <w:left w:val="single" w:sz="4" w:space="0" w:color="auto"/>
              <w:right w:val="single" w:sz="6" w:space="0" w:color="000000"/>
            </w:tcBorders>
            <w:shd w:val="clear" w:color="auto" w:fill="auto"/>
          </w:tcPr>
          <w:p w:rsidR="00F6564B" w:rsidRDefault="002B329A" w:rsidP="007236D9">
            <w:pPr>
              <w:spacing w:after="0" w:line="240" w:lineRule="auto"/>
              <w:jc w:val="center"/>
              <w:rPr>
                <w:rFonts w:ascii="Times New Roman" w:eastAsia="Times New Roman" w:hAnsi="Times New Roman"/>
                <w:b/>
                <w:color w:val="000000"/>
                <w:spacing w:val="-2"/>
              </w:rPr>
            </w:pPr>
            <w:r w:rsidRPr="00BB6C12">
              <w:rPr>
                <w:rFonts w:ascii="Times New Roman" w:eastAsia="Times New Roman" w:hAnsi="Times New Roman"/>
                <w:b/>
                <w:color w:val="000000"/>
                <w:spacing w:val="-2"/>
              </w:rPr>
              <w:t xml:space="preserve">Обозначение </w:t>
            </w:r>
          </w:p>
          <w:p w:rsidR="00F6564B" w:rsidRDefault="002B329A" w:rsidP="007236D9">
            <w:pPr>
              <w:spacing w:after="0" w:line="240" w:lineRule="auto"/>
              <w:jc w:val="center"/>
              <w:rPr>
                <w:rFonts w:ascii="Times New Roman" w:eastAsia="Times New Roman" w:hAnsi="Times New Roman"/>
                <w:b/>
                <w:color w:val="000000"/>
                <w:spacing w:val="-2"/>
              </w:rPr>
            </w:pPr>
            <w:r w:rsidRPr="00BB6C12">
              <w:rPr>
                <w:rFonts w:ascii="Times New Roman" w:eastAsia="Times New Roman" w:hAnsi="Times New Roman"/>
                <w:b/>
                <w:color w:val="000000"/>
                <w:spacing w:val="-2"/>
              </w:rPr>
              <w:t xml:space="preserve">характерных </w:t>
            </w:r>
          </w:p>
          <w:p w:rsidR="002B329A" w:rsidRPr="00BB6C12" w:rsidRDefault="002B329A" w:rsidP="007236D9">
            <w:pPr>
              <w:spacing w:after="0" w:line="240" w:lineRule="auto"/>
              <w:jc w:val="center"/>
              <w:rPr>
                <w:rFonts w:ascii="Times New Roman" w:eastAsia="Times New Roman" w:hAnsi="Times New Roman"/>
                <w:b/>
                <w:color w:val="000000"/>
                <w:spacing w:val="-2"/>
              </w:rPr>
            </w:pPr>
            <w:r w:rsidRPr="00BB6C12">
              <w:rPr>
                <w:rFonts w:ascii="Times New Roman" w:eastAsia="Times New Roman" w:hAnsi="Times New Roman"/>
                <w:b/>
                <w:color w:val="000000"/>
                <w:spacing w:val="-2"/>
              </w:rPr>
              <w:t>точек границ</w:t>
            </w:r>
          </w:p>
        </w:tc>
        <w:tc>
          <w:tcPr>
            <w:tcW w:w="2704" w:type="dxa"/>
            <w:gridSpan w:val="2"/>
            <w:tcBorders>
              <w:top w:val="single" w:sz="5" w:space="0" w:color="000000"/>
              <w:left w:val="single" w:sz="6" w:space="0" w:color="000000"/>
              <w:bottom w:val="single" w:sz="6" w:space="0" w:color="000000"/>
              <w:right w:val="single" w:sz="6" w:space="0" w:color="000000"/>
            </w:tcBorders>
            <w:shd w:val="clear" w:color="auto" w:fill="auto"/>
          </w:tcPr>
          <w:p w:rsidR="002B329A" w:rsidRPr="00BB6C12" w:rsidRDefault="002B329A" w:rsidP="007236D9">
            <w:pPr>
              <w:spacing w:after="0" w:line="240" w:lineRule="auto"/>
              <w:jc w:val="center"/>
              <w:rPr>
                <w:rFonts w:ascii="Times New Roman" w:eastAsia="Times New Roman" w:hAnsi="Times New Roman"/>
                <w:b/>
                <w:color w:val="000000"/>
                <w:spacing w:val="-2"/>
              </w:rPr>
            </w:pPr>
            <w:r w:rsidRPr="00BB6C12">
              <w:rPr>
                <w:rFonts w:ascii="Times New Roman" w:eastAsia="Times New Roman" w:hAnsi="Times New Roman"/>
                <w:b/>
                <w:color w:val="000000"/>
                <w:spacing w:val="-2"/>
              </w:rPr>
              <w:t>Координаты, м</w:t>
            </w:r>
          </w:p>
        </w:tc>
        <w:tc>
          <w:tcPr>
            <w:tcW w:w="2357" w:type="dxa"/>
            <w:gridSpan w:val="2"/>
            <w:vMerge w:val="restart"/>
            <w:tcBorders>
              <w:top w:val="single" w:sz="6" w:space="0" w:color="000000"/>
              <w:left w:val="single" w:sz="6" w:space="0" w:color="000000"/>
              <w:right w:val="single" w:sz="6" w:space="0" w:color="000000"/>
            </w:tcBorders>
            <w:shd w:val="clear" w:color="auto" w:fill="auto"/>
          </w:tcPr>
          <w:p w:rsidR="002B329A" w:rsidRPr="00BB6C12" w:rsidRDefault="002B329A" w:rsidP="00956E72">
            <w:pPr>
              <w:spacing w:after="0" w:line="240" w:lineRule="auto"/>
              <w:jc w:val="center"/>
              <w:rPr>
                <w:rFonts w:ascii="Times New Roman" w:eastAsia="Times New Roman" w:hAnsi="Times New Roman"/>
                <w:b/>
                <w:color w:val="000000"/>
                <w:spacing w:val="-2"/>
              </w:rPr>
            </w:pPr>
            <w:r w:rsidRPr="00BB6C12">
              <w:rPr>
                <w:rFonts w:ascii="Times New Roman" w:eastAsia="Times New Roman" w:hAnsi="Times New Roman"/>
                <w:b/>
                <w:color w:val="000000"/>
                <w:spacing w:val="-2"/>
              </w:rPr>
              <w:t>Метод определения координат характерной точки</w:t>
            </w:r>
          </w:p>
          <w:p w:rsidR="002B329A" w:rsidRPr="00BB6C12" w:rsidRDefault="002B329A" w:rsidP="007236D9">
            <w:pPr>
              <w:spacing w:after="0" w:line="240" w:lineRule="auto"/>
              <w:jc w:val="center"/>
              <w:rPr>
                <w:rFonts w:ascii="Times New Roman" w:eastAsia="Times New Roman" w:hAnsi="Times New Roman"/>
                <w:b/>
                <w:color w:val="000000"/>
                <w:spacing w:val="-2"/>
              </w:rPr>
            </w:pPr>
          </w:p>
          <w:p w:rsidR="002B329A" w:rsidRPr="00BB6C12" w:rsidRDefault="002B329A" w:rsidP="007236D9">
            <w:pPr>
              <w:spacing w:after="0" w:line="240" w:lineRule="auto"/>
              <w:jc w:val="center"/>
              <w:rPr>
                <w:rFonts w:ascii="Times New Roman" w:eastAsia="Times New Roman" w:hAnsi="Times New Roman"/>
                <w:b/>
                <w:color w:val="000000"/>
                <w:spacing w:val="-2"/>
              </w:rPr>
            </w:pPr>
          </w:p>
        </w:tc>
        <w:tc>
          <w:tcPr>
            <w:tcW w:w="1691" w:type="dxa"/>
            <w:vMerge w:val="restart"/>
            <w:tcBorders>
              <w:top w:val="single" w:sz="6" w:space="0" w:color="000000"/>
              <w:left w:val="single" w:sz="6" w:space="0" w:color="000000"/>
              <w:right w:val="single" w:sz="6" w:space="0" w:color="000000"/>
            </w:tcBorders>
            <w:shd w:val="clear" w:color="auto" w:fill="auto"/>
          </w:tcPr>
          <w:p w:rsidR="002B329A" w:rsidRPr="00BB6C12" w:rsidRDefault="002B329A" w:rsidP="00BA7806">
            <w:pPr>
              <w:spacing w:after="0" w:line="240" w:lineRule="auto"/>
              <w:ind w:left="-7" w:right="-10"/>
              <w:jc w:val="center"/>
              <w:rPr>
                <w:rFonts w:ascii="Times New Roman" w:eastAsia="Times New Roman" w:hAnsi="Times New Roman"/>
                <w:b/>
                <w:color w:val="000000"/>
              </w:rPr>
            </w:pPr>
            <w:r w:rsidRPr="00BB6C12">
              <w:rPr>
                <w:rFonts w:ascii="Times New Roman" w:eastAsia="Times New Roman" w:hAnsi="Times New Roman"/>
                <w:b/>
                <w:color w:val="000000"/>
              </w:rPr>
              <w:t>Средняя квад</w:t>
            </w:r>
            <w:r w:rsidR="001A1947">
              <w:rPr>
                <w:rFonts w:ascii="Times New Roman" w:eastAsia="Times New Roman" w:hAnsi="Times New Roman"/>
                <w:b/>
                <w:color w:val="000000"/>
              </w:rPr>
              <w:t>-</w:t>
            </w:r>
            <w:r w:rsidRPr="00BB6C12">
              <w:rPr>
                <w:rFonts w:ascii="Times New Roman" w:eastAsia="Times New Roman" w:hAnsi="Times New Roman"/>
                <w:b/>
                <w:color w:val="000000"/>
              </w:rPr>
              <w:t>ратическая погрешность по</w:t>
            </w:r>
            <w:r w:rsidR="001A1947">
              <w:rPr>
                <w:rFonts w:ascii="Times New Roman" w:eastAsia="Times New Roman" w:hAnsi="Times New Roman"/>
                <w:b/>
                <w:color w:val="000000"/>
              </w:rPr>
              <w:t>-</w:t>
            </w:r>
            <w:r w:rsidRPr="00BB6C12">
              <w:rPr>
                <w:rFonts w:ascii="Times New Roman" w:eastAsia="Times New Roman" w:hAnsi="Times New Roman"/>
                <w:b/>
                <w:color w:val="000000"/>
              </w:rPr>
              <w:t>ложения характерной точки (Мt), м</w:t>
            </w:r>
          </w:p>
        </w:tc>
        <w:tc>
          <w:tcPr>
            <w:tcW w:w="1362" w:type="dxa"/>
            <w:vMerge w:val="restart"/>
            <w:tcBorders>
              <w:top w:val="single" w:sz="6" w:space="0" w:color="000000"/>
              <w:left w:val="single" w:sz="6" w:space="0" w:color="000000"/>
              <w:right w:val="single" w:sz="4" w:space="0" w:color="auto"/>
            </w:tcBorders>
            <w:shd w:val="clear" w:color="auto" w:fill="auto"/>
          </w:tcPr>
          <w:p w:rsidR="002B329A" w:rsidRPr="00BB6C12" w:rsidRDefault="002B329A" w:rsidP="007236D9">
            <w:pPr>
              <w:spacing w:after="0" w:line="240" w:lineRule="auto"/>
              <w:jc w:val="center"/>
              <w:rPr>
                <w:rFonts w:ascii="Times New Roman" w:eastAsia="Times New Roman" w:hAnsi="Times New Roman"/>
                <w:b/>
                <w:color w:val="000000"/>
                <w:spacing w:val="-2"/>
              </w:rPr>
            </w:pPr>
            <w:r w:rsidRPr="00BB6C12">
              <w:rPr>
                <w:rFonts w:ascii="Times New Roman" w:eastAsia="Times New Roman" w:hAnsi="Times New Roman"/>
                <w:b/>
                <w:color w:val="000000"/>
                <w:spacing w:val="-2"/>
              </w:rPr>
              <w:t>Описание обозначения точки на местности (при наличии)</w:t>
            </w:r>
          </w:p>
          <w:p w:rsidR="002B329A" w:rsidRPr="00BB6C12" w:rsidRDefault="002B329A" w:rsidP="007236D9">
            <w:pPr>
              <w:spacing w:after="0" w:line="240" w:lineRule="auto"/>
              <w:jc w:val="center"/>
              <w:rPr>
                <w:rFonts w:ascii="Times New Roman" w:eastAsia="Times New Roman" w:hAnsi="Times New Roman"/>
                <w:b/>
                <w:color w:val="000000"/>
                <w:spacing w:val="-2"/>
              </w:rPr>
            </w:pPr>
          </w:p>
          <w:p w:rsidR="002B329A" w:rsidRPr="00BB6C12" w:rsidRDefault="002B329A" w:rsidP="007236D9">
            <w:pPr>
              <w:spacing w:after="0" w:line="240" w:lineRule="auto"/>
              <w:jc w:val="center"/>
              <w:rPr>
                <w:rFonts w:ascii="Times New Roman" w:eastAsia="Times New Roman" w:hAnsi="Times New Roman"/>
                <w:b/>
                <w:color w:val="000000"/>
                <w:spacing w:val="-2"/>
              </w:rPr>
            </w:pPr>
          </w:p>
          <w:p w:rsidR="002B329A" w:rsidRPr="00BB6C12" w:rsidRDefault="002B329A" w:rsidP="007236D9">
            <w:pPr>
              <w:spacing w:after="0" w:line="240" w:lineRule="auto"/>
              <w:jc w:val="center"/>
              <w:rPr>
                <w:rFonts w:ascii="Times New Roman" w:eastAsia="Times New Roman" w:hAnsi="Times New Roman"/>
                <w:b/>
                <w:color w:val="000000"/>
                <w:spacing w:val="-2"/>
              </w:rPr>
            </w:pPr>
          </w:p>
        </w:tc>
      </w:tr>
      <w:tr w:rsidR="002B329A" w:rsidRPr="00BB6C12" w:rsidTr="00A32F10">
        <w:trPr>
          <w:trHeight w:hRule="exact" w:val="819"/>
        </w:trPr>
        <w:tc>
          <w:tcPr>
            <w:tcW w:w="2032" w:type="dxa"/>
            <w:gridSpan w:val="2"/>
            <w:vMerge/>
            <w:tcBorders>
              <w:top w:val="single" w:sz="6" w:space="0" w:color="000000"/>
              <w:left w:val="single" w:sz="4" w:space="0" w:color="auto"/>
              <w:right w:val="single" w:sz="6" w:space="0" w:color="000000"/>
            </w:tcBorders>
            <w:shd w:val="clear" w:color="auto" w:fill="auto"/>
            <w:vAlign w:val="center"/>
          </w:tcPr>
          <w:p w:rsidR="002B329A" w:rsidRPr="00BB6C12" w:rsidRDefault="002B329A" w:rsidP="007236D9">
            <w:pPr>
              <w:spacing w:after="0" w:line="240" w:lineRule="auto"/>
            </w:pPr>
          </w:p>
        </w:tc>
        <w:tc>
          <w:tcPr>
            <w:tcW w:w="1344" w:type="dxa"/>
            <w:tcBorders>
              <w:top w:val="single" w:sz="6" w:space="0" w:color="000000"/>
              <w:left w:val="single" w:sz="6" w:space="0" w:color="000000"/>
              <w:right w:val="single" w:sz="6" w:space="0" w:color="000000"/>
            </w:tcBorders>
            <w:shd w:val="clear" w:color="auto" w:fill="auto"/>
            <w:vAlign w:val="center"/>
          </w:tcPr>
          <w:p w:rsidR="002B329A" w:rsidRPr="00BB6C12" w:rsidRDefault="002B329A" w:rsidP="007236D9">
            <w:pPr>
              <w:spacing w:after="0" w:line="240" w:lineRule="auto"/>
              <w:jc w:val="center"/>
              <w:rPr>
                <w:rFonts w:ascii="Times New Roman" w:eastAsia="Times New Roman" w:hAnsi="Times New Roman"/>
                <w:b/>
                <w:color w:val="000000"/>
                <w:spacing w:val="-2"/>
              </w:rPr>
            </w:pPr>
            <w:r w:rsidRPr="00BB6C12">
              <w:rPr>
                <w:rFonts w:ascii="Times New Roman" w:eastAsia="Times New Roman" w:hAnsi="Times New Roman"/>
                <w:b/>
                <w:color w:val="000000"/>
                <w:spacing w:val="-2"/>
              </w:rPr>
              <w:t>X</w:t>
            </w:r>
          </w:p>
        </w:tc>
        <w:tc>
          <w:tcPr>
            <w:tcW w:w="1360" w:type="dxa"/>
            <w:tcBorders>
              <w:top w:val="single" w:sz="6" w:space="0" w:color="000000"/>
              <w:left w:val="single" w:sz="6" w:space="0" w:color="000000"/>
              <w:right w:val="single" w:sz="6" w:space="0" w:color="000000"/>
            </w:tcBorders>
            <w:shd w:val="clear" w:color="auto" w:fill="auto"/>
            <w:vAlign w:val="center"/>
          </w:tcPr>
          <w:p w:rsidR="002B329A" w:rsidRPr="00BB6C12" w:rsidRDefault="002B329A" w:rsidP="007236D9">
            <w:pPr>
              <w:spacing w:after="0" w:line="240" w:lineRule="auto"/>
              <w:jc w:val="center"/>
              <w:rPr>
                <w:rFonts w:ascii="Times New Roman" w:eastAsia="Times New Roman" w:hAnsi="Times New Roman"/>
                <w:b/>
                <w:color w:val="000000"/>
                <w:spacing w:val="-2"/>
              </w:rPr>
            </w:pPr>
            <w:r w:rsidRPr="00BB6C12">
              <w:rPr>
                <w:rFonts w:ascii="Times New Roman" w:eastAsia="Times New Roman" w:hAnsi="Times New Roman"/>
                <w:b/>
                <w:color w:val="000000"/>
                <w:spacing w:val="-2"/>
              </w:rPr>
              <w:t>Y</w:t>
            </w:r>
          </w:p>
        </w:tc>
        <w:tc>
          <w:tcPr>
            <w:tcW w:w="2357" w:type="dxa"/>
            <w:gridSpan w:val="2"/>
            <w:vMerge/>
            <w:tcBorders>
              <w:top w:val="single" w:sz="6" w:space="0" w:color="000000"/>
              <w:left w:val="single" w:sz="6" w:space="0" w:color="000000"/>
              <w:right w:val="single" w:sz="6" w:space="0" w:color="000000"/>
            </w:tcBorders>
            <w:shd w:val="clear" w:color="auto" w:fill="auto"/>
            <w:vAlign w:val="center"/>
          </w:tcPr>
          <w:p w:rsidR="002B329A" w:rsidRPr="00BB6C12" w:rsidRDefault="002B329A" w:rsidP="007236D9">
            <w:pPr>
              <w:spacing w:after="0" w:line="240" w:lineRule="auto"/>
            </w:pPr>
          </w:p>
        </w:tc>
        <w:tc>
          <w:tcPr>
            <w:tcW w:w="1691" w:type="dxa"/>
            <w:vMerge/>
            <w:tcBorders>
              <w:top w:val="single" w:sz="6" w:space="0" w:color="000000"/>
              <w:left w:val="single" w:sz="6" w:space="0" w:color="000000"/>
              <w:right w:val="single" w:sz="6" w:space="0" w:color="000000"/>
            </w:tcBorders>
            <w:shd w:val="clear" w:color="auto" w:fill="auto"/>
            <w:vAlign w:val="center"/>
          </w:tcPr>
          <w:p w:rsidR="002B329A" w:rsidRPr="00BB6C12" w:rsidRDefault="002B329A" w:rsidP="007236D9">
            <w:pPr>
              <w:spacing w:after="0" w:line="240" w:lineRule="auto"/>
            </w:pPr>
          </w:p>
        </w:tc>
        <w:tc>
          <w:tcPr>
            <w:tcW w:w="1362" w:type="dxa"/>
            <w:vMerge/>
            <w:tcBorders>
              <w:top w:val="single" w:sz="6" w:space="0" w:color="000000"/>
              <w:left w:val="single" w:sz="6" w:space="0" w:color="000000"/>
              <w:right w:val="single" w:sz="4" w:space="0" w:color="auto"/>
            </w:tcBorders>
            <w:shd w:val="clear" w:color="auto" w:fill="auto"/>
            <w:vAlign w:val="center"/>
          </w:tcPr>
          <w:p w:rsidR="002B329A" w:rsidRPr="00BB6C12" w:rsidRDefault="002B329A" w:rsidP="007236D9">
            <w:pPr>
              <w:spacing w:after="0" w:line="240" w:lineRule="auto"/>
            </w:pPr>
          </w:p>
        </w:tc>
      </w:tr>
    </w:tbl>
    <w:p w:rsidR="002B329A" w:rsidRPr="00B60974" w:rsidRDefault="002B329A" w:rsidP="002B329A">
      <w:pPr>
        <w:spacing w:after="0" w:line="240" w:lineRule="auto"/>
        <w:rPr>
          <w:rFonts w:ascii="Times New Roman" w:hAnsi="Times New Roman"/>
          <w:sz w:val="2"/>
          <w:szCs w:val="2"/>
        </w:rPr>
      </w:pPr>
    </w:p>
    <w:tbl>
      <w:tblPr>
        <w:tblW w:w="10159" w:type="dxa"/>
        <w:tblLayout w:type="fixed"/>
        <w:tblCellMar>
          <w:left w:w="0" w:type="dxa"/>
          <w:bottom w:w="28" w:type="dxa"/>
          <w:right w:w="0" w:type="dxa"/>
        </w:tblCellMar>
        <w:tblLook w:val="04A0" w:firstRow="1" w:lastRow="0" w:firstColumn="1" w:lastColumn="0" w:noHBand="0" w:noVBand="1"/>
      </w:tblPr>
      <w:tblGrid>
        <w:gridCol w:w="2035"/>
        <w:gridCol w:w="1346"/>
        <w:gridCol w:w="1362"/>
        <w:gridCol w:w="2350"/>
        <w:gridCol w:w="1691"/>
        <w:gridCol w:w="1375"/>
      </w:tblGrid>
      <w:tr w:rsidR="002B329A" w:rsidRPr="00B60974" w:rsidTr="00A32F10">
        <w:trPr>
          <w:trHeight w:hRule="exact" w:val="301"/>
        </w:trPr>
        <w:tc>
          <w:tcPr>
            <w:tcW w:w="2035" w:type="dxa"/>
            <w:tcBorders>
              <w:top w:val="single" w:sz="5" w:space="0" w:color="000000"/>
              <w:left w:val="single" w:sz="4" w:space="0" w:color="auto"/>
              <w:bottom w:val="single" w:sz="5" w:space="0" w:color="000000"/>
              <w:right w:val="single" w:sz="5"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spacing w:val="-2"/>
              </w:rPr>
            </w:pPr>
            <w:r w:rsidRPr="00B60974">
              <w:rPr>
                <w:rFonts w:ascii="Times New Roman" w:eastAsia="Times New Roman" w:hAnsi="Times New Roman" w:cs="Times New Roman"/>
                <w:color w:val="000000"/>
                <w:spacing w:val="-2"/>
              </w:rPr>
              <w:t>1</w:t>
            </w:r>
          </w:p>
        </w:tc>
        <w:tc>
          <w:tcPr>
            <w:tcW w:w="1346" w:type="dxa"/>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spacing w:val="-2"/>
              </w:rPr>
            </w:pPr>
            <w:r w:rsidRPr="00B60974">
              <w:rPr>
                <w:rFonts w:ascii="Times New Roman" w:eastAsia="Times New Roman" w:hAnsi="Times New Roman" w:cs="Times New Roman"/>
                <w:color w:val="000000"/>
                <w:spacing w:val="-2"/>
              </w:rPr>
              <w:t>2</w:t>
            </w:r>
          </w:p>
        </w:tc>
        <w:tc>
          <w:tcPr>
            <w:tcW w:w="1362" w:type="dxa"/>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spacing w:val="-2"/>
              </w:rPr>
            </w:pPr>
            <w:r w:rsidRPr="00B60974">
              <w:rPr>
                <w:rFonts w:ascii="Times New Roman" w:eastAsia="Times New Roman" w:hAnsi="Times New Roman" w:cs="Times New Roman"/>
                <w:color w:val="000000"/>
                <w:spacing w:val="-2"/>
              </w:rPr>
              <w:t>3</w:t>
            </w:r>
          </w:p>
        </w:tc>
        <w:tc>
          <w:tcPr>
            <w:tcW w:w="2350" w:type="dxa"/>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spacing w:val="-2"/>
              </w:rPr>
            </w:pPr>
            <w:r w:rsidRPr="00B60974">
              <w:rPr>
                <w:rFonts w:ascii="Times New Roman" w:eastAsia="Times New Roman" w:hAnsi="Times New Roman" w:cs="Times New Roman"/>
                <w:color w:val="000000"/>
                <w:spacing w:val="-2"/>
              </w:rPr>
              <w:t>4</w:t>
            </w:r>
          </w:p>
        </w:tc>
        <w:tc>
          <w:tcPr>
            <w:tcW w:w="1691" w:type="dxa"/>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spacing w:val="-2"/>
              </w:rPr>
            </w:pPr>
            <w:r w:rsidRPr="00B60974">
              <w:rPr>
                <w:rFonts w:ascii="Times New Roman" w:eastAsia="Times New Roman" w:hAnsi="Times New Roman" w:cs="Times New Roman"/>
                <w:color w:val="000000"/>
                <w:spacing w:val="-2"/>
              </w:rPr>
              <w:t>5</w:t>
            </w:r>
          </w:p>
        </w:tc>
        <w:tc>
          <w:tcPr>
            <w:tcW w:w="1375" w:type="dxa"/>
            <w:tcBorders>
              <w:top w:val="single" w:sz="5" w:space="0" w:color="000000"/>
              <w:left w:val="single" w:sz="5" w:space="0" w:color="000000"/>
              <w:bottom w:val="single" w:sz="5" w:space="0" w:color="000000"/>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spacing w:val="-2"/>
              </w:rPr>
            </w:pPr>
            <w:r w:rsidRPr="00B60974">
              <w:rPr>
                <w:rFonts w:ascii="Times New Roman" w:eastAsia="Times New Roman" w:hAnsi="Times New Roman" w:cs="Times New Roman"/>
                <w:color w:val="000000"/>
                <w:spacing w:val="-2"/>
              </w:rPr>
              <w:t>6</w:t>
            </w:r>
          </w:p>
        </w:tc>
      </w:tr>
      <w:tr w:rsidR="002B329A" w:rsidRPr="00B60974" w:rsidTr="00A32F10">
        <w:trPr>
          <w:trHeight w:hRule="exact" w:val="328"/>
        </w:trPr>
        <w:tc>
          <w:tcPr>
            <w:tcW w:w="2035" w:type="dxa"/>
            <w:tcBorders>
              <w:top w:val="single" w:sz="5" w:space="0" w:color="000000"/>
              <w:left w:val="single" w:sz="4" w:space="0" w:color="auto"/>
              <w:bottom w:val="single" w:sz="5" w:space="0" w:color="000000"/>
              <w:right w:val="single" w:sz="5"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spacing w:val="-2"/>
              </w:rPr>
            </w:pPr>
            <w:r w:rsidRPr="00B60974">
              <w:rPr>
                <w:rFonts w:ascii="Times New Roman" w:eastAsia="Times New Roman" w:hAnsi="Times New Roman" w:cs="Times New Roman"/>
                <w:color w:val="000000"/>
                <w:spacing w:val="-2"/>
              </w:rPr>
              <w:t>-</w:t>
            </w:r>
          </w:p>
        </w:tc>
        <w:tc>
          <w:tcPr>
            <w:tcW w:w="1346" w:type="dxa"/>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spacing w:val="-2"/>
              </w:rPr>
            </w:pPr>
            <w:r w:rsidRPr="00B60974">
              <w:rPr>
                <w:rFonts w:ascii="Times New Roman" w:eastAsia="Times New Roman" w:hAnsi="Times New Roman" w:cs="Times New Roman"/>
                <w:color w:val="000000"/>
                <w:spacing w:val="-2"/>
              </w:rPr>
              <w:t>-</w:t>
            </w:r>
          </w:p>
        </w:tc>
        <w:tc>
          <w:tcPr>
            <w:tcW w:w="1362" w:type="dxa"/>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spacing w:val="-2"/>
              </w:rPr>
            </w:pPr>
            <w:r w:rsidRPr="00B60974">
              <w:rPr>
                <w:rFonts w:ascii="Times New Roman" w:eastAsia="Times New Roman" w:hAnsi="Times New Roman" w:cs="Times New Roman"/>
                <w:color w:val="000000"/>
                <w:spacing w:val="-2"/>
              </w:rPr>
              <w:t>-</w:t>
            </w:r>
          </w:p>
        </w:tc>
        <w:tc>
          <w:tcPr>
            <w:tcW w:w="2350" w:type="dxa"/>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rPr>
            </w:pPr>
            <w:r w:rsidRPr="00B60974">
              <w:rPr>
                <w:rFonts w:ascii="Times New Roman" w:eastAsia="Times New Roman" w:hAnsi="Times New Roman" w:cs="Times New Roman"/>
                <w:color w:val="000000"/>
              </w:rPr>
              <w:t>-</w:t>
            </w:r>
          </w:p>
        </w:tc>
        <w:tc>
          <w:tcPr>
            <w:tcW w:w="1691" w:type="dxa"/>
            <w:tcBorders>
              <w:top w:val="single" w:sz="5" w:space="0" w:color="000000"/>
              <w:left w:val="single" w:sz="5" w:space="0" w:color="000000"/>
              <w:bottom w:val="single" w:sz="5" w:space="0" w:color="000000"/>
              <w:right w:val="single" w:sz="5"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spacing w:val="-2"/>
              </w:rPr>
            </w:pPr>
            <w:r w:rsidRPr="00B60974">
              <w:rPr>
                <w:rFonts w:ascii="Times New Roman" w:eastAsia="Times New Roman" w:hAnsi="Times New Roman" w:cs="Times New Roman"/>
                <w:color w:val="000000"/>
                <w:spacing w:val="-2"/>
              </w:rPr>
              <w:t>-</w:t>
            </w:r>
          </w:p>
        </w:tc>
        <w:tc>
          <w:tcPr>
            <w:tcW w:w="1375" w:type="dxa"/>
            <w:tcBorders>
              <w:top w:val="single" w:sz="5" w:space="0" w:color="000000"/>
              <w:left w:val="single" w:sz="5" w:space="0" w:color="000000"/>
              <w:bottom w:val="single" w:sz="5" w:space="0" w:color="000000"/>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color w:val="000000"/>
                <w:spacing w:val="-2"/>
              </w:rPr>
            </w:pPr>
            <w:r w:rsidRPr="00B60974">
              <w:rPr>
                <w:rFonts w:ascii="Times New Roman" w:eastAsia="Times New Roman" w:hAnsi="Times New Roman" w:cs="Times New Roman"/>
                <w:color w:val="000000"/>
                <w:spacing w:val="-2"/>
              </w:rPr>
              <w:t>-</w:t>
            </w:r>
          </w:p>
        </w:tc>
      </w:tr>
      <w:tr w:rsidR="002B329A" w:rsidRPr="00B60974" w:rsidTr="00485316">
        <w:trPr>
          <w:trHeight w:hRule="exact" w:val="344"/>
        </w:trPr>
        <w:tc>
          <w:tcPr>
            <w:tcW w:w="10159" w:type="dxa"/>
            <w:gridSpan w:val="6"/>
            <w:tcBorders>
              <w:top w:val="single" w:sz="5" w:space="0" w:color="000000"/>
              <w:left w:val="single" w:sz="4" w:space="0" w:color="auto"/>
              <w:bottom w:val="single" w:sz="6" w:space="0" w:color="000000"/>
              <w:right w:val="single" w:sz="4" w:space="0" w:color="auto"/>
            </w:tcBorders>
            <w:shd w:val="clear" w:color="auto" w:fill="auto"/>
            <w:tcMar>
              <w:left w:w="72" w:type="dxa"/>
              <w:right w:w="72" w:type="dxa"/>
            </w:tcMar>
            <w:vAlign w:val="center"/>
          </w:tcPr>
          <w:p w:rsidR="002B329A" w:rsidRPr="00B60974" w:rsidRDefault="002B329A" w:rsidP="007236D9">
            <w:pPr>
              <w:spacing w:after="0" w:line="240" w:lineRule="auto"/>
              <w:rPr>
                <w:rFonts w:ascii="Times New Roman" w:eastAsia="Times New Roman" w:hAnsi="Times New Roman" w:cs="Times New Roman"/>
                <w:color w:val="000000"/>
              </w:rPr>
            </w:pPr>
            <w:r w:rsidRPr="00B60974">
              <w:rPr>
                <w:rFonts w:ascii="Times New Roman" w:eastAsia="Times New Roman" w:hAnsi="Times New Roman" w:cs="Times New Roman"/>
                <w:color w:val="000000"/>
              </w:rPr>
              <w:t>3. Сведения о характерных точках части (частей) границы объекта</w:t>
            </w:r>
          </w:p>
        </w:tc>
      </w:tr>
      <w:tr w:rsidR="002B329A" w:rsidRPr="00B60974" w:rsidTr="00A32F10">
        <w:trPr>
          <w:trHeight w:hRule="exact" w:val="788"/>
        </w:trPr>
        <w:tc>
          <w:tcPr>
            <w:tcW w:w="2035" w:type="dxa"/>
            <w:vMerge w:val="restart"/>
            <w:tcBorders>
              <w:top w:val="single" w:sz="6" w:space="0" w:color="000000"/>
              <w:left w:val="single" w:sz="4" w:space="0" w:color="auto"/>
              <w:bottom w:val="single" w:sz="4" w:space="0" w:color="auto"/>
              <w:right w:val="single" w:sz="6" w:space="0" w:color="000000"/>
            </w:tcBorders>
            <w:shd w:val="clear" w:color="auto" w:fill="auto"/>
          </w:tcPr>
          <w:p w:rsidR="00F6564B" w:rsidRDefault="002B329A" w:rsidP="00FB3E97">
            <w:pPr>
              <w:spacing w:after="0" w:line="240" w:lineRule="auto"/>
              <w:jc w:val="center"/>
              <w:rPr>
                <w:rFonts w:ascii="Times New Roman" w:eastAsia="Times New Roman" w:hAnsi="Times New Roman" w:cs="Times New Roman"/>
                <w:b/>
                <w:color w:val="000000"/>
                <w:spacing w:val="-2"/>
              </w:rPr>
            </w:pPr>
            <w:r w:rsidRPr="00B60974">
              <w:rPr>
                <w:rFonts w:ascii="Times New Roman" w:eastAsia="Times New Roman" w:hAnsi="Times New Roman" w:cs="Times New Roman"/>
                <w:b/>
                <w:color w:val="000000"/>
                <w:spacing w:val="-2"/>
              </w:rPr>
              <w:t xml:space="preserve">Обозначение характерных точек </w:t>
            </w:r>
          </w:p>
          <w:p w:rsidR="002B329A" w:rsidRPr="00B60974" w:rsidRDefault="002B329A" w:rsidP="00FB3E97">
            <w:pPr>
              <w:spacing w:after="0" w:line="240" w:lineRule="auto"/>
              <w:jc w:val="center"/>
              <w:rPr>
                <w:rFonts w:ascii="Times New Roman" w:eastAsia="Times New Roman" w:hAnsi="Times New Roman" w:cs="Times New Roman"/>
                <w:b/>
                <w:color w:val="000000"/>
                <w:spacing w:val="-2"/>
              </w:rPr>
            </w:pPr>
            <w:r w:rsidRPr="00B60974">
              <w:rPr>
                <w:rFonts w:ascii="Times New Roman" w:eastAsia="Times New Roman" w:hAnsi="Times New Roman" w:cs="Times New Roman"/>
                <w:b/>
                <w:color w:val="000000"/>
                <w:spacing w:val="-2"/>
              </w:rPr>
              <w:t>части границы</w:t>
            </w:r>
          </w:p>
        </w:tc>
        <w:tc>
          <w:tcPr>
            <w:tcW w:w="2708" w:type="dxa"/>
            <w:gridSpan w:val="2"/>
            <w:tcBorders>
              <w:top w:val="single" w:sz="6" w:space="0" w:color="000000"/>
              <w:left w:val="single" w:sz="6" w:space="0" w:color="000000"/>
              <w:bottom w:val="single" w:sz="4" w:space="0" w:color="auto"/>
              <w:right w:val="single" w:sz="6" w:space="0" w:color="000000"/>
            </w:tcBorders>
            <w:shd w:val="clear" w:color="auto" w:fill="auto"/>
          </w:tcPr>
          <w:p w:rsidR="002B329A" w:rsidRPr="00B60974" w:rsidRDefault="002B329A" w:rsidP="00FB3E97">
            <w:pPr>
              <w:spacing w:after="0" w:line="240" w:lineRule="auto"/>
              <w:jc w:val="center"/>
              <w:rPr>
                <w:rFonts w:ascii="Times New Roman" w:eastAsia="Times New Roman" w:hAnsi="Times New Roman" w:cs="Times New Roman"/>
                <w:b/>
                <w:color w:val="000000"/>
                <w:spacing w:val="-2"/>
              </w:rPr>
            </w:pPr>
            <w:r w:rsidRPr="00B60974">
              <w:rPr>
                <w:rFonts w:ascii="Times New Roman" w:eastAsia="Times New Roman" w:hAnsi="Times New Roman" w:cs="Times New Roman"/>
                <w:b/>
                <w:color w:val="000000"/>
                <w:spacing w:val="-2"/>
              </w:rPr>
              <w:t>Координаты, м</w:t>
            </w:r>
          </w:p>
        </w:tc>
        <w:tc>
          <w:tcPr>
            <w:tcW w:w="2350" w:type="dxa"/>
            <w:vMerge w:val="restart"/>
            <w:tcBorders>
              <w:top w:val="single" w:sz="6" w:space="0" w:color="000000"/>
              <w:left w:val="single" w:sz="6" w:space="0" w:color="000000"/>
              <w:bottom w:val="single" w:sz="4" w:space="0" w:color="auto"/>
              <w:right w:val="single" w:sz="6" w:space="0" w:color="000000"/>
            </w:tcBorders>
            <w:shd w:val="clear" w:color="auto" w:fill="auto"/>
          </w:tcPr>
          <w:p w:rsidR="002B329A" w:rsidRPr="00B60974" w:rsidRDefault="002B329A" w:rsidP="00956E72">
            <w:pPr>
              <w:spacing w:after="0" w:line="240" w:lineRule="auto"/>
              <w:jc w:val="center"/>
              <w:rPr>
                <w:rFonts w:ascii="Times New Roman" w:eastAsia="Times New Roman" w:hAnsi="Times New Roman" w:cs="Times New Roman"/>
                <w:b/>
                <w:color w:val="000000"/>
                <w:spacing w:val="-2"/>
              </w:rPr>
            </w:pPr>
            <w:r w:rsidRPr="00B60974">
              <w:rPr>
                <w:rFonts w:ascii="Times New Roman" w:eastAsia="Times New Roman" w:hAnsi="Times New Roman" w:cs="Times New Roman"/>
                <w:b/>
                <w:color w:val="000000"/>
                <w:spacing w:val="-2"/>
              </w:rPr>
              <w:t>Метод определения координат характерной</w:t>
            </w:r>
            <w:r w:rsidR="00956E72">
              <w:rPr>
                <w:rFonts w:ascii="Times New Roman" w:eastAsia="Times New Roman" w:hAnsi="Times New Roman" w:cs="Times New Roman"/>
                <w:b/>
                <w:color w:val="000000"/>
                <w:spacing w:val="-2"/>
              </w:rPr>
              <w:t xml:space="preserve"> </w:t>
            </w:r>
            <w:r w:rsidRPr="00B60974">
              <w:rPr>
                <w:rFonts w:ascii="Times New Roman" w:eastAsia="Times New Roman" w:hAnsi="Times New Roman" w:cs="Times New Roman"/>
                <w:b/>
                <w:color w:val="000000"/>
                <w:spacing w:val="-2"/>
              </w:rPr>
              <w:t>точки</w:t>
            </w:r>
          </w:p>
        </w:tc>
        <w:tc>
          <w:tcPr>
            <w:tcW w:w="1691" w:type="dxa"/>
            <w:vMerge w:val="restart"/>
            <w:tcBorders>
              <w:top w:val="single" w:sz="6" w:space="0" w:color="000000"/>
              <w:left w:val="single" w:sz="6" w:space="0" w:color="000000"/>
              <w:bottom w:val="single" w:sz="4" w:space="0" w:color="auto"/>
              <w:right w:val="single" w:sz="6" w:space="0" w:color="000000"/>
            </w:tcBorders>
            <w:shd w:val="clear" w:color="auto" w:fill="auto"/>
          </w:tcPr>
          <w:p w:rsidR="002B329A" w:rsidRPr="00B60974" w:rsidRDefault="002B329A" w:rsidP="00BA7806">
            <w:pPr>
              <w:spacing w:after="0" w:line="240" w:lineRule="auto"/>
              <w:jc w:val="center"/>
              <w:rPr>
                <w:rFonts w:ascii="Times New Roman" w:eastAsia="Times New Roman" w:hAnsi="Times New Roman" w:cs="Times New Roman"/>
                <w:b/>
                <w:color w:val="000000"/>
              </w:rPr>
            </w:pPr>
            <w:r w:rsidRPr="00B60974">
              <w:rPr>
                <w:rFonts w:ascii="Times New Roman" w:eastAsia="Times New Roman" w:hAnsi="Times New Roman" w:cs="Times New Roman"/>
                <w:b/>
                <w:color w:val="000000"/>
              </w:rPr>
              <w:t>Средняя квад</w:t>
            </w:r>
            <w:r w:rsidR="001A1947">
              <w:rPr>
                <w:rFonts w:ascii="Times New Roman" w:eastAsia="Times New Roman" w:hAnsi="Times New Roman" w:cs="Times New Roman"/>
                <w:b/>
                <w:color w:val="000000"/>
              </w:rPr>
              <w:t>-</w:t>
            </w:r>
            <w:r w:rsidRPr="00B60974">
              <w:rPr>
                <w:rFonts w:ascii="Times New Roman" w:eastAsia="Times New Roman" w:hAnsi="Times New Roman" w:cs="Times New Roman"/>
                <w:b/>
                <w:color w:val="000000"/>
              </w:rPr>
              <w:t>ратическая п</w:t>
            </w:r>
            <w:r w:rsidR="00BA7806">
              <w:rPr>
                <w:rFonts w:ascii="Times New Roman" w:eastAsia="Times New Roman" w:hAnsi="Times New Roman" w:cs="Times New Roman"/>
                <w:b/>
                <w:color w:val="000000"/>
                <w:lang w:val="en-US"/>
              </w:rPr>
              <w:t>o</w:t>
            </w:r>
            <w:r w:rsidR="001A1947">
              <w:rPr>
                <w:rFonts w:ascii="Times New Roman" w:eastAsia="Times New Roman" w:hAnsi="Times New Roman" w:cs="Times New Roman"/>
                <w:b/>
                <w:color w:val="000000"/>
              </w:rPr>
              <w:t>-</w:t>
            </w:r>
            <w:r w:rsidRPr="00B60974">
              <w:rPr>
                <w:rFonts w:ascii="Times New Roman" w:eastAsia="Times New Roman" w:hAnsi="Times New Roman" w:cs="Times New Roman"/>
                <w:b/>
                <w:color w:val="000000"/>
              </w:rPr>
              <w:t>грешность по</w:t>
            </w:r>
            <w:r w:rsidR="001A1947">
              <w:rPr>
                <w:rFonts w:ascii="Times New Roman" w:eastAsia="Times New Roman" w:hAnsi="Times New Roman" w:cs="Times New Roman"/>
                <w:b/>
                <w:color w:val="000000"/>
              </w:rPr>
              <w:t>-</w:t>
            </w:r>
            <w:r w:rsidRPr="00B60974">
              <w:rPr>
                <w:rFonts w:ascii="Times New Roman" w:eastAsia="Times New Roman" w:hAnsi="Times New Roman" w:cs="Times New Roman"/>
                <w:b/>
                <w:color w:val="000000"/>
              </w:rPr>
              <w:t>ложения характерной</w:t>
            </w:r>
            <w:r w:rsidR="00BA7806" w:rsidRPr="00BA7806">
              <w:rPr>
                <w:rFonts w:ascii="Times New Roman" w:eastAsia="Times New Roman" w:hAnsi="Times New Roman" w:cs="Times New Roman"/>
                <w:b/>
                <w:color w:val="000000"/>
              </w:rPr>
              <w:t xml:space="preserve"> </w:t>
            </w:r>
            <w:r w:rsidRPr="00B60974">
              <w:rPr>
                <w:rFonts w:ascii="Times New Roman" w:eastAsia="Times New Roman" w:hAnsi="Times New Roman" w:cs="Times New Roman"/>
                <w:b/>
                <w:color w:val="000000"/>
              </w:rPr>
              <w:t>точки (Мt), м</w:t>
            </w:r>
          </w:p>
        </w:tc>
        <w:tc>
          <w:tcPr>
            <w:tcW w:w="1375" w:type="dxa"/>
            <w:vMerge w:val="restart"/>
            <w:tcBorders>
              <w:top w:val="single" w:sz="6" w:space="0" w:color="000000"/>
              <w:left w:val="single" w:sz="6" w:space="0" w:color="000000"/>
              <w:bottom w:val="single" w:sz="4" w:space="0" w:color="auto"/>
              <w:right w:val="single" w:sz="4" w:space="0" w:color="auto"/>
            </w:tcBorders>
            <w:shd w:val="clear" w:color="auto" w:fill="auto"/>
          </w:tcPr>
          <w:p w:rsidR="002B329A" w:rsidRPr="00B60974" w:rsidRDefault="002B329A" w:rsidP="00FB3E97">
            <w:pPr>
              <w:spacing w:after="0" w:line="240" w:lineRule="auto"/>
              <w:jc w:val="center"/>
              <w:rPr>
                <w:rFonts w:ascii="Times New Roman" w:eastAsia="Times New Roman" w:hAnsi="Times New Roman" w:cs="Times New Roman"/>
                <w:b/>
                <w:color w:val="000000"/>
                <w:spacing w:val="-2"/>
              </w:rPr>
            </w:pPr>
            <w:r w:rsidRPr="00B60974">
              <w:rPr>
                <w:rFonts w:ascii="Times New Roman" w:eastAsia="Times New Roman" w:hAnsi="Times New Roman" w:cs="Times New Roman"/>
                <w:b/>
                <w:color w:val="000000"/>
                <w:spacing w:val="-2"/>
              </w:rPr>
              <w:t>Описание обозначения точки на местности (при наличии)</w:t>
            </w:r>
          </w:p>
        </w:tc>
      </w:tr>
      <w:tr w:rsidR="002B329A" w:rsidRPr="00B60974" w:rsidTr="00A32F10">
        <w:trPr>
          <w:trHeight w:hRule="exact" w:val="767"/>
        </w:trPr>
        <w:tc>
          <w:tcPr>
            <w:tcW w:w="2035" w:type="dxa"/>
            <w:vMerge/>
            <w:tcBorders>
              <w:top w:val="single" w:sz="4" w:space="0" w:color="auto"/>
              <w:left w:val="single" w:sz="4" w:space="0" w:color="auto"/>
              <w:bottom w:val="single" w:sz="4" w:space="0" w:color="auto"/>
              <w:right w:val="single" w:sz="5"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p>
        </w:tc>
        <w:tc>
          <w:tcPr>
            <w:tcW w:w="1346" w:type="dxa"/>
            <w:tcBorders>
              <w:top w:val="single" w:sz="4" w:space="0" w:color="auto"/>
              <w:left w:val="single" w:sz="5" w:space="0" w:color="000000"/>
              <w:bottom w:val="single" w:sz="4" w:space="0" w:color="auto"/>
              <w:right w:val="single" w:sz="5"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b/>
                <w:color w:val="000000"/>
                <w:spacing w:val="-2"/>
              </w:rPr>
            </w:pPr>
            <w:r w:rsidRPr="00B60974">
              <w:rPr>
                <w:rFonts w:ascii="Times New Roman" w:eastAsia="Times New Roman" w:hAnsi="Times New Roman" w:cs="Times New Roman"/>
                <w:b/>
                <w:color w:val="000000"/>
                <w:spacing w:val="-2"/>
              </w:rPr>
              <w:t>X</w:t>
            </w:r>
          </w:p>
        </w:tc>
        <w:tc>
          <w:tcPr>
            <w:tcW w:w="1362" w:type="dxa"/>
            <w:tcBorders>
              <w:top w:val="single" w:sz="4" w:space="0" w:color="auto"/>
              <w:left w:val="single" w:sz="5" w:space="0" w:color="000000"/>
              <w:bottom w:val="single" w:sz="4" w:space="0" w:color="auto"/>
              <w:right w:val="single" w:sz="5" w:space="0" w:color="000000"/>
            </w:tcBorders>
            <w:shd w:val="clear" w:color="auto" w:fill="auto"/>
            <w:vAlign w:val="center"/>
          </w:tcPr>
          <w:p w:rsidR="002B329A" w:rsidRPr="00B60974" w:rsidRDefault="002B329A" w:rsidP="007236D9">
            <w:pPr>
              <w:spacing w:after="0" w:line="240" w:lineRule="auto"/>
              <w:jc w:val="center"/>
              <w:rPr>
                <w:rFonts w:ascii="Times New Roman" w:eastAsia="Times New Roman" w:hAnsi="Times New Roman" w:cs="Times New Roman"/>
                <w:b/>
                <w:color w:val="000000"/>
                <w:spacing w:val="-2"/>
              </w:rPr>
            </w:pPr>
            <w:r w:rsidRPr="00B60974">
              <w:rPr>
                <w:rFonts w:ascii="Times New Roman" w:eastAsia="Times New Roman" w:hAnsi="Times New Roman" w:cs="Times New Roman"/>
                <w:b/>
                <w:color w:val="000000"/>
                <w:spacing w:val="-2"/>
              </w:rPr>
              <w:t>Y</w:t>
            </w:r>
          </w:p>
        </w:tc>
        <w:tc>
          <w:tcPr>
            <w:tcW w:w="2350" w:type="dxa"/>
            <w:vMerge/>
            <w:tcBorders>
              <w:top w:val="single" w:sz="4" w:space="0" w:color="auto"/>
              <w:left w:val="single" w:sz="5" w:space="0" w:color="000000"/>
              <w:bottom w:val="single" w:sz="4" w:space="0" w:color="auto"/>
              <w:right w:val="single" w:sz="5"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p>
        </w:tc>
        <w:tc>
          <w:tcPr>
            <w:tcW w:w="1691" w:type="dxa"/>
            <w:vMerge/>
            <w:tcBorders>
              <w:top w:val="single" w:sz="4" w:space="0" w:color="auto"/>
              <w:left w:val="single" w:sz="5" w:space="0" w:color="000000"/>
              <w:bottom w:val="single" w:sz="4" w:space="0" w:color="auto"/>
              <w:right w:val="single" w:sz="5" w:space="0" w:color="000000"/>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p>
        </w:tc>
        <w:tc>
          <w:tcPr>
            <w:tcW w:w="1375" w:type="dxa"/>
            <w:vMerge/>
            <w:tcBorders>
              <w:top w:val="single" w:sz="4" w:space="0" w:color="auto"/>
              <w:left w:val="single" w:sz="5" w:space="0" w:color="000000"/>
              <w:bottom w:val="single" w:sz="4" w:space="0" w:color="auto"/>
              <w:right w:val="single" w:sz="4" w:space="0" w:color="auto"/>
            </w:tcBorders>
            <w:shd w:val="clear" w:color="auto" w:fill="auto"/>
            <w:vAlign w:val="center"/>
          </w:tcPr>
          <w:p w:rsidR="002B329A" w:rsidRPr="00B60974" w:rsidRDefault="002B329A" w:rsidP="007236D9">
            <w:pPr>
              <w:spacing w:after="0" w:line="240" w:lineRule="auto"/>
              <w:jc w:val="center"/>
              <w:rPr>
                <w:rFonts w:ascii="Times New Roman" w:hAnsi="Times New Roman" w:cs="Times New Roman"/>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4</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5</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6</w:t>
            </w:r>
          </w:p>
        </w:tc>
      </w:tr>
      <w:tr w:rsidR="00485316"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85316" w:rsidRPr="00B60974" w:rsidRDefault="00485316" w:rsidP="00814A2F">
            <w:pPr>
              <w:autoSpaceDE w:val="0"/>
              <w:autoSpaceDN w:val="0"/>
              <w:adjustRightInd w:val="0"/>
              <w:spacing w:after="0" w:line="240" w:lineRule="auto"/>
              <w:jc w:val="center"/>
              <w:rPr>
                <w:rFonts w:ascii="Times New Roman" w:hAnsi="Times New Roman" w:cs="Times New Roman"/>
                <w:color w:val="000000"/>
              </w:rPr>
            </w:pPr>
            <w:r w:rsidRPr="00B60974">
              <w:rPr>
                <w:rFonts w:ascii="Times New Roman" w:hAnsi="Times New Roman" w:cs="Times New Roman"/>
                <w:color w:val="000000"/>
              </w:rPr>
              <w:t>Участок 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85316" w:rsidRPr="00B60974" w:rsidRDefault="00485316" w:rsidP="00814A2F">
            <w:pPr>
              <w:autoSpaceDE w:val="0"/>
              <w:autoSpaceDN w:val="0"/>
              <w:adjustRightInd w:val="0"/>
              <w:spacing w:after="0" w:line="240" w:lineRule="auto"/>
              <w:jc w:val="center"/>
              <w:rPr>
                <w:rFonts w:ascii="Times New Roman" w:hAnsi="Times New Roman" w:cs="Times New Roman"/>
                <w:color w:val="000000"/>
              </w:rPr>
            </w:pP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85316" w:rsidRPr="00B60974" w:rsidRDefault="00485316" w:rsidP="00814A2F">
            <w:pPr>
              <w:autoSpaceDE w:val="0"/>
              <w:autoSpaceDN w:val="0"/>
              <w:adjustRightInd w:val="0"/>
              <w:spacing w:after="0" w:line="240" w:lineRule="auto"/>
              <w:jc w:val="center"/>
              <w:rPr>
                <w:rFonts w:ascii="Times New Roman" w:hAnsi="Times New Roman" w:cs="Times New Roman"/>
                <w:color w:val="000000"/>
              </w:rPr>
            </w:pP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85316" w:rsidRPr="00B60974" w:rsidRDefault="00485316" w:rsidP="00814A2F">
            <w:pPr>
              <w:spacing w:after="0" w:line="240" w:lineRule="auto"/>
              <w:jc w:val="center"/>
              <w:rPr>
                <w:rFonts w:ascii="Times New Roman" w:eastAsia="Times New Roman" w:hAnsi="Times New Roman" w:cs="Times New Roman"/>
                <w:color w:val="000000"/>
                <w:spacing w:val="-2"/>
              </w:rPr>
            </w:pP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85316" w:rsidRPr="00B60974" w:rsidRDefault="00485316" w:rsidP="00814A2F">
            <w:pPr>
              <w:spacing w:after="0" w:line="240" w:lineRule="auto"/>
              <w:jc w:val="center"/>
              <w:rPr>
                <w:rFonts w:ascii="Times New Roman" w:eastAsia="Times New Roman" w:hAnsi="Times New Roman" w:cs="Times New Roman"/>
                <w:color w:val="000000"/>
                <w:spacing w:val="-2"/>
              </w:rPr>
            </w:pP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85316" w:rsidRPr="00B60974" w:rsidRDefault="00485316" w:rsidP="00814A2F">
            <w:pPr>
              <w:spacing w:after="0" w:line="240" w:lineRule="auto"/>
              <w:jc w:val="center"/>
              <w:rPr>
                <w:rFonts w:ascii="Times New Roman" w:eastAsia="Times New Roman" w:hAnsi="Times New Roman" w:cs="Times New Roman"/>
                <w:color w:val="000000"/>
                <w:spacing w:val="-2"/>
              </w:rPr>
            </w:pPr>
          </w:p>
        </w:tc>
      </w:tr>
      <w:tr w:rsidR="00485316"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85316" w:rsidRPr="00B60974" w:rsidRDefault="00485316"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85316" w:rsidRPr="00B60974" w:rsidRDefault="00485316"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485898.01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85316" w:rsidRPr="00B60974" w:rsidRDefault="00485316"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1306711.81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85316" w:rsidRPr="00B60974" w:rsidRDefault="00485316"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85316" w:rsidRPr="00B60974" w:rsidRDefault="00485316"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85316" w:rsidRPr="00B60974" w:rsidRDefault="00485316" w:rsidP="00814A2F">
            <w:pPr>
              <w:spacing w:after="0" w:line="240" w:lineRule="auto"/>
              <w:jc w:val="center"/>
              <w:rPr>
                <w:rFonts w:ascii="Times New Roman" w:eastAsia="Times New Roman" w:hAnsi="Times New Roman" w:cs="Times New Roman"/>
                <w:b/>
                <w:color w:val="000000"/>
                <w:spacing w:val="-2"/>
              </w:rPr>
            </w:pPr>
          </w:p>
        </w:tc>
      </w:tr>
      <w:tr w:rsidR="00485316"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485316" w:rsidRPr="00B60974" w:rsidRDefault="00485316"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485316" w:rsidRPr="00B60974" w:rsidRDefault="00485316"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485904.61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485316" w:rsidRPr="00B60974" w:rsidRDefault="00485316"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1306733.11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485316" w:rsidRPr="00B60974" w:rsidRDefault="00485316"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485316" w:rsidRPr="00B60974" w:rsidRDefault="00485316"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485316" w:rsidRPr="00B60974" w:rsidRDefault="00485316" w:rsidP="00814A2F">
            <w:pPr>
              <w:spacing w:after="0" w:line="240" w:lineRule="auto"/>
              <w:jc w:val="center"/>
              <w:rPr>
                <w:rFonts w:ascii="Times New Roman" w:eastAsia="Times New Roman" w:hAnsi="Times New Roman" w:cs="Times New Roman"/>
                <w:b/>
                <w:color w:val="000000"/>
                <w:spacing w:val="-2"/>
              </w:rPr>
            </w:pPr>
          </w:p>
        </w:tc>
      </w:tr>
      <w:tr w:rsidR="00BA7806"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BA7806" w:rsidRPr="00B60974" w:rsidRDefault="00BA7806"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BA7806" w:rsidRPr="00B60974" w:rsidRDefault="00BA7806"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485917.00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BA7806" w:rsidRPr="00B60974" w:rsidRDefault="00BA7806"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1306772.85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BA7806" w:rsidRPr="00B60974" w:rsidRDefault="00BA7806"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BA7806" w:rsidRPr="00B60974" w:rsidRDefault="00BA7806"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BA7806" w:rsidRPr="00B60974" w:rsidRDefault="00BA7806" w:rsidP="00814A2F">
            <w:pPr>
              <w:spacing w:after="0" w:line="240" w:lineRule="auto"/>
              <w:jc w:val="center"/>
              <w:rPr>
                <w:rFonts w:ascii="Times New Roman" w:eastAsia="Times New Roman" w:hAnsi="Times New Roman" w:cs="Times New Roman"/>
                <w:b/>
                <w:color w:val="000000"/>
                <w:spacing w:val="-2"/>
              </w:rPr>
            </w:pPr>
          </w:p>
        </w:tc>
      </w:tr>
      <w:tr w:rsidR="00BA7806"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BA7806" w:rsidRPr="00B60974" w:rsidRDefault="00BA7806"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BA7806" w:rsidRPr="00B60974" w:rsidRDefault="00BA7806"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485909.38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BA7806" w:rsidRPr="00B60974" w:rsidRDefault="00BA7806"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1306777.39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BA7806" w:rsidRPr="00B60974" w:rsidRDefault="00BA7806"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BA7806" w:rsidRPr="00B60974" w:rsidRDefault="00BA7806"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BA7806" w:rsidRPr="00B60974" w:rsidRDefault="00BA7806"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EF1C5B">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EF1C5B">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EF1C5B">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EF1C5B">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4</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EF1C5B">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5</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956E72" w:rsidRDefault="00A32F10" w:rsidP="00EF1C5B">
            <w:pPr>
              <w:spacing w:after="0" w:line="240" w:lineRule="auto"/>
              <w:jc w:val="center"/>
              <w:rPr>
                <w:rFonts w:ascii="Times New Roman" w:eastAsia="Times New Roman" w:hAnsi="Times New Roman" w:cs="Times New Roman"/>
                <w:color w:val="000000"/>
                <w:spacing w:val="-2"/>
              </w:rPr>
            </w:pPr>
            <w:r w:rsidRPr="00956E72">
              <w:rPr>
                <w:rFonts w:ascii="Times New Roman" w:eastAsia="Times New Roman" w:hAnsi="Times New Roman" w:cs="Times New Roman"/>
                <w:color w:val="000000"/>
                <w:spacing w:val="-2"/>
              </w:rPr>
              <w:t>6</w:t>
            </w: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EF1C5B">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EF1C5B">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485931.69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EF1C5B">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1306942.59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EF1C5B">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EF1C5B">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956E72" w:rsidRDefault="00A32F10" w:rsidP="008A6CA8">
            <w:pPr>
              <w:spacing w:after="0" w:line="240" w:lineRule="auto"/>
              <w:jc w:val="center"/>
              <w:rPr>
                <w:rFonts w:ascii="Times New Roman" w:eastAsia="Times New Roman" w:hAnsi="Times New Roman" w:cs="Times New Roman"/>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485909.62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1306951.62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lastRenderedPageBreak/>
              <w:t>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485925.29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1306990.75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485940.14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1307021.68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485973.92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1307009.40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485981.42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1307026.14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485992.98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1307028.87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486000.34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1307034.95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486003.39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1307039.76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486008.78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1307094.30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486009.07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1307121.05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486009.11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1307125.42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486012.03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1307209.24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486012.48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1307222.16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486014.39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1307277.22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20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486018.08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1307383.78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21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485962.33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1307403.40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22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485903.27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1307424.18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23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485883.32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1307431.20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24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485881.18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1307427.90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25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485770.42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1307463.92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26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485701.84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1307485.99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27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485673.45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1307495.13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28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485637.47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1307512.77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29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485640.78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1307521.56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30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485533.92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1307552.90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31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485520.24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1307483.72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32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485503.27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1307361.43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33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485502.89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1307346.81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34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485457.60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1307082.97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35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485453.75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1307063.41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36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485446.42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1307034.74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37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485440.50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1307015.48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38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485429.89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1306983.00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39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485409.22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1306914.32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485405.32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1306901.38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485474.98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1306878.45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485548.35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1306856.07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485664.80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1306809.84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485812.61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1306743.58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485898.01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1306711.81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485682.01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1306819.24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485726.97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1306942.23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485731.87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1306958.41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485773.20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1307079.62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485779.01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1307096.41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50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485810.97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1307192.55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EF1C5B">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EF1C5B">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EF1C5B">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EF1C5B">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4</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EF1C5B">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5</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956E72" w:rsidRDefault="00A32F10" w:rsidP="00EF1C5B">
            <w:pPr>
              <w:spacing w:after="0" w:line="240" w:lineRule="auto"/>
              <w:jc w:val="center"/>
              <w:rPr>
                <w:rFonts w:ascii="Times New Roman" w:eastAsia="Times New Roman" w:hAnsi="Times New Roman" w:cs="Times New Roman"/>
                <w:color w:val="000000"/>
                <w:spacing w:val="-2"/>
              </w:rPr>
            </w:pPr>
            <w:r w:rsidRPr="00956E72">
              <w:rPr>
                <w:rFonts w:ascii="Times New Roman" w:eastAsia="Times New Roman" w:hAnsi="Times New Roman" w:cs="Times New Roman"/>
                <w:color w:val="000000"/>
                <w:spacing w:val="-2"/>
              </w:rPr>
              <w:t>6</w:t>
            </w: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EF1C5B">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51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EF1C5B">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485829.17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EF1C5B">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1307239.98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EF1C5B">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EF1C5B">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956E72" w:rsidRDefault="00A32F10" w:rsidP="008A6CA8">
            <w:pPr>
              <w:spacing w:after="0" w:line="240" w:lineRule="auto"/>
              <w:jc w:val="center"/>
              <w:rPr>
                <w:rFonts w:ascii="Times New Roman" w:eastAsia="Times New Roman" w:hAnsi="Times New Roman" w:cs="Times New Roman"/>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52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485839.65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1307254.68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lastRenderedPageBreak/>
              <w:t>53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485854.49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1307259.35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54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485932.18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1307247.05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55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485942.18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1307244.44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56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485957.95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1307218.72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57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485970.87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1307215.15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58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485987.78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1307278.37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59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485937.90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1307280.47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60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485915.22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1307282.46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61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485877.62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1307287.51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62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485863.73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1307293.52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63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485897.60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1307410.94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64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485877.06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1307417.61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65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485852.85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1307332.83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66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485839.72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1307336.23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67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485839.16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1307333.97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68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485835.94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1307333.97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69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485835.87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1307333.28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70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485834.65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1307333.12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71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485804.38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1307332.01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72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485804.02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1307332.33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73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485783.48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1307328.19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74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485777.84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1307327.05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75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485777.13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1307327.13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76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485762.31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1307307.56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77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485759.31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1307306.13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78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485735.16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1307314.52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79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485672.48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1307324.83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80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485670.65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1307312.23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81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485670.41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1307311.00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82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485703.19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1307308.71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83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485718.18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1307304.68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84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485725.92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1307303.84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85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485749.76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1307293.07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86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485768.78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1307281.68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87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485808.85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1307240.87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88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485731.84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1307013.15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89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485667.06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1306825.22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6" w:space="0" w:color="000000"/>
              <w:left w:val="single" w:sz="6" w:space="0" w:color="000000"/>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r w:rsidR="00A32F10" w:rsidRPr="00B60974" w:rsidTr="00A32F10">
        <w:trPr>
          <w:trHeight w:val="20"/>
        </w:trPr>
        <w:tc>
          <w:tcPr>
            <w:tcW w:w="2035" w:type="dxa"/>
            <w:tcBorders>
              <w:top w:val="single" w:sz="4" w:space="0" w:color="auto"/>
              <w:left w:val="single" w:sz="4" w:space="0" w:color="auto"/>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45</w:t>
            </w:r>
          </w:p>
        </w:tc>
        <w:tc>
          <w:tcPr>
            <w:tcW w:w="1346" w:type="dxa"/>
            <w:tcBorders>
              <w:top w:val="single" w:sz="4" w:space="0" w:color="auto"/>
              <w:left w:val="single" w:sz="4" w:space="0" w:color="auto"/>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485682.01</w:t>
            </w:r>
          </w:p>
        </w:tc>
        <w:tc>
          <w:tcPr>
            <w:tcW w:w="1362" w:type="dxa"/>
            <w:tcBorders>
              <w:top w:val="single" w:sz="4" w:space="0" w:color="auto"/>
              <w:left w:val="single" w:sz="4" w:space="0" w:color="auto"/>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color w:val="000000"/>
                <w:lang w:eastAsia="ru-RU"/>
              </w:rPr>
            </w:pPr>
            <w:r w:rsidRPr="00B60974">
              <w:rPr>
                <w:rFonts w:ascii="Times New Roman" w:eastAsia="Times New Roman" w:hAnsi="Times New Roman" w:cs="Times New Roman"/>
                <w:color w:val="000000"/>
                <w:lang w:eastAsia="ru-RU"/>
              </w:rPr>
              <w:t>1306819.24</w:t>
            </w:r>
          </w:p>
        </w:tc>
        <w:tc>
          <w:tcPr>
            <w:tcW w:w="2350" w:type="dxa"/>
            <w:tcBorders>
              <w:top w:val="single" w:sz="4" w:space="0" w:color="auto"/>
              <w:left w:val="single" w:sz="4" w:space="0" w:color="auto"/>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Аналитический метод</w:t>
            </w:r>
          </w:p>
        </w:tc>
        <w:tc>
          <w:tcPr>
            <w:tcW w:w="1691" w:type="dxa"/>
            <w:tcBorders>
              <w:top w:val="single" w:sz="4" w:space="0" w:color="auto"/>
              <w:left w:val="single" w:sz="4" w:space="0" w:color="auto"/>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hAnsi="Times New Roman" w:cs="Times New Roman"/>
              </w:rPr>
            </w:pPr>
            <w:r w:rsidRPr="00B60974">
              <w:rPr>
                <w:rFonts w:ascii="Times New Roman" w:eastAsia="Times New Roman" w:hAnsi="Times New Roman" w:cs="Times New Roman"/>
                <w:color w:val="000000"/>
                <w:spacing w:val="-2"/>
              </w:rPr>
              <w:t>0,10</w:t>
            </w:r>
          </w:p>
        </w:tc>
        <w:tc>
          <w:tcPr>
            <w:tcW w:w="1375" w:type="dxa"/>
            <w:tcBorders>
              <w:top w:val="single" w:sz="4" w:space="0" w:color="auto"/>
              <w:left w:val="single" w:sz="4" w:space="0" w:color="auto"/>
              <w:bottom w:val="single" w:sz="4" w:space="0" w:color="auto"/>
              <w:right w:val="single" w:sz="4" w:space="0" w:color="auto"/>
            </w:tcBorders>
            <w:shd w:val="clear" w:color="auto" w:fill="auto"/>
            <w:vAlign w:val="center"/>
          </w:tcPr>
          <w:p w:rsidR="00A32F10" w:rsidRPr="00B60974" w:rsidRDefault="00A32F10" w:rsidP="00814A2F">
            <w:pPr>
              <w:spacing w:after="0" w:line="240" w:lineRule="auto"/>
              <w:jc w:val="center"/>
              <w:rPr>
                <w:rFonts w:ascii="Times New Roman" w:eastAsia="Times New Roman" w:hAnsi="Times New Roman" w:cs="Times New Roman"/>
                <w:b/>
                <w:color w:val="000000"/>
                <w:spacing w:val="-2"/>
              </w:rPr>
            </w:pPr>
          </w:p>
        </w:tc>
      </w:tr>
    </w:tbl>
    <w:p w:rsidR="00485316" w:rsidRPr="008E6ED2" w:rsidRDefault="00485316" w:rsidP="002B329A">
      <w:pPr>
        <w:tabs>
          <w:tab w:val="left" w:pos="851"/>
        </w:tabs>
        <w:autoSpaceDE w:val="0"/>
        <w:autoSpaceDN w:val="0"/>
        <w:adjustRightInd w:val="0"/>
        <w:spacing w:after="0" w:line="240" w:lineRule="auto"/>
        <w:jc w:val="both"/>
        <w:rPr>
          <w:rFonts w:ascii="Times New Roman" w:hAnsi="Times New Roman"/>
          <w:b/>
          <w:sz w:val="2"/>
          <w:szCs w:val="2"/>
        </w:rPr>
      </w:pPr>
    </w:p>
    <w:p w:rsidR="008E6ED2" w:rsidRDefault="008E6ED2" w:rsidP="002B329A">
      <w:pPr>
        <w:tabs>
          <w:tab w:val="left" w:pos="851"/>
        </w:tabs>
        <w:autoSpaceDE w:val="0"/>
        <w:autoSpaceDN w:val="0"/>
        <w:adjustRightInd w:val="0"/>
        <w:spacing w:after="0" w:line="240" w:lineRule="auto"/>
        <w:jc w:val="both"/>
        <w:rPr>
          <w:rFonts w:ascii="Times New Roman" w:hAnsi="Times New Roman"/>
          <w:b/>
          <w:sz w:val="28"/>
          <w:szCs w:val="28"/>
        </w:rPr>
      </w:pPr>
    </w:p>
    <w:p w:rsidR="00446441" w:rsidRDefault="00446441" w:rsidP="002B329A">
      <w:pPr>
        <w:tabs>
          <w:tab w:val="left" w:pos="851"/>
        </w:tabs>
        <w:autoSpaceDE w:val="0"/>
        <w:autoSpaceDN w:val="0"/>
        <w:adjustRightInd w:val="0"/>
        <w:spacing w:after="0" w:line="240" w:lineRule="auto"/>
        <w:jc w:val="both"/>
        <w:rPr>
          <w:rFonts w:ascii="Times New Roman" w:hAnsi="Times New Roman"/>
          <w:b/>
          <w:sz w:val="28"/>
          <w:szCs w:val="28"/>
        </w:rPr>
      </w:pPr>
    </w:p>
    <w:p w:rsidR="00446441" w:rsidRDefault="00446441" w:rsidP="002B329A">
      <w:pPr>
        <w:tabs>
          <w:tab w:val="left" w:pos="851"/>
        </w:tabs>
        <w:autoSpaceDE w:val="0"/>
        <w:autoSpaceDN w:val="0"/>
        <w:adjustRightInd w:val="0"/>
        <w:spacing w:after="0" w:line="240" w:lineRule="auto"/>
        <w:jc w:val="both"/>
        <w:rPr>
          <w:rFonts w:ascii="Times New Roman" w:hAnsi="Times New Roman"/>
          <w:b/>
          <w:sz w:val="28"/>
          <w:szCs w:val="28"/>
        </w:rPr>
      </w:pPr>
    </w:p>
    <w:p w:rsidR="00446441" w:rsidRDefault="00446441" w:rsidP="002B329A">
      <w:pPr>
        <w:tabs>
          <w:tab w:val="left" w:pos="851"/>
        </w:tabs>
        <w:autoSpaceDE w:val="0"/>
        <w:autoSpaceDN w:val="0"/>
        <w:adjustRightInd w:val="0"/>
        <w:spacing w:after="0" w:line="240" w:lineRule="auto"/>
        <w:jc w:val="both"/>
        <w:rPr>
          <w:rFonts w:ascii="Times New Roman" w:hAnsi="Times New Roman"/>
          <w:b/>
          <w:sz w:val="28"/>
          <w:szCs w:val="28"/>
        </w:rPr>
      </w:pPr>
    </w:p>
    <w:p w:rsidR="00446441" w:rsidRDefault="00446441" w:rsidP="002B329A">
      <w:pPr>
        <w:tabs>
          <w:tab w:val="left" w:pos="851"/>
        </w:tabs>
        <w:autoSpaceDE w:val="0"/>
        <w:autoSpaceDN w:val="0"/>
        <w:adjustRightInd w:val="0"/>
        <w:spacing w:after="0" w:line="240" w:lineRule="auto"/>
        <w:jc w:val="both"/>
        <w:rPr>
          <w:rFonts w:ascii="Times New Roman" w:hAnsi="Times New Roman"/>
          <w:b/>
          <w:sz w:val="28"/>
          <w:szCs w:val="28"/>
        </w:rPr>
      </w:pPr>
    </w:p>
    <w:p w:rsidR="00446441" w:rsidRDefault="00446441" w:rsidP="002B329A">
      <w:pPr>
        <w:tabs>
          <w:tab w:val="left" w:pos="851"/>
        </w:tabs>
        <w:autoSpaceDE w:val="0"/>
        <w:autoSpaceDN w:val="0"/>
        <w:adjustRightInd w:val="0"/>
        <w:spacing w:after="0" w:line="240" w:lineRule="auto"/>
        <w:jc w:val="both"/>
        <w:rPr>
          <w:rFonts w:ascii="Times New Roman" w:hAnsi="Times New Roman"/>
          <w:b/>
          <w:sz w:val="28"/>
          <w:szCs w:val="28"/>
        </w:rPr>
      </w:pPr>
    </w:p>
    <w:p w:rsidR="00446441" w:rsidRDefault="00446441" w:rsidP="002B329A">
      <w:pPr>
        <w:tabs>
          <w:tab w:val="left" w:pos="851"/>
        </w:tabs>
        <w:autoSpaceDE w:val="0"/>
        <w:autoSpaceDN w:val="0"/>
        <w:adjustRightInd w:val="0"/>
        <w:spacing w:after="0" w:line="240" w:lineRule="auto"/>
        <w:jc w:val="both"/>
        <w:rPr>
          <w:rFonts w:ascii="Times New Roman" w:hAnsi="Times New Roman"/>
          <w:b/>
          <w:sz w:val="28"/>
          <w:szCs w:val="28"/>
        </w:rPr>
      </w:pPr>
    </w:p>
    <w:tbl>
      <w:tblPr>
        <w:tblW w:w="10159" w:type="dxa"/>
        <w:tblLayout w:type="fixed"/>
        <w:tblCellMar>
          <w:left w:w="0" w:type="dxa"/>
          <w:bottom w:w="28" w:type="dxa"/>
          <w:right w:w="0" w:type="dxa"/>
        </w:tblCellMar>
        <w:tblLook w:val="04A0" w:firstRow="1" w:lastRow="0" w:firstColumn="1" w:lastColumn="0" w:noHBand="0" w:noVBand="1"/>
      </w:tblPr>
      <w:tblGrid>
        <w:gridCol w:w="1404"/>
        <w:gridCol w:w="1075"/>
        <w:gridCol w:w="1074"/>
        <w:gridCol w:w="1075"/>
        <w:gridCol w:w="1017"/>
        <w:gridCol w:w="1519"/>
        <w:gridCol w:w="1691"/>
        <w:gridCol w:w="1304"/>
      </w:tblGrid>
      <w:tr w:rsidR="00446441" w:rsidRPr="00BB6C12" w:rsidTr="00EF1C5B">
        <w:trPr>
          <w:trHeight w:hRule="exact" w:val="287"/>
        </w:trPr>
        <w:tc>
          <w:tcPr>
            <w:tcW w:w="10159" w:type="dxa"/>
            <w:gridSpan w:val="8"/>
            <w:tcBorders>
              <w:top w:val="single" w:sz="4" w:space="0" w:color="auto"/>
              <w:left w:val="single" w:sz="4" w:space="0" w:color="auto"/>
              <w:bottom w:val="single" w:sz="4" w:space="0" w:color="auto"/>
              <w:right w:val="single" w:sz="4" w:space="0" w:color="auto"/>
            </w:tcBorders>
            <w:shd w:val="clear" w:color="auto" w:fill="auto"/>
            <w:vAlign w:val="center"/>
          </w:tcPr>
          <w:p w:rsidR="00446441" w:rsidRPr="00BB6C12" w:rsidRDefault="00446441" w:rsidP="00EF1C5B">
            <w:pPr>
              <w:spacing w:after="0" w:line="240" w:lineRule="auto"/>
              <w:jc w:val="center"/>
              <w:rPr>
                <w:rFonts w:ascii="Times New Roman" w:eastAsia="Times New Roman" w:hAnsi="Times New Roman" w:cs="Times New Roman"/>
                <w:b/>
                <w:color w:val="000000"/>
              </w:rPr>
            </w:pPr>
            <w:r w:rsidRPr="00BB6C12">
              <w:rPr>
                <w:rFonts w:ascii="Times New Roman" w:eastAsia="Times New Roman" w:hAnsi="Times New Roman" w:cs="Times New Roman"/>
                <w:b/>
                <w:color w:val="000000"/>
              </w:rPr>
              <w:t>Раздел 3</w:t>
            </w:r>
          </w:p>
        </w:tc>
      </w:tr>
      <w:tr w:rsidR="00446441" w:rsidRPr="00BB6C12" w:rsidTr="00EF1C5B">
        <w:trPr>
          <w:trHeight w:hRule="exact" w:val="285"/>
        </w:trPr>
        <w:tc>
          <w:tcPr>
            <w:tcW w:w="10159" w:type="dxa"/>
            <w:gridSpan w:val="8"/>
            <w:tcBorders>
              <w:top w:val="single" w:sz="4" w:space="0" w:color="auto"/>
              <w:left w:val="single" w:sz="4" w:space="0" w:color="auto"/>
              <w:right w:val="single" w:sz="4" w:space="0" w:color="auto"/>
            </w:tcBorders>
            <w:shd w:val="clear" w:color="auto" w:fill="auto"/>
            <w:vAlign w:val="center"/>
          </w:tcPr>
          <w:p w:rsidR="00446441" w:rsidRPr="00BB6C12" w:rsidRDefault="00446441" w:rsidP="00EF1C5B">
            <w:pPr>
              <w:spacing w:after="0" w:line="240" w:lineRule="auto"/>
              <w:jc w:val="center"/>
              <w:rPr>
                <w:rFonts w:ascii="Times New Roman" w:eastAsia="Times New Roman" w:hAnsi="Times New Roman" w:cs="Times New Roman"/>
                <w:b/>
                <w:color w:val="000000"/>
                <w:spacing w:val="-2"/>
              </w:rPr>
            </w:pPr>
            <w:r w:rsidRPr="00BB6C12">
              <w:rPr>
                <w:rFonts w:ascii="Times New Roman" w:eastAsia="Times New Roman" w:hAnsi="Times New Roman" w:cs="Times New Roman"/>
                <w:b/>
                <w:color w:val="000000"/>
                <w:spacing w:val="-2"/>
              </w:rPr>
              <w:t>Сведения о местоположении измененных (уточненных) границ объекта</w:t>
            </w:r>
          </w:p>
        </w:tc>
      </w:tr>
      <w:tr w:rsidR="00446441" w:rsidRPr="00BB6C12" w:rsidTr="00EF1C5B">
        <w:trPr>
          <w:trHeight w:hRule="exact" w:val="80"/>
        </w:trPr>
        <w:tc>
          <w:tcPr>
            <w:tcW w:w="10159" w:type="dxa"/>
            <w:gridSpan w:val="8"/>
            <w:tcBorders>
              <w:left w:val="single" w:sz="4" w:space="0" w:color="auto"/>
              <w:bottom w:val="single" w:sz="5" w:space="0" w:color="000000"/>
              <w:right w:val="single" w:sz="4" w:space="0" w:color="auto"/>
            </w:tcBorders>
            <w:vAlign w:val="center"/>
          </w:tcPr>
          <w:p w:rsidR="00446441" w:rsidRPr="00BB6C12" w:rsidRDefault="00446441" w:rsidP="00EF1C5B">
            <w:pPr>
              <w:spacing w:after="0" w:line="240" w:lineRule="auto"/>
              <w:jc w:val="center"/>
              <w:rPr>
                <w:rFonts w:ascii="Times New Roman" w:hAnsi="Times New Roman" w:cs="Times New Roman"/>
              </w:rPr>
            </w:pPr>
          </w:p>
        </w:tc>
      </w:tr>
      <w:tr w:rsidR="00446441" w:rsidRPr="00BB6C12" w:rsidTr="00EF1C5B">
        <w:trPr>
          <w:trHeight w:hRule="exact" w:val="291"/>
        </w:trPr>
        <w:tc>
          <w:tcPr>
            <w:tcW w:w="10159"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vAlign w:val="center"/>
          </w:tcPr>
          <w:p w:rsidR="00446441" w:rsidRPr="00BB6C12" w:rsidRDefault="00446441" w:rsidP="00EF1C5B">
            <w:pPr>
              <w:spacing w:after="0" w:line="240" w:lineRule="auto"/>
              <w:rPr>
                <w:rFonts w:ascii="Times New Roman" w:eastAsia="Times New Roman" w:hAnsi="Times New Roman" w:cs="Times New Roman"/>
                <w:color w:val="000000"/>
                <w:spacing w:val="-2"/>
              </w:rPr>
            </w:pPr>
            <w:r w:rsidRPr="00BB6C12">
              <w:rPr>
                <w:rFonts w:ascii="Times New Roman" w:eastAsia="Times New Roman" w:hAnsi="Times New Roman" w:cs="Times New Roman"/>
                <w:color w:val="000000"/>
                <w:spacing w:val="-2"/>
              </w:rPr>
              <w:lastRenderedPageBreak/>
              <w:t xml:space="preserve">1. Система </w:t>
            </w:r>
            <w:r>
              <w:rPr>
                <w:rFonts w:ascii="Times New Roman" w:eastAsia="Times New Roman" w:hAnsi="Times New Roman" w:cs="Times New Roman"/>
                <w:color w:val="000000"/>
                <w:spacing w:val="-2"/>
              </w:rPr>
              <w:t>координат</w:t>
            </w:r>
            <w:r w:rsidRPr="00BB6C12">
              <w:rPr>
                <w:rFonts w:ascii="Times New Roman" w:eastAsia="Times New Roman" w:hAnsi="Times New Roman" w:cs="Times New Roman"/>
                <w:color w:val="000000"/>
                <w:spacing w:val="-2"/>
              </w:rPr>
              <w:t xml:space="preserve">   –</w:t>
            </w:r>
          </w:p>
        </w:tc>
      </w:tr>
      <w:tr w:rsidR="00446441" w:rsidRPr="00BB6C12" w:rsidTr="00EF1C5B">
        <w:trPr>
          <w:trHeight w:hRule="exact" w:val="253"/>
        </w:trPr>
        <w:tc>
          <w:tcPr>
            <w:tcW w:w="10159"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vAlign w:val="center"/>
          </w:tcPr>
          <w:p w:rsidR="00446441" w:rsidRPr="00BB6C12" w:rsidRDefault="00446441" w:rsidP="00EF1C5B">
            <w:pPr>
              <w:spacing w:after="0" w:line="240" w:lineRule="auto"/>
              <w:rPr>
                <w:rFonts w:ascii="Times New Roman" w:eastAsia="Times New Roman" w:hAnsi="Times New Roman" w:cs="Times New Roman"/>
                <w:color w:val="000000"/>
                <w:spacing w:val="-2"/>
              </w:rPr>
            </w:pPr>
            <w:r w:rsidRPr="00BB6C12">
              <w:rPr>
                <w:rFonts w:ascii="Times New Roman" w:eastAsia="Times New Roman" w:hAnsi="Times New Roman" w:cs="Times New Roman"/>
                <w:color w:val="000000"/>
                <w:spacing w:val="-2"/>
              </w:rPr>
              <w:t>2. Сведения о характерных точках границ объекта</w:t>
            </w:r>
          </w:p>
        </w:tc>
      </w:tr>
      <w:tr w:rsidR="00446441" w:rsidRPr="00BB6C12" w:rsidTr="00EF1C5B">
        <w:trPr>
          <w:trHeight w:hRule="exact" w:val="788"/>
        </w:trPr>
        <w:tc>
          <w:tcPr>
            <w:tcW w:w="1404" w:type="dxa"/>
            <w:vMerge w:val="restart"/>
            <w:tcBorders>
              <w:top w:val="single" w:sz="5" w:space="0" w:color="000000"/>
              <w:left w:val="single" w:sz="4" w:space="0" w:color="auto"/>
              <w:bottom w:val="single" w:sz="5" w:space="0" w:color="000000"/>
              <w:right w:val="single" w:sz="5" w:space="0" w:color="000000"/>
            </w:tcBorders>
            <w:shd w:val="clear" w:color="auto" w:fill="auto"/>
          </w:tcPr>
          <w:p w:rsidR="00446441" w:rsidRPr="00BB6C12" w:rsidRDefault="00446441" w:rsidP="00EF1C5B">
            <w:pPr>
              <w:spacing w:after="0" w:line="240" w:lineRule="auto"/>
              <w:jc w:val="center"/>
              <w:rPr>
                <w:rFonts w:ascii="Times New Roman" w:eastAsia="Times New Roman" w:hAnsi="Times New Roman" w:cs="Times New Roman"/>
                <w:b/>
                <w:color w:val="000000"/>
                <w:spacing w:val="-2"/>
              </w:rPr>
            </w:pPr>
            <w:r w:rsidRPr="00BB6C12">
              <w:rPr>
                <w:rFonts w:ascii="Times New Roman" w:eastAsia="Times New Roman" w:hAnsi="Times New Roman" w:cs="Times New Roman"/>
                <w:b/>
                <w:color w:val="000000"/>
                <w:spacing w:val="-2"/>
              </w:rPr>
              <w:t>Обозначение характерных точек границ</w:t>
            </w:r>
          </w:p>
        </w:tc>
        <w:tc>
          <w:tcPr>
            <w:tcW w:w="2149" w:type="dxa"/>
            <w:gridSpan w:val="2"/>
            <w:tcBorders>
              <w:top w:val="single" w:sz="5" w:space="0" w:color="000000"/>
              <w:left w:val="single" w:sz="5" w:space="0" w:color="000000"/>
              <w:bottom w:val="single" w:sz="5" w:space="0" w:color="000000"/>
              <w:right w:val="single" w:sz="5" w:space="0" w:color="000000"/>
            </w:tcBorders>
            <w:shd w:val="clear" w:color="auto" w:fill="auto"/>
          </w:tcPr>
          <w:p w:rsidR="00446441" w:rsidRDefault="00446441" w:rsidP="00EF1C5B">
            <w:pPr>
              <w:spacing w:after="0" w:line="240" w:lineRule="auto"/>
              <w:jc w:val="center"/>
              <w:rPr>
                <w:rFonts w:ascii="Times New Roman" w:eastAsia="Times New Roman" w:hAnsi="Times New Roman" w:cs="Times New Roman"/>
                <w:b/>
                <w:color w:val="000000"/>
                <w:spacing w:val="-2"/>
              </w:rPr>
            </w:pPr>
            <w:r w:rsidRPr="00BB6C12">
              <w:rPr>
                <w:rFonts w:ascii="Times New Roman" w:eastAsia="Times New Roman" w:hAnsi="Times New Roman" w:cs="Times New Roman"/>
                <w:b/>
                <w:color w:val="000000"/>
                <w:spacing w:val="-2"/>
              </w:rPr>
              <w:t xml:space="preserve">Существующие </w:t>
            </w:r>
          </w:p>
          <w:p w:rsidR="00446441" w:rsidRPr="00BB6C12" w:rsidRDefault="00446441" w:rsidP="00EF1C5B">
            <w:pPr>
              <w:spacing w:after="0" w:line="240" w:lineRule="auto"/>
              <w:jc w:val="center"/>
              <w:rPr>
                <w:rFonts w:ascii="Times New Roman" w:eastAsia="Times New Roman" w:hAnsi="Times New Roman" w:cs="Times New Roman"/>
                <w:b/>
                <w:color w:val="000000"/>
                <w:spacing w:val="-2"/>
              </w:rPr>
            </w:pPr>
            <w:r w:rsidRPr="00BB6C12">
              <w:rPr>
                <w:rFonts w:ascii="Times New Roman" w:eastAsia="Times New Roman" w:hAnsi="Times New Roman" w:cs="Times New Roman"/>
                <w:b/>
                <w:color w:val="000000"/>
                <w:spacing w:val="-2"/>
              </w:rPr>
              <w:t>координаты, м</w:t>
            </w:r>
          </w:p>
        </w:tc>
        <w:tc>
          <w:tcPr>
            <w:tcW w:w="2092" w:type="dxa"/>
            <w:gridSpan w:val="2"/>
            <w:tcBorders>
              <w:top w:val="single" w:sz="5" w:space="0" w:color="000000"/>
              <w:left w:val="single" w:sz="5" w:space="0" w:color="000000"/>
              <w:bottom w:val="single" w:sz="5" w:space="0" w:color="000000"/>
              <w:right w:val="single" w:sz="5" w:space="0" w:color="000000"/>
            </w:tcBorders>
            <w:shd w:val="clear" w:color="auto" w:fill="auto"/>
          </w:tcPr>
          <w:p w:rsidR="00446441" w:rsidRPr="00BB6C12" w:rsidRDefault="00446441" w:rsidP="00EF1C5B">
            <w:pPr>
              <w:spacing w:after="0" w:line="240" w:lineRule="auto"/>
              <w:jc w:val="center"/>
              <w:rPr>
                <w:rFonts w:ascii="Times New Roman" w:eastAsia="Times New Roman" w:hAnsi="Times New Roman" w:cs="Times New Roman"/>
                <w:b/>
                <w:color w:val="000000"/>
                <w:spacing w:val="-2"/>
              </w:rPr>
            </w:pPr>
            <w:r w:rsidRPr="00BB6C12">
              <w:rPr>
                <w:rFonts w:ascii="Times New Roman" w:eastAsia="Times New Roman" w:hAnsi="Times New Roman" w:cs="Times New Roman"/>
                <w:b/>
                <w:color w:val="000000"/>
                <w:spacing w:val="-2"/>
              </w:rPr>
              <w:t>Измененные</w:t>
            </w:r>
          </w:p>
          <w:p w:rsidR="00446441" w:rsidRPr="00BB6C12" w:rsidRDefault="00446441" w:rsidP="00EF1C5B">
            <w:pPr>
              <w:spacing w:after="0" w:line="240" w:lineRule="auto"/>
              <w:jc w:val="center"/>
              <w:rPr>
                <w:rFonts w:ascii="Times New Roman" w:eastAsia="Times New Roman" w:hAnsi="Times New Roman" w:cs="Times New Roman"/>
                <w:b/>
                <w:color w:val="000000"/>
                <w:spacing w:val="-2"/>
              </w:rPr>
            </w:pPr>
            <w:r w:rsidRPr="00BB6C12">
              <w:rPr>
                <w:rFonts w:ascii="Times New Roman" w:eastAsia="Times New Roman" w:hAnsi="Times New Roman" w:cs="Times New Roman"/>
                <w:b/>
                <w:color w:val="000000"/>
                <w:spacing w:val="-2"/>
              </w:rPr>
              <w:t>(уточненные)</w:t>
            </w:r>
          </w:p>
          <w:p w:rsidR="00446441" w:rsidRPr="00BB6C12" w:rsidRDefault="00446441" w:rsidP="00EF1C5B">
            <w:pPr>
              <w:spacing w:after="0" w:line="240" w:lineRule="auto"/>
              <w:jc w:val="center"/>
              <w:rPr>
                <w:rFonts w:ascii="Times New Roman" w:eastAsia="Times New Roman" w:hAnsi="Times New Roman" w:cs="Times New Roman"/>
                <w:b/>
                <w:color w:val="000000"/>
                <w:spacing w:val="-2"/>
              </w:rPr>
            </w:pPr>
            <w:r w:rsidRPr="00BB6C12">
              <w:rPr>
                <w:rFonts w:ascii="Times New Roman" w:eastAsia="Times New Roman" w:hAnsi="Times New Roman" w:cs="Times New Roman"/>
                <w:b/>
                <w:color w:val="000000"/>
                <w:spacing w:val="-2"/>
              </w:rPr>
              <w:t>координаты, м</w:t>
            </w:r>
          </w:p>
        </w:tc>
        <w:tc>
          <w:tcPr>
            <w:tcW w:w="1519" w:type="dxa"/>
            <w:vMerge w:val="restart"/>
            <w:tcBorders>
              <w:top w:val="single" w:sz="5" w:space="0" w:color="000000"/>
              <w:left w:val="single" w:sz="5" w:space="0" w:color="000000"/>
              <w:bottom w:val="single" w:sz="5" w:space="0" w:color="000000"/>
              <w:right w:val="single" w:sz="5" w:space="0" w:color="000000"/>
            </w:tcBorders>
            <w:shd w:val="clear" w:color="auto" w:fill="auto"/>
          </w:tcPr>
          <w:p w:rsidR="00446441" w:rsidRPr="00BB6C12" w:rsidRDefault="00446441" w:rsidP="00EF1C5B">
            <w:pPr>
              <w:spacing w:after="0" w:line="240" w:lineRule="auto"/>
              <w:jc w:val="center"/>
              <w:rPr>
                <w:rFonts w:ascii="Times New Roman" w:eastAsia="Times New Roman" w:hAnsi="Times New Roman" w:cs="Times New Roman"/>
                <w:b/>
                <w:color w:val="000000"/>
                <w:spacing w:val="-2"/>
              </w:rPr>
            </w:pPr>
            <w:r w:rsidRPr="00BB6C12">
              <w:rPr>
                <w:rFonts w:ascii="Times New Roman" w:eastAsia="Times New Roman" w:hAnsi="Times New Roman" w:cs="Times New Roman"/>
                <w:b/>
                <w:color w:val="000000"/>
                <w:spacing w:val="-2"/>
              </w:rPr>
              <w:t>Метод определения координат характерной точки</w:t>
            </w:r>
          </w:p>
        </w:tc>
        <w:tc>
          <w:tcPr>
            <w:tcW w:w="1691" w:type="dxa"/>
            <w:vMerge w:val="restart"/>
            <w:tcBorders>
              <w:top w:val="single" w:sz="5" w:space="0" w:color="000000"/>
              <w:left w:val="single" w:sz="5" w:space="0" w:color="000000"/>
              <w:bottom w:val="single" w:sz="5" w:space="0" w:color="000000"/>
              <w:right w:val="single" w:sz="5" w:space="0" w:color="000000"/>
            </w:tcBorders>
            <w:shd w:val="clear" w:color="auto" w:fill="auto"/>
          </w:tcPr>
          <w:p w:rsidR="00446441" w:rsidRPr="00BB6C12" w:rsidRDefault="00446441" w:rsidP="00EF1C5B">
            <w:pPr>
              <w:spacing w:after="0" w:line="240" w:lineRule="auto"/>
              <w:jc w:val="center"/>
              <w:rPr>
                <w:rFonts w:ascii="Times New Roman" w:eastAsia="Times New Roman" w:hAnsi="Times New Roman" w:cs="Times New Roman"/>
                <w:b/>
                <w:color w:val="000000"/>
                <w:spacing w:val="-2"/>
              </w:rPr>
            </w:pPr>
            <w:r w:rsidRPr="00BB6C12">
              <w:rPr>
                <w:rFonts w:ascii="Times New Roman" w:eastAsia="Times New Roman" w:hAnsi="Times New Roman" w:cs="Times New Roman"/>
                <w:b/>
                <w:color w:val="000000"/>
                <w:spacing w:val="-2"/>
              </w:rPr>
              <w:t>Средняя квадратическая погрешность положения характерной точки (Мt), м</w:t>
            </w:r>
          </w:p>
        </w:tc>
        <w:tc>
          <w:tcPr>
            <w:tcW w:w="1304" w:type="dxa"/>
            <w:vMerge w:val="restart"/>
            <w:tcBorders>
              <w:top w:val="single" w:sz="5" w:space="0" w:color="000000"/>
              <w:left w:val="single" w:sz="5" w:space="0" w:color="000000"/>
              <w:bottom w:val="single" w:sz="5" w:space="0" w:color="000000"/>
              <w:right w:val="single" w:sz="4" w:space="0" w:color="auto"/>
            </w:tcBorders>
            <w:shd w:val="clear" w:color="auto" w:fill="auto"/>
            <w:vAlign w:val="center"/>
          </w:tcPr>
          <w:p w:rsidR="00446441" w:rsidRPr="00BB6C12" w:rsidRDefault="00446441" w:rsidP="00EF1C5B">
            <w:pPr>
              <w:spacing w:after="0" w:line="240" w:lineRule="auto"/>
              <w:jc w:val="center"/>
              <w:rPr>
                <w:rFonts w:ascii="Times New Roman" w:eastAsia="Times New Roman" w:hAnsi="Times New Roman" w:cs="Times New Roman"/>
                <w:b/>
                <w:color w:val="000000"/>
                <w:spacing w:val="-2"/>
              </w:rPr>
            </w:pPr>
            <w:r w:rsidRPr="00BB6C12">
              <w:rPr>
                <w:rFonts w:ascii="Times New Roman" w:eastAsia="Times New Roman" w:hAnsi="Times New Roman" w:cs="Times New Roman"/>
                <w:b/>
                <w:color w:val="000000"/>
                <w:spacing w:val="-2"/>
              </w:rPr>
              <w:t>Описание обозначения точки на местности (при наличии)</w:t>
            </w:r>
          </w:p>
        </w:tc>
      </w:tr>
      <w:tr w:rsidR="00446441" w:rsidRPr="00BB6C12" w:rsidTr="00EF1C5B">
        <w:trPr>
          <w:trHeight w:hRule="exact" w:val="708"/>
        </w:trPr>
        <w:tc>
          <w:tcPr>
            <w:tcW w:w="1404" w:type="dxa"/>
            <w:vMerge/>
            <w:tcBorders>
              <w:top w:val="single" w:sz="5" w:space="0" w:color="000000"/>
              <w:left w:val="single" w:sz="4" w:space="0" w:color="auto"/>
              <w:bottom w:val="single" w:sz="5" w:space="0" w:color="000000"/>
              <w:right w:val="single" w:sz="5" w:space="0" w:color="000000"/>
            </w:tcBorders>
            <w:shd w:val="clear" w:color="auto" w:fill="auto"/>
            <w:vAlign w:val="center"/>
          </w:tcPr>
          <w:p w:rsidR="00446441" w:rsidRPr="00BB6C12" w:rsidRDefault="00446441" w:rsidP="00EF1C5B">
            <w:pPr>
              <w:spacing w:after="0" w:line="240" w:lineRule="auto"/>
              <w:jc w:val="center"/>
              <w:rPr>
                <w:rFonts w:ascii="Times New Roman" w:hAnsi="Times New Roman" w:cs="Times New Roman"/>
              </w:rPr>
            </w:pPr>
          </w:p>
        </w:tc>
        <w:tc>
          <w:tcPr>
            <w:tcW w:w="1075" w:type="dxa"/>
            <w:tcBorders>
              <w:top w:val="single" w:sz="5" w:space="0" w:color="000000"/>
              <w:left w:val="single" w:sz="5" w:space="0" w:color="000000"/>
              <w:bottom w:val="single" w:sz="5" w:space="0" w:color="000000"/>
              <w:right w:val="single" w:sz="5" w:space="0" w:color="000000"/>
            </w:tcBorders>
            <w:shd w:val="clear" w:color="auto" w:fill="auto"/>
            <w:vAlign w:val="center"/>
          </w:tcPr>
          <w:p w:rsidR="00446441" w:rsidRPr="00BB6C12" w:rsidRDefault="00446441" w:rsidP="00EF1C5B">
            <w:pPr>
              <w:spacing w:after="0" w:line="240" w:lineRule="auto"/>
              <w:jc w:val="center"/>
              <w:rPr>
                <w:rFonts w:ascii="Times New Roman" w:eastAsia="Times New Roman" w:hAnsi="Times New Roman" w:cs="Times New Roman"/>
                <w:b/>
                <w:color w:val="000000"/>
                <w:spacing w:val="-2"/>
              </w:rPr>
            </w:pPr>
            <w:r w:rsidRPr="00BB6C12">
              <w:rPr>
                <w:rFonts w:ascii="Times New Roman" w:eastAsia="Times New Roman" w:hAnsi="Times New Roman" w:cs="Times New Roman"/>
                <w:b/>
                <w:color w:val="000000"/>
                <w:spacing w:val="-2"/>
              </w:rPr>
              <w:t>X</w:t>
            </w:r>
          </w:p>
        </w:tc>
        <w:tc>
          <w:tcPr>
            <w:tcW w:w="1074" w:type="dxa"/>
            <w:tcBorders>
              <w:top w:val="single" w:sz="5" w:space="0" w:color="000000"/>
              <w:left w:val="single" w:sz="5" w:space="0" w:color="000000"/>
              <w:bottom w:val="single" w:sz="5" w:space="0" w:color="000000"/>
              <w:right w:val="single" w:sz="5" w:space="0" w:color="000000"/>
            </w:tcBorders>
            <w:shd w:val="clear" w:color="auto" w:fill="auto"/>
            <w:vAlign w:val="center"/>
          </w:tcPr>
          <w:p w:rsidR="00446441" w:rsidRPr="00BB6C12" w:rsidRDefault="00446441" w:rsidP="00EF1C5B">
            <w:pPr>
              <w:spacing w:after="0" w:line="240" w:lineRule="auto"/>
              <w:jc w:val="center"/>
              <w:rPr>
                <w:rFonts w:ascii="Times New Roman" w:eastAsia="Times New Roman" w:hAnsi="Times New Roman" w:cs="Times New Roman"/>
                <w:b/>
                <w:color w:val="000000"/>
                <w:spacing w:val="-2"/>
              </w:rPr>
            </w:pPr>
            <w:r w:rsidRPr="00BB6C12">
              <w:rPr>
                <w:rFonts w:ascii="Times New Roman" w:eastAsia="Times New Roman" w:hAnsi="Times New Roman" w:cs="Times New Roman"/>
                <w:b/>
                <w:color w:val="000000"/>
                <w:spacing w:val="-2"/>
              </w:rPr>
              <w:t>Y</w:t>
            </w:r>
          </w:p>
        </w:tc>
        <w:tc>
          <w:tcPr>
            <w:tcW w:w="1075" w:type="dxa"/>
            <w:tcBorders>
              <w:top w:val="single" w:sz="5" w:space="0" w:color="000000"/>
              <w:left w:val="single" w:sz="5" w:space="0" w:color="000000"/>
              <w:bottom w:val="single" w:sz="5" w:space="0" w:color="000000"/>
              <w:right w:val="single" w:sz="5" w:space="0" w:color="000000"/>
            </w:tcBorders>
            <w:shd w:val="clear" w:color="auto" w:fill="auto"/>
            <w:vAlign w:val="center"/>
          </w:tcPr>
          <w:p w:rsidR="00446441" w:rsidRPr="00BB6C12" w:rsidRDefault="00446441" w:rsidP="00EF1C5B">
            <w:pPr>
              <w:spacing w:after="0" w:line="240" w:lineRule="auto"/>
              <w:jc w:val="center"/>
              <w:rPr>
                <w:rFonts w:ascii="Times New Roman" w:eastAsia="Times New Roman" w:hAnsi="Times New Roman" w:cs="Times New Roman"/>
                <w:b/>
                <w:color w:val="000000"/>
                <w:spacing w:val="-2"/>
              </w:rPr>
            </w:pPr>
            <w:r w:rsidRPr="00BB6C12">
              <w:rPr>
                <w:rFonts w:ascii="Times New Roman" w:eastAsia="Times New Roman" w:hAnsi="Times New Roman" w:cs="Times New Roman"/>
                <w:b/>
                <w:color w:val="000000"/>
                <w:spacing w:val="-2"/>
              </w:rPr>
              <w:t>X</w:t>
            </w:r>
          </w:p>
        </w:tc>
        <w:tc>
          <w:tcPr>
            <w:tcW w:w="1017" w:type="dxa"/>
            <w:tcBorders>
              <w:top w:val="single" w:sz="5" w:space="0" w:color="000000"/>
              <w:left w:val="single" w:sz="5" w:space="0" w:color="000000"/>
              <w:bottom w:val="single" w:sz="5" w:space="0" w:color="000000"/>
              <w:right w:val="single" w:sz="5" w:space="0" w:color="000000"/>
            </w:tcBorders>
            <w:shd w:val="clear" w:color="auto" w:fill="auto"/>
            <w:vAlign w:val="center"/>
          </w:tcPr>
          <w:p w:rsidR="00446441" w:rsidRPr="00BB6C12" w:rsidRDefault="00446441" w:rsidP="00EF1C5B">
            <w:pPr>
              <w:spacing w:after="0" w:line="240" w:lineRule="auto"/>
              <w:jc w:val="center"/>
              <w:rPr>
                <w:rFonts w:ascii="Times New Roman" w:eastAsia="Times New Roman" w:hAnsi="Times New Roman" w:cs="Times New Roman"/>
                <w:b/>
                <w:color w:val="000000"/>
                <w:spacing w:val="-2"/>
              </w:rPr>
            </w:pPr>
            <w:r w:rsidRPr="00BB6C12">
              <w:rPr>
                <w:rFonts w:ascii="Times New Roman" w:eastAsia="Times New Roman" w:hAnsi="Times New Roman" w:cs="Times New Roman"/>
                <w:b/>
                <w:color w:val="000000"/>
                <w:spacing w:val="-2"/>
              </w:rPr>
              <w:t>Y</w:t>
            </w:r>
          </w:p>
        </w:tc>
        <w:tc>
          <w:tcPr>
            <w:tcW w:w="1519" w:type="dxa"/>
            <w:vMerge/>
            <w:tcBorders>
              <w:top w:val="single" w:sz="5" w:space="0" w:color="000000"/>
              <w:left w:val="single" w:sz="5" w:space="0" w:color="000000"/>
              <w:bottom w:val="single" w:sz="5" w:space="0" w:color="000000"/>
              <w:right w:val="single" w:sz="5" w:space="0" w:color="000000"/>
            </w:tcBorders>
            <w:shd w:val="clear" w:color="auto" w:fill="auto"/>
            <w:vAlign w:val="center"/>
          </w:tcPr>
          <w:p w:rsidR="00446441" w:rsidRPr="00BB6C12" w:rsidRDefault="00446441" w:rsidP="00EF1C5B">
            <w:pPr>
              <w:spacing w:after="0" w:line="240" w:lineRule="auto"/>
              <w:jc w:val="center"/>
              <w:rPr>
                <w:rFonts w:ascii="Times New Roman" w:hAnsi="Times New Roman" w:cs="Times New Roman"/>
              </w:rPr>
            </w:pPr>
          </w:p>
        </w:tc>
        <w:tc>
          <w:tcPr>
            <w:tcW w:w="1691" w:type="dxa"/>
            <w:vMerge/>
            <w:tcBorders>
              <w:top w:val="single" w:sz="5" w:space="0" w:color="000000"/>
              <w:left w:val="single" w:sz="5" w:space="0" w:color="000000"/>
              <w:bottom w:val="single" w:sz="5" w:space="0" w:color="000000"/>
              <w:right w:val="single" w:sz="5" w:space="0" w:color="000000"/>
            </w:tcBorders>
            <w:shd w:val="clear" w:color="auto" w:fill="auto"/>
            <w:vAlign w:val="center"/>
          </w:tcPr>
          <w:p w:rsidR="00446441" w:rsidRPr="00BB6C12" w:rsidRDefault="00446441" w:rsidP="00EF1C5B">
            <w:pPr>
              <w:spacing w:after="0" w:line="240" w:lineRule="auto"/>
              <w:jc w:val="center"/>
              <w:rPr>
                <w:rFonts w:ascii="Times New Roman" w:hAnsi="Times New Roman" w:cs="Times New Roman"/>
              </w:rPr>
            </w:pPr>
          </w:p>
        </w:tc>
        <w:tc>
          <w:tcPr>
            <w:tcW w:w="1304" w:type="dxa"/>
            <w:vMerge/>
            <w:tcBorders>
              <w:top w:val="single" w:sz="5" w:space="0" w:color="000000"/>
              <w:left w:val="single" w:sz="5" w:space="0" w:color="000000"/>
              <w:bottom w:val="single" w:sz="5" w:space="0" w:color="000000"/>
              <w:right w:val="single" w:sz="4" w:space="0" w:color="auto"/>
            </w:tcBorders>
            <w:shd w:val="clear" w:color="auto" w:fill="auto"/>
            <w:vAlign w:val="center"/>
          </w:tcPr>
          <w:p w:rsidR="00446441" w:rsidRPr="00BB6C12" w:rsidRDefault="00446441" w:rsidP="00EF1C5B">
            <w:pPr>
              <w:spacing w:after="0" w:line="240" w:lineRule="auto"/>
              <w:jc w:val="center"/>
              <w:rPr>
                <w:rFonts w:ascii="Times New Roman" w:hAnsi="Times New Roman" w:cs="Times New Roman"/>
              </w:rPr>
            </w:pPr>
          </w:p>
        </w:tc>
      </w:tr>
      <w:tr w:rsidR="00446441" w:rsidRPr="00BB6C12" w:rsidTr="00EF1C5B">
        <w:trPr>
          <w:trHeight w:hRule="exact" w:val="270"/>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vAlign w:val="center"/>
          </w:tcPr>
          <w:p w:rsidR="00446441" w:rsidRPr="00BB6C12" w:rsidRDefault="00446441" w:rsidP="00EF1C5B">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46441" w:rsidRPr="00BB6C12" w:rsidRDefault="00446441" w:rsidP="00EF1C5B">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074"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46441" w:rsidRPr="00BB6C12" w:rsidRDefault="00446441" w:rsidP="00EF1C5B">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3</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46441" w:rsidRPr="00BB6C12" w:rsidRDefault="00446441" w:rsidP="00EF1C5B">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4</w:t>
            </w:r>
          </w:p>
        </w:tc>
        <w:tc>
          <w:tcPr>
            <w:tcW w:w="1017"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46441" w:rsidRPr="00BB6C12" w:rsidRDefault="00446441" w:rsidP="00EF1C5B">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5</w:t>
            </w:r>
          </w:p>
        </w:tc>
        <w:tc>
          <w:tcPr>
            <w:tcW w:w="1519"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46441" w:rsidRPr="00BB6C12" w:rsidRDefault="00446441" w:rsidP="00EF1C5B">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6</w:t>
            </w:r>
          </w:p>
        </w:tc>
        <w:tc>
          <w:tcPr>
            <w:tcW w:w="1691"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46441" w:rsidRPr="00BB6C12" w:rsidRDefault="00446441" w:rsidP="00EF1C5B">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7</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vAlign w:val="center"/>
          </w:tcPr>
          <w:p w:rsidR="00446441" w:rsidRPr="00BB6C12" w:rsidRDefault="00446441" w:rsidP="00EF1C5B">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8</w:t>
            </w:r>
          </w:p>
        </w:tc>
      </w:tr>
      <w:tr w:rsidR="00446441" w:rsidRPr="00BB6C12" w:rsidTr="00EF1C5B">
        <w:trPr>
          <w:trHeight w:hRule="exact" w:val="270"/>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vAlign w:val="center"/>
          </w:tcPr>
          <w:p w:rsidR="00446441" w:rsidRPr="00BB6C12" w:rsidRDefault="00446441" w:rsidP="00EF1C5B">
            <w:pPr>
              <w:spacing w:after="0" w:line="240" w:lineRule="auto"/>
              <w:jc w:val="center"/>
              <w:rPr>
                <w:rFonts w:ascii="Times New Roman" w:eastAsia="Times New Roman" w:hAnsi="Times New Roman" w:cs="Times New Roman"/>
                <w:color w:val="000000"/>
              </w:rPr>
            </w:pPr>
            <w:r w:rsidRPr="00BB6C12">
              <w:rPr>
                <w:rFonts w:ascii="Times New Roman" w:eastAsia="Times New Roman" w:hAnsi="Times New Roman" w:cs="Times New Roman"/>
                <w:color w:val="000000"/>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46441" w:rsidRPr="00BB6C12" w:rsidRDefault="00446441" w:rsidP="00EF1C5B">
            <w:pPr>
              <w:spacing w:after="0" w:line="240" w:lineRule="auto"/>
              <w:jc w:val="center"/>
              <w:rPr>
                <w:rFonts w:ascii="Times New Roman" w:eastAsia="Times New Roman" w:hAnsi="Times New Roman" w:cs="Times New Roman"/>
                <w:color w:val="000000"/>
              </w:rPr>
            </w:pPr>
            <w:r w:rsidRPr="00BB6C12">
              <w:rPr>
                <w:rFonts w:ascii="Times New Roman" w:eastAsia="Times New Roman" w:hAnsi="Times New Roman" w:cs="Times New Roman"/>
                <w:color w:val="000000"/>
              </w:rPr>
              <w:t>-</w:t>
            </w:r>
          </w:p>
        </w:tc>
        <w:tc>
          <w:tcPr>
            <w:tcW w:w="1074"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46441" w:rsidRPr="00BB6C12" w:rsidRDefault="00446441" w:rsidP="00EF1C5B">
            <w:pPr>
              <w:spacing w:after="0" w:line="240" w:lineRule="auto"/>
              <w:jc w:val="center"/>
              <w:rPr>
                <w:rFonts w:ascii="Times New Roman" w:eastAsia="Times New Roman" w:hAnsi="Times New Roman" w:cs="Times New Roman"/>
                <w:color w:val="000000"/>
              </w:rPr>
            </w:pPr>
            <w:r w:rsidRPr="00BB6C12">
              <w:rPr>
                <w:rFonts w:ascii="Times New Roman" w:eastAsia="Times New Roman" w:hAnsi="Times New Roman" w:cs="Times New Roman"/>
                <w:color w:val="000000"/>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46441" w:rsidRPr="00BB6C12" w:rsidRDefault="00446441" w:rsidP="00EF1C5B">
            <w:pPr>
              <w:spacing w:after="0" w:line="240" w:lineRule="auto"/>
              <w:jc w:val="center"/>
              <w:rPr>
                <w:rFonts w:ascii="Times New Roman" w:eastAsia="Times New Roman" w:hAnsi="Times New Roman" w:cs="Times New Roman"/>
                <w:color w:val="000000"/>
              </w:rPr>
            </w:pPr>
            <w:r w:rsidRPr="00BB6C12">
              <w:rPr>
                <w:rFonts w:ascii="Times New Roman" w:eastAsia="Times New Roman" w:hAnsi="Times New Roman" w:cs="Times New Roman"/>
                <w:color w:val="000000"/>
              </w:rPr>
              <w:t>-</w:t>
            </w:r>
          </w:p>
        </w:tc>
        <w:tc>
          <w:tcPr>
            <w:tcW w:w="1017"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46441" w:rsidRPr="00BB6C12" w:rsidRDefault="00446441" w:rsidP="00EF1C5B">
            <w:pPr>
              <w:spacing w:after="0" w:line="240" w:lineRule="auto"/>
              <w:jc w:val="center"/>
              <w:rPr>
                <w:rFonts w:ascii="Times New Roman" w:eastAsia="Times New Roman" w:hAnsi="Times New Roman" w:cs="Times New Roman"/>
                <w:color w:val="000000"/>
              </w:rPr>
            </w:pPr>
            <w:r w:rsidRPr="00BB6C12">
              <w:rPr>
                <w:rFonts w:ascii="Times New Roman" w:eastAsia="Times New Roman" w:hAnsi="Times New Roman" w:cs="Times New Roman"/>
                <w:color w:val="000000"/>
              </w:rPr>
              <w:t>-</w:t>
            </w:r>
          </w:p>
        </w:tc>
        <w:tc>
          <w:tcPr>
            <w:tcW w:w="1519"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46441" w:rsidRPr="00BB6C12" w:rsidRDefault="00446441" w:rsidP="00EF1C5B">
            <w:pPr>
              <w:spacing w:after="0" w:line="240" w:lineRule="auto"/>
              <w:jc w:val="center"/>
              <w:rPr>
                <w:rFonts w:ascii="Times New Roman" w:eastAsia="Times New Roman" w:hAnsi="Times New Roman" w:cs="Times New Roman"/>
                <w:color w:val="000000"/>
              </w:rPr>
            </w:pPr>
            <w:r w:rsidRPr="00BB6C12">
              <w:rPr>
                <w:rFonts w:ascii="Times New Roman" w:eastAsia="Times New Roman" w:hAnsi="Times New Roman" w:cs="Times New Roman"/>
                <w:color w:val="000000"/>
              </w:rPr>
              <w:t>-</w:t>
            </w:r>
          </w:p>
        </w:tc>
        <w:tc>
          <w:tcPr>
            <w:tcW w:w="1691"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46441" w:rsidRPr="00BB6C12" w:rsidRDefault="00446441" w:rsidP="00EF1C5B">
            <w:pPr>
              <w:spacing w:after="0" w:line="240" w:lineRule="auto"/>
              <w:jc w:val="center"/>
              <w:rPr>
                <w:rFonts w:ascii="Times New Roman" w:eastAsia="Times New Roman" w:hAnsi="Times New Roman" w:cs="Times New Roman"/>
                <w:color w:val="000000"/>
              </w:rPr>
            </w:pPr>
            <w:r w:rsidRPr="00BB6C12">
              <w:rPr>
                <w:rFonts w:ascii="Times New Roman" w:eastAsia="Times New Roman" w:hAnsi="Times New Roman" w:cs="Times New Roman"/>
                <w:color w:val="000000"/>
              </w:rPr>
              <w:t>-</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vAlign w:val="center"/>
          </w:tcPr>
          <w:p w:rsidR="00446441" w:rsidRPr="00BB6C12" w:rsidRDefault="00446441" w:rsidP="00EF1C5B">
            <w:pPr>
              <w:spacing w:after="0" w:line="240" w:lineRule="auto"/>
              <w:jc w:val="center"/>
              <w:rPr>
                <w:rFonts w:ascii="Times New Roman" w:eastAsia="Times New Roman" w:hAnsi="Times New Roman" w:cs="Times New Roman"/>
                <w:color w:val="000000"/>
              </w:rPr>
            </w:pPr>
          </w:p>
        </w:tc>
      </w:tr>
      <w:tr w:rsidR="00446441" w:rsidRPr="00BB6C12" w:rsidTr="00EF1C5B">
        <w:trPr>
          <w:trHeight w:hRule="exact" w:val="331"/>
        </w:trPr>
        <w:tc>
          <w:tcPr>
            <w:tcW w:w="10159"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vAlign w:val="center"/>
          </w:tcPr>
          <w:p w:rsidR="00446441" w:rsidRPr="00BB6C12" w:rsidRDefault="00446441" w:rsidP="00EF1C5B">
            <w:pPr>
              <w:spacing w:after="0" w:line="240" w:lineRule="auto"/>
              <w:rPr>
                <w:rFonts w:ascii="Times New Roman" w:eastAsia="Times New Roman" w:hAnsi="Times New Roman" w:cs="Times New Roman"/>
                <w:color w:val="000000"/>
                <w:spacing w:val="-2"/>
              </w:rPr>
            </w:pPr>
            <w:r w:rsidRPr="00BB6C12">
              <w:rPr>
                <w:rFonts w:ascii="Times New Roman" w:eastAsia="Times New Roman" w:hAnsi="Times New Roman" w:cs="Times New Roman"/>
                <w:color w:val="000000"/>
                <w:spacing w:val="-2"/>
              </w:rPr>
              <w:t>3. Сведения о характерных точках части (частей) границы объекта</w:t>
            </w:r>
          </w:p>
        </w:tc>
      </w:tr>
      <w:tr w:rsidR="00446441" w:rsidRPr="00BB6C12" w:rsidTr="00EF1C5B">
        <w:trPr>
          <w:trHeight w:hRule="exact" w:val="788"/>
        </w:trPr>
        <w:tc>
          <w:tcPr>
            <w:tcW w:w="1404" w:type="dxa"/>
            <w:vMerge w:val="restart"/>
            <w:tcBorders>
              <w:top w:val="single" w:sz="5" w:space="0" w:color="000000"/>
              <w:left w:val="single" w:sz="4" w:space="0" w:color="auto"/>
              <w:bottom w:val="single" w:sz="5" w:space="0" w:color="000000"/>
              <w:right w:val="single" w:sz="5" w:space="0" w:color="000000"/>
            </w:tcBorders>
            <w:shd w:val="clear" w:color="auto" w:fill="auto"/>
          </w:tcPr>
          <w:p w:rsidR="00446441" w:rsidRPr="00BB6C12" w:rsidRDefault="00446441" w:rsidP="00EF1C5B">
            <w:pPr>
              <w:spacing w:after="0" w:line="240" w:lineRule="auto"/>
              <w:jc w:val="center"/>
              <w:rPr>
                <w:rFonts w:ascii="Times New Roman" w:eastAsia="Times New Roman" w:hAnsi="Times New Roman" w:cs="Times New Roman"/>
                <w:b/>
                <w:color w:val="000000"/>
                <w:spacing w:val="-2"/>
              </w:rPr>
            </w:pPr>
            <w:r w:rsidRPr="00BB6C12">
              <w:rPr>
                <w:rFonts w:ascii="Times New Roman" w:eastAsia="Times New Roman" w:hAnsi="Times New Roman" w:cs="Times New Roman"/>
                <w:b/>
                <w:color w:val="000000"/>
                <w:spacing w:val="-2"/>
              </w:rPr>
              <w:t>Обозначение характерных точек части границы</w:t>
            </w:r>
          </w:p>
        </w:tc>
        <w:tc>
          <w:tcPr>
            <w:tcW w:w="2149" w:type="dxa"/>
            <w:gridSpan w:val="2"/>
            <w:tcBorders>
              <w:top w:val="single" w:sz="5" w:space="0" w:color="000000"/>
              <w:left w:val="single" w:sz="5" w:space="0" w:color="000000"/>
              <w:bottom w:val="single" w:sz="5" w:space="0" w:color="000000"/>
              <w:right w:val="single" w:sz="5" w:space="0" w:color="000000"/>
            </w:tcBorders>
            <w:shd w:val="clear" w:color="auto" w:fill="auto"/>
          </w:tcPr>
          <w:p w:rsidR="00446441" w:rsidRDefault="00446441" w:rsidP="00EF1C5B">
            <w:pPr>
              <w:spacing w:after="0" w:line="240" w:lineRule="auto"/>
              <w:jc w:val="center"/>
              <w:rPr>
                <w:rFonts w:ascii="Times New Roman" w:eastAsia="Times New Roman" w:hAnsi="Times New Roman" w:cs="Times New Roman"/>
                <w:b/>
                <w:color w:val="000000"/>
                <w:spacing w:val="-2"/>
              </w:rPr>
            </w:pPr>
            <w:r w:rsidRPr="00BB6C12">
              <w:rPr>
                <w:rFonts w:ascii="Times New Roman" w:eastAsia="Times New Roman" w:hAnsi="Times New Roman" w:cs="Times New Roman"/>
                <w:b/>
                <w:color w:val="000000"/>
                <w:spacing w:val="-2"/>
              </w:rPr>
              <w:t xml:space="preserve">Существующие </w:t>
            </w:r>
          </w:p>
          <w:p w:rsidR="00446441" w:rsidRPr="00BB6C12" w:rsidRDefault="00446441" w:rsidP="00EF1C5B">
            <w:pPr>
              <w:spacing w:after="0" w:line="240" w:lineRule="auto"/>
              <w:jc w:val="center"/>
              <w:rPr>
                <w:rFonts w:ascii="Times New Roman" w:eastAsia="Times New Roman" w:hAnsi="Times New Roman" w:cs="Times New Roman"/>
                <w:b/>
                <w:color w:val="000000"/>
                <w:spacing w:val="-2"/>
              </w:rPr>
            </w:pPr>
            <w:r w:rsidRPr="00BB6C12">
              <w:rPr>
                <w:rFonts w:ascii="Times New Roman" w:eastAsia="Times New Roman" w:hAnsi="Times New Roman" w:cs="Times New Roman"/>
                <w:b/>
                <w:color w:val="000000"/>
                <w:spacing w:val="-2"/>
              </w:rPr>
              <w:t>координаты, м</w:t>
            </w:r>
          </w:p>
        </w:tc>
        <w:tc>
          <w:tcPr>
            <w:tcW w:w="2092" w:type="dxa"/>
            <w:gridSpan w:val="2"/>
            <w:tcBorders>
              <w:top w:val="single" w:sz="5" w:space="0" w:color="000000"/>
              <w:left w:val="single" w:sz="5" w:space="0" w:color="000000"/>
              <w:bottom w:val="single" w:sz="5" w:space="0" w:color="000000"/>
              <w:right w:val="single" w:sz="5" w:space="0" w:color="000000"/>
            </w:tcBorders>
            <w:shd w:val="clear" w:color="auto" w:fill="auto"/>
          </w:tcPr>
          <w:p w:rsidR="00446441" w:rsidRPr="00BB6C12" w:rsidRDefault="00446441" w:rsidP="00EF1C5B">
            <w:pPr>
              <w:spacing w:after="0" w:line="240" w:lineRule="auto"/>
              <w:jc w:val="center"/>
              <w:rPr>
                <w:rFonts w:ascii="Times New Roman" w:eastAsia="Times New Roman" w:hAnsi="Times New Roman" w:cs="Times New Roman"/>
                <w:b/>
                <w:color w:val="000000"/>
                <w:spacing w:val="-2"/>
              </w:rPr>
            </w:pPr>
            <w:r w:rsidRPr="00BB6C12">
              <w:rPr>
                <w:rFonts w:ascii="Times New Roman" w:eastAsia="Times New Roman" w:hAnsi="Times New Roman" w:cs="Times New Roman"/>
                <w:b/>
                <w:color w:val="000000"/>
                <w:spacing w:val="-2"/>
              </w:rPr>
              <w:t>Измененные</w:t>
            </w:r>
          </w:p>
          <w:p w:rsidR="00446441" w:rsidRPr="00BB6C12" w:rsidRDefault="00446441" w:rsidP="00EF1C5B">
            <w:pPr>
              <w:spacing w:after="0" w:line="240" w:lineRule="auto"/>
              <w:jc w:val="center"/>
              <w:rPr>
                <w:rFonts w:ascii="Times New Roman" w:eastAsia="Times New Roman" w:hAnsi="Times New Roman" w:cs="Times New Roman"/>
                <w:b/>
                <w:color w:val="000000"/>
                <w:spacing w:val="-2"/>
              </w:rPr>
            </w:pPr>
            <w:r w:rsidRPr="00BB6C12">
              <w:rPr>
                <w:rFonts w:ascii="Times New Roman" w:eastAsia="Times New Roman" w:hAnsi="Times New Roman" w:cs="Times New Roman"/>
                <w:b/>
                <w:color w:val="000000"/>
                <w:spacing w:val="-2"/>
              </w:rPr>
              <w:t>(уточненные)</w:t>
            </w:r>
          </w:p>
          <w:p w:rsidR="00446441" w:rsidRPr="00BB6C12" w:rsidRDefault="00446441" w:rsidP="00EF1C5B">
            <w:pPr>
              <w:spacing w:after="0" w:line="240" w:lineRule="auto"/>
              <w:jc w:val="center"/>
              <w:rPr>
                <w:rFonts w:ascii="Times New Roman" w:eastAsia="Times New Roman" w:hAnsi="Times New Roman" w:cs="Times New Roman"/>
                <w:b/>
                <w:color w:val="000000"/>
                <w:spacing w:val="-2"/>
              </w:rPr>
            </w:pPr>
            <w:r w:rsidRPr="00BB6C12">
              <w:rPr>
                <w:rFonts w:ascii="Times New Roman" w:eastAsia="Times New Roman" w:hAnsi="Times New Roman" w:cs="Times New Roman"/>
                <w:b/>
                <w:color w:val="000000"/>
                <w:spacing w:val="-2"/>
              </w:rPr>
              <w:t>координаты, м</w:t>
            </w:r>
          </w:p>
        </w:tc>
        <w:tc>
          <w:tcPr>
            <w:tcW w:w="1519" w:type="dxa"/>
            <w:vMerge w:val="restart"/>
            <w:tcBorders>
              <w:top w:val="single" w:sz="5" w:space="0" w:color="000000"/>
              <w:left w:val="single" w:sz="5" w:space="0" w:color="000000"/>
              <w:bottom w:val="single" w:sz="5" w:space="0" w:color="000000"/>
              <w:right w:val="single" w:sz="5" w:space="0" w:color="000000"/>
            </w:tcBorders>
            <w:shd w:val="clear" w:color="auto" w:fill="auto"/>
          </w:tcPr>
          <w:p w:rsidR="00446441" w:rsidRPr="00BB6C12" w:rsidRDefault="00446441" w:rsidP="00EF1C5B">
            <w:pPr>
              <w:spacing w:after="0" w:line="240" w:lineRule="auto"/>
              <w:jc w:val="center"/>
              <w:rPr>
                <w:rFonts w:ascii="Times New Roman" w:eastAsia="Times New Roman" w:hAnsi="Times New Roman" w:cs="Times New Roman"/>
                <w:b/>
                <w:color w:val="000000"/>
                <w:spacing w:val="-2"/>
              </w:rPr>
            </w:pPr>
            <w:r w:rsidRPr="00BB6C12">
              <w:rPr>
                <w:rFonts w:ascii="Times New Roman" w:eastAsia="Times New Roman" w:hAnsi="Times New Roman" w:cs="Times New Roman"/>
                <w:b/>
                <w:color w:val="000000"/>
                <w:spacing w:val="-2"/>
              </w:rPr>
              <w:t>Метод определения координат характерной точки</w:t>
            </w:r>
          </w:p>
        </w:tc>
        <w:tc>
          <w:tcPr>
            <w:tcW w:w="1691" w:type="dxa"/>
            <w:vMerge w:val="restart"/>
            <w:tcBorders>
              <w:top w:val="single" w:sz="5" w:space="0" w:color="000000"/>
              <w:left w:val="single" w:sz="5" w:space="0" w:color="000000"/>
              <w:bottom w:val="single" w:sz="5" w:space="0" w:color="000000"/>
              <w:right w:val="single" w:sz="5" w:space="0" w:color="000000"/>
            </w:tcBorders>
            <w:shd w:val="clear" w:color="auto" w:fill="auto"/>
          </w:tcPr>
          <w:p w:rsidR="00446441" w:rsidRPr="00BB6C12" w:rsidRDefault="00446441" w:rsidP="00EF1C5B">
            <w:pPr>
              <w:spacing w:after="0" w:line="240" w:lineRule="auto"/>
              <w:jc w:val="center"/>
              <w:rPr>
                <w:rFonts w:ascii="Times New Roman" w:eastAsia="Times New Roman" w:hAnsi="Times New Roman" w:cs="Times New Roman"/>
                <w:b/>
                <w:color w:val="000000"/>
                <w:spacing w:val="-2"/>
              </w:rPr>
            </w:pPr>
            <w:r w:rsidRPr="00BB6C12">
              <w:rPr>
                <w:rFonts w:ascii="Times New Roman" w:eastAsia="Times New Roman" w:hAnsi="Times New Roman" w:cs="Times New Roman"/>
                <w:b/>
                <w:color w:val="000000"/>
                <w:spacing w:val="-2"/>
              </w:rPr>
              <w:t>Средняя квадратическая погрешность положения характерной точки (Мt), м</w:t>
            </w:r>
          </w:p>
        </w:tc>
        <w:tc>
          <w:tcPr>
            <w:tcW w:w="1304" w:type="dxa"/>
            <w:vMerge w:val="restart"/>
            <w:tcBorders>
              <w:top w:val="single" w:sz="5" w:space="0" w:color="000000"/>
              <w:left w:val="single" w:sz="5" w:space="0" w:color="000000"/>
              <w:bottom w:val="single" w:sz="5" w:space="0" w:color="000000"/>
              <w:right w:val="single" w:sz="4" w:space="0" w:color="auto"/>
            </w:tcBorders>
            <w:shd w:val="clear" w:color="auto" w:fill="auto"/>
          </w:tcPr>
          <w:p w:rsidR="00446441" w:rsidRPr="00BB6C12" w:rsidRDefault="00446441" w:rsidP="00EF1C5B">
            <w:pPr>
              <w:spacing w:after="0" w:line="240" w:lineRule="auto"/>
              <w:jc w:val="center"/>
              <w:rPr>
                <w:rFonts w:ascii="Times New Roman" w:eastAsia="Times New Roman" w:hAnsi="Times New Roman" w:cs="Times New Roman"/>
                <w:b/>
                <w:color w:val="000000"/>
                <w:spacing w:val="-2"/>
              </w:rPr>
            </w:pPr>
            <w:r w:rsidRPr="00BB6C12">
              <w:rPr>
                <w:rFonts w:ascii="Times New Roman" w:eastAsia="Times New Roman" w:hAnsi="Times New Roman" w:cs="Times New Roman"/>
                <w:b/>
                <w:color w:val="000000"/>
                <w:spacing w:val="-2"/>
              </w:rPr>
              <w:t>Описание обозначения точки на местности (при наличии)</w:t>
            </w:r>
          </w:p>
        </w:tc>
      </w:tr>
      <w:tr w:rsidR="00446441" w:rsidRPr="00BB6C12" w:rsidTr="00EF1C5B">
        <w:trPr>
          <w:trHeight w:hRule="exact" w:val="758"/>
        </w:trPr>
        <w:tc>
          <w:tcPr>
            <w:tcW w:w="1404" w:type="dxa"/>
            <w:vMerge/>
            <w:tcBorders>
              <w:top w:val="single" w:sz="5" w:space="0" w:color="000000"/>
              <w:left w:val="single" w:sz="4" w:space="0" w:color="auto"/>
              <w:bottom w:val="single" w:sz="5" w:space="0" w:color="000000"/>
              <w:right w:val="single" w:sz="5" w:space="0" w:color="000000"/>
            </w:tcBorders>
            <w:shd w:val="clear" w:color="auto" w:fill="auto"/>
            <w:vAlign w:val="center"/>
          </w:tcPr>
          <w:p w:rsidR="00446441" w:rsidRPr="00BB6C12" w:rsidRDefault="00446441" w:rsidP="00EF1C5B">
            <w:pPr>
              <w:spacing w:after="0" w:line="240" w:lineRule="auto"/>
              <w:jc w:val="center"/>
              <w:rPr>
                <w:rFonts w:ascii="Times New Roman" w:hAnsi="Times New Roman" w:cs="Times New Roman"/>
              </w:rPr>
            </w:pPr>
          </w:p>
        </w:tc>
        <w:tc>
          <w:tcPr>
            <w:tcW w:w="1075" w:type="dxa"/>
            <w:tcBorders>
              <w:top w:val="single" w:sz="5" w:space="0" w:color="000000"/>
              <w:left w:val="single" w:sz="5" w:space="0" w:color="000000"/>
              <w:bottom w:val="single" w:sz="5" w:space="0" w:color="000000"/>
              <w:right w:val="single" w:sz="5" w:space="0" w:color="000000"/>
            </w:tcBorders>
            <w:shd w:val="clear" w:color="auto" w:fill="auto"/>
            <w:vAlign w:val="center"/>
          </w:tcPr>
          <w:p w:rsidR="00446441" w:rsidRPr="00BB6C12" w:rsidRDefault="00446441" w:rsidP="00EF1C5B">
            <w:pPr>
              <w:spacing w:after="0" w:line="240" w:lineRule="auto"/>
              <w:jc w:val="center"/>
              <w:rPr>
                <w:rFonts w:ascii="Times New Roman" w:eastAsia="Times New Roman" w:hAnsi="Times New Roman" w:cs="Times New Roman"/>
                <w:b/>
                <w:color w:val="000000"/>
                <w:spacing w:val="-2"/>
              </w:rPr>
            </w:pPr>
            <w:r w:rsidRPr="00BB6C12">
              <w:rPr>
                <w:rFonts w:ascii="Times New Roman" w:eastAsia="Times New Roman" w:hAnsi="Times New Roman" w:cs="Times New Roman"/>
                <w:b/>
                <w:color w:val="000000"/>
                <w:spacing w:val="-2"/>
              </w:rPr>
              <w:t>X</w:t>
            </w:r>
          </w:p>
        </w:tc>
        <w:tc>
          <w:tcPr>
            <w:tcW w:w="1074" w:type="dxa"/>
            <w:tcBorders>
              <w:top w:val="single" w:sz="5" w:space="0" w:color="000000"/>
              <w:left w:val="single" w:sz="5" w:space="0" w:color="000000"/>
              <w:bottom w:val="single" w:sz="5" w:space="0" w:color="000000"/>
              <w:right w:val="single" w:sz="5" w:space="0" w:color="000000"/>
            </w:tcBorders>
            <w:shd w:val="clear" w:color="auto" w:fill="auto"/>
            <w:vAlign w:val="center"/>
          </w:tcPr>
          <w:p w:rsidR="00446441" w:rsidRPr="00BB6C12" w:rsidRDefault="00446441" w:rsidP="00EF1C5B">
            <w:pPr>
              <w:spacing w:after="0" w:line="240" w:lineRule="auto"/>
              <w:jc w:val="center"/>
              <w:rPr>
                <w:rFonts w:ascii="Times New Roman" w:eastAsia="Times New Roman" w:hAnsi="Times New Roman" w:cs="Times New Roman"/>
                <w:b/>
                <w:color w:val="000000"/>
                <w:spacing w:val="-2"/>
              </w:rPr>
            </w:pPr>
            <w:r w:rsidRPr="00BB6C12">
              <w:rPr>
                <w:rFonts w:ascii="Times New Roman" w:eastAsia="Times New Roman" w:hAnsi="Times New Roman" w:cs="Times New Roman"/>
                <w:b/>
                <w:color w:val="000000"/>
                <w:spacing w:val="-2"/>
              </w:rPr>
              <w:t>Y</w:t>
            </w:r>
          </w:p>
        </w:tc>
        <w:tc>
          <w:tcPr>
            <w:tcW w:w="1075" w:type="dxa"/>
            <w:tcBorders>
              <w:top w:val="single" w:sz="5" w:space="0" w:color="000000"/>
              <w:left w:val="single" w:sz="5" w:space="0" w:color="000000"/>
              <w:bottom w:val="single" w:sz="5" w:space="0" w:color="000000"/>
              <w:right w:val="single" w:sz="5" w:space="0" w:color="000000"/>
            </w:tcBorders>
            <w:shd w:val="clear" w:color="auto" w:fill="auto"/>
            <w:vAlign w:val="center"/>
          </w:tcPr>
          <w:p w:rsidR="00446441" w:rsidRPr="00BB6C12" w:rsidRDefault="00446441" w:rsidP="00EF1C5B">
            <w:pPr>
              <w:spacing w:after="0" w:line="240" w:lineRule="auto"/>
              <w:jc w:val="center"/>
              <w:rPr>
                <w:rFonts w:ascii="Times New Roman" w:eastAsia="Times New Roman" w:hAnsi="Times New Roman" w:cs="Times New Roman"/>
                <w:b/>
                <w:color w:val="000000"/>
                <w:spacing w:val="-2"/>
              </w:rPr>
            </w:pPr>
            <w:r w:rsidRPr="00BB6C12">
              <w:rPr>
                <w:rFonts w:ascii="Times New Roman" w:eastAsia="Times New Roman" w:hAnsi="Times New Roman" w:cs="Times New Roman"/>
                <w:b/>
                <w:color w:val="000000"/>
                <w:spacing w:val="-2"/>
              </w:rPr>
              <w:t>X</w:t>
            </w:r>
          </w:p>
        </w:tc>
        <w:tc>
          <w:tcPr>
            <w:tcW w:w="1017" w:type="dxa"/>
            <w:tcBorders>
              <w:top w:val="single" w:sz="5" w:space="0" w:color="000000"/>
              <w:left w:val="single" w:sz="5" w:space="0" w:color="000000"/>
              <w:bottom w:val="single" w:sz="5" w:space="0" w:color="000000"/>
              <w:right w:val="single" w:sz="5" w:space="0" w:color="000000"/>
            </w:tcBorders>
            <w:shd w:val="clear" w:color="auto" w:fill="auto"/>
            <w:vAlign w:val="center"/>
          </w:tcPr>
          <w:p w:rsidR="00446441" w:rsidRPr="00BB6C12" w:rsidRDefault="00446441" w:rsidP="00EF1C5B">
            <w:pPr>
              <w:spacing w:after="0" w:line="240" w:lineRule="auto"/>
              <w:jc w:val="center"/>
              <w:rPr>
                <w:rFonts w:ascii="Times New Roman" w:eastAsia="Times New Roman" w:hAnsi="Times New Roman" w:cs="Times New Roman"/>
                <w:b/>
                <w:color w:val="000000"/>
                <w:spacing w:val="-2"/>
              </w:rPr>
            </w:pPr>
            <w:r w:rsidRPr="00BB6C12">
              <w:rPr>
                <w:rFonts w:ascii="Times New Roman" w:eastAsia="Times New Roman" w:hAnsi="Times New Roman" w:cs="Times New Roman"/>
                <w:b/>
                <w:color w:val="000000"/>
                <w:spacing w:val="-2"/>
              </w:rPr>
              <w:t>Y</w:t>
            </w:r>
          </w:p>
        </w:tc>
        <w:tc>
          <w:tcPr>
            <w:tcW w:w="1519" w:type="dxa"/>
            <w:vMerge/>
            <w:tcBorders>
              <w:top w:val="single" w:sz="5" w:space="0" w:color="000000"/>
              <w:left w:val="single" w:sz="5" w:space="0" w:color="000000"/>
              <w:bottom w:val="single" w:sz="5" w:space="0" w:color="000000"/>
              <w:right w:val="single" w:sz="5" w:space="0" w:color="000000"/>
            </w:tcBorders>
            <w:shd w:val="clear" w:color="auto" w:fill="auto"/>
            <w:vAlign w:val="center"/>
          </w:tcPr>
          <w:p w:rsidR="00446441" w:rsidRPr="00BB6C12" w:rsidRDefault="00446441" w:rsidP="00EF1C5B">
            <w:pPr>
              <w:spacing w:after="0" w:line="240" w:lineRule="auto"/>
              <w:jc w:val="center"/>
              <w:rPr>
                <w:rFonts w:ascii="Times New Roman" w:hAnsi="Times New Roman" w:cs="Times New Roman"/>
              </w:rPr>
            </w:pPr>
          </w:p>
        </w:tc>
        <w:tc>
          <w:tcPr>
            <w:tcW w:w="1691" w:type="dxa"/>
            <w:vMerge/>
            <w:tcBorders>
              <w:top w:val="single" w:sz="5" w:space="0" w:color="000000"/>
              <w:left w:val="single" w:sz="5" w:space="0" w:color="000000"/>
              <w:bottom w:val="single" w:sz="5" w:space="0" w:color="000000"/>
              <w:right w:val="single" w:sz="5" w:space="0" w:color="000000"/>
            </w:tcBorders>
            <w:shd w:val="clear" w:color="auto" w:fill="auto"/>
            <w:vAlign w:val="center"/>
          </w:tcPr>
          <w:p w:rsidR="00446441" w:rsidRPr="00BB6C12" w:rsidRDefault="00446441" w:rsidP="00EF1C5B">
            <w:pPr>
              <w:spacing w:after="0" w:line="240" w:lineRule="auto"/>
              <w:jc w:val="center"/>
              <w:rPr>
                <w:rFonts w:ascii="Times New Roman" w:hAnsi="Times New Roman" w:cs="Times New Roman"/>
              </w:rPr>
            </w:pPr>
          </w:p>
        </w:tc>
        <w:tc>
          <w:tcPr>
            <w:tcW w:w="1304" w:type="dxa"/>
            <w:vMerge/>
            <w:tcBorders>
              <w:top w:val="single" w:sz="5" w:space="0" w:color="000000"/>
              <w:left w:val="single" w:sz="5" w:space="0" w:color="000000"/>
              <w:bottom w:val="single" w:sz="5" w:space="0" w:color="000000"/>
              <w:right w:val="single" w:sz="4" w:space="0" w:color="auto"/>
            </w:tcBorders>
            <w:shd w:val="clear" w:color="auto" w:fill="auto"/>
            <w:vAlign w:val="center"/>
          </w:tcPr>
          <w:p w:rsidR="00446441" w:rsidRPr="00BB6C12" w:rsidRDefault="00446441" w:rsidP="00EF1C5B">
            <w:pPr>
              <w:spacing w:after="0" w:line="240" w:lineRule="auto"/>
              <w:jc w:val="center"/>
              <w:rPr>
                <w:rFonts w:ascii="Times New Roman" w:hAnsi="Times New Roman" w:cs="Times New Roman"/>
              </w:rPr>
            </w:pPr>
          </w:p>
        </w:tc>
      </w:tr>
      <w:tr w:rsidR="00446441" w:rsidRPr="00BB6C12" w:rsidTr="00EF1C5B">
        <w:trPr>
          <w:trHeight w:hRule="exact" w:val="344"/>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vAlign w:val="center"/>
          </w:tcPr>
          <w:p w:rsidR="00446441" w:rsidRPr="00BB6C12" w:rsidRDefault="00446441" w:rsidP="00EF1C5B">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1</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46441" w:rsidRPr="00BB6C12" w:rsidRDefault="00446441" w:rsidP="00EF1C5B">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2</w:t>
            </w:r>
          </w:p>
        </w:tc>
        <w:tc>
          <w:tcPr>
            <w:tcW w:w="1074"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46441" w:rsidRPr="00BB6C12" w:rsidRDefault="00446441" w:rsidP="00EF1C5B">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3</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46441" w:rsidRPr="00BB6C12" w:rsidRDefault="00446441" w:rsidP="00EF1C5B">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4</w:t>
            </w:r>
          </w:p>
        </w:tc>
        <w:tc>
          <w:tcPr>
            <w:tcW w:w="1017"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46441" w:rsidRPr="00BB6C12" w:rsidRDefault="00446441" w:rsidP="00EF1C5B">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5</w:t>
            </w:r>
          </w:p>
        </w:tc>
        <w:tc>
          <w:tcPr>
            <w:tcW w:w="1519" w:type="dxa"/>
            <w:tcBorders>
              <w:top w:val="single" w:sz="5" w:space="0" w:color="000000"/>
              <w:left w:val="single" w:sz="5" w:space="0" w:color="000000"/>
              <w:bottom w:val="single" w:sz="5" w:space="0" w:color="000000"/>
              <w:right w:val="single" w:sz="5" w:space="0" w:color="000000"/>
            </w:tcBorders>
            <w:shd w:val="clear" w:color="auto" w:fill="auto"/>
            <w:tcMar>
              <w:left w:w="14" w:type="dxa"/>
              <w:right w:w="14" w:type="dxa"/>
            </w:tcMar>
            <w:vAlign w:val="center"/>
          </w:tcPr>
          <w:p w:rsidR="00446441" w:rsidRPr="00BB6C12" w:rsidRDefault="00446441" w:rsidP="00EF1C5B">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6</w:t>
            </w:r>
          </w:p>
        </w:tc>
        <w:tc>
          <w:tcPr>
            <w:tcW w:w="1691" w:type="dxa"/>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46441" w:rsidRPr="00BB6C12" w:rsidRDefault="00446441" w:rsidP="00EF1C5B">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7</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vAlign w:val="center"/>
          </w:tcPr>
          <w:p w:rsidR="00446441" w:rsidRPr="00BB6C12" w:rsidRDefault="00446441" w:rsidP="00EF1C5B">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8</w:t>
            </w:r>
          </w:p>
        </w:tc>
      </w:tr>
      <w:tr w:rsidR="00446441" w:rsidRPr="00BB6C12" w:rsidTr="00EF1C5B">
        <w:trPr>
          <w:trHeight w:hRule="exact" w:val="344"/>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vAlign w:val="center"/>
          </w:tcPr>
          <w:p w:rsidR="00446441" w:rsidRPr="00BB6C12" w:rsidRDefault="00446441" w:rsidP="00EF1C5B">
            <w:pPr>
              <w:spacing w:after="0" w:line="240" w:lineRule="auto"/>
              <w:jc w:val="center"/>
              <w:rPr>
                <w:rFonts w:ascii="Times New Roman" w:eastAsia="Times New Roman" w:hAnsi="Times New Roman" w:cs="Times New Roman"/>
                <w:color w:val="000000"/>
                <w:spacing w:val="-2"/>
              </w:rPr>
            </w:pPr>
            <w:r w:rsidRPr="00BB6C12">
              <w:rPr>
                <w:rFonts w:ascii="Times New Roman" w:eastAsia="Times New Roman" w:hAnsi="Times New Roman" w:cs="Times New Roman"/>
                <w:color w:val="000000"/>
                <w:spacing w:val="-2"/>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46441" w:rsidRPr="00BB6C12" w:rsidRDefault="00446441" w:rsidP="00EF1C5B">
            <w:pPr>
              <w:spacing w:after="0" w:line="240" w:lineRule="auto"/>
              <w:jc w:val="center"/>
              <w:rPr>
                <w:rFonts w:ascii="Times New Roman" w:eastAsia="Times New Roman" w:hAnsi="Times New Roman" w:cs="Times New Roman"/>
                <w:color w:val="000000"/>
                <w:spacing w:val="-2"/>
              </w:rPr>
            </w:pPr>
            <w:r w:rsidRPr="00BB6C12">
              <w:rPr>
                <w:rFonts w:ascii="Times New Roman" w:eastAsia="Times New Roman" w:hAnsi="Times New Roman" w:cs="Times New Roman"/>
                <w:color w:val="000000"/>
                <w:spacing w:val="-2"/>
              </w:rPr>
              <w:t>-</w:t>
            </w:r>
          </w:p>
        </w:tc>
        <w:tc>
          <w:tcPr>
            <w:tcW w:w="1074"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46441" w:rsidRPr="00BB6C12" w:rsidRDefault="00446441" w:rsidP="00EF1C5B">
            <w:pPr>
              <w:spacing w:after="0" w:line="240" w:lineRule="auto"/>
              <w:jc w:val="center"/>
              <w:rPr>
                <w:rFonts w:ascii="Times New Roman" w:eastAsia="Times New Roman" w:hAnsi="Times New Roman" w:cs="Times New Roman"/>
                <w:color w:val="000000"/>
                <w:spacing w:val="-2"/>
              </w:rPr>
            </w:pPr>
            <w:r w:rsidRPr="00BB6C12">
              <w:rPr>
                <w:rFonts w:ascii="Times New Roman" w:eastAsia="Times New Roman" w:hAnsi="Times New Roman" w:cs="Times New Roman"/>
                <w:color w:val="000000"/>
                <w:spacing w:val="-2"/>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46441" w:rsidRPr="00BB6C12" w:rsidRDefault="00446441" w:rsidP="00EF1C5B">
            <w:pPr>
              <w:spacing w:after="0" w:line="240" w:lineRule="auto"/>
              <w:jc w:val="center"/>
              <w:rPr>
                <w:rFonts w:ascii="Times New Roman" w:eastAsia="Times New Roman" w:hAnsi="Times New Roman" w:cs="Times New Roman"/>
                <w:color w:val="000000"/>
                <w:spacing w:val="-2"/>
              </w:rPr>
            </w:pPr>
            <w:r w:rsidRPr="00BB6C12">
              <w:rPr>
                <w:rFonts w:ascii="Times New Roman" w:eastAsia="Times New Roman" w:hAnsi="Times New Roman" w:cs="Times New Roman"/>
                <w:color w:val="000000"/>
                <w:spacing w:val="-2"/>
              </w:rPr>
              <w:t>-</w:t>
            </w:r>
          </w:p>
        </w:tc>
        <w:tc>
          <w:tcPr>
            <w:tcW w:w="1017"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46441" w:rsidRPr="00BB6C12" w:rsidRDefault="00446441" w:rsidP="00EF1C5B">
            <w:pPr>
              <w:spacing w:after="0" w:line="240" w:lineRule="auto"/>
              <w:jc w:val="center"/>
              <w:rPr>
                <w:rFonts w:ascii="Times New Roman" w:eastAsia="Times New Roman" w:hAnsi="Times New Roman" w:cs="Times New Roman"/>
                <w:color w:val="000000"/>
                <w:spacing w:val="-2"/>
              </w:rPr>
            </w:pPr>
            <w:r w:rsidRPr="00BB6C12">
              <w:rPr>
                <w:rFonts w:ascii="Times New Roman" w:eastAsia="Times New Roman" w:hAnsi="Times New Roman" w:cs="Times New Roman"/>
                <w:color w:val="000000"/>
                <w:spacing w:val="-2"/>
              </w:rPr>
              <w:t>-</w:t>
            </w:r>
          </w:p>
        </w:tc>
        <w:tc>
          <w:tcPr>
            <w:tcW w:w="1519" w:type="dxa"/>
            <w:tcBorders>
              <w:top w:val="single" w:sz="5" w:space="0" w:color="000000"/>
              <w:left w:val="single" w:sz="5" w:space="0" w:color="000000"/>
              <w:bottom w:val="single" w:sz="5" w:space="0" w:color="000000"/>
              <w:right w:val="single" w:sz="5" w:space="0" w:color="000000"/>
            </w:tcBorders>
            <w:shd w:val="clear" w:color="auto" w:fill="auto"/>
            <w:tcMar>
              <w:left w:w="14" w:type="dxa"/>
              <w:right w:w="14" w:type="dxa"/>
            </w:tcMar>
            <w:vAlign w:val="center"/>
          </w:tcPr>
          <w:p w:rsidR="00446441" w:rsidRPr="00BB6C12" w:rsidRDefault="00446441" w:rsidP="00EF1C5B">
            <w:pPr>
              <w:spacing w:after="0" w:line="240" w:lineRule="auto"/>
              <w:jc w:val="center"/>
              <w:rPr>
                <w:rFonts w:ascii="Times New Roman" w:eastAsia="Times New Roman" w:hAnsi="Times New Roman" w:cs="Times New Roman"/>
                <w:color w:val="000000"/>
                <w:spacing w:val="-2"/>
              </w:rPr>
            </w:pPr>
            <w:r w:rsidRPr="00BB6C12">
              <w:rPr>
                <w:rFonts w:ascii="Times New Roman" w:eastAsia="Times New Roman" w:hAnsi="Times New Roman" w:cs="Times New Roman"/>
                <w:color w:val="000000"/>
                <w:spacing w:val="-2"/>
              </w:rPr>
              <w:t>-</w:t>
            </w:r>
          </w:p>
        </w:tc>
        <w:tc>
          <w:tcPr>
            <w:tcW w:w="1691" w:type="dxa"/>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446441" w:rsidRPr="00BB6C12" w:rsidRDefault="00446441" w:rsidP="00EF1C5B">
            <w:pPr>
              <w:spacing w:after="0" w:line="240" w:lineRule="auto"/>
              <w:jc w:val="center"/>
              <w:rPr>
                <w:rFonts w:ascii="Times New Roman" w:eastAsia="Times New Roman" w:hAnsi="Times New Roman" w:cs="Times New Roman"/>
                <w:color w:val="000000"/>
                <w:spacing w:val="-2"/>
              </w:rPr>
            </w:pPr>
            <w:r w:rsidRPr="00BB6C12">
              <w:rPr>
                <w:rFonts w:ascii="Times New Roman" w:eastAsia="Times New Roman" w:hAnsi="Times New Roman" w:cs="Times New Roman"/>
                <w:color w:val="000000"/>
                <w:spacing w:val="-2"/>
              </w:rPr>
              <w:t>-</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vAlign w:val="center"/>
          </w:tcPr>
          <w:p w:rsidR="00446441" w:rsidRPr="00BB6C12" w:rsidRDefault="00446441" w:rsidP="00EF1C5B">
            <w:pPr>
              <w:spacing w:after="0" w:line="240" w:lineRule="auto"/>
              <w:jc w:val="center"/>
              <w:rPr>
                <w:rFonts w:ascii="Times New Roman" w:eastAsia="Times New Roman" w:hAnsi="Times New Roman" w:cs="Times New Roman"/>
                <w:color w:val="000000"/>
                <w:spacing w:val="-2"/>
              </w:rPr>
            </w:pPr>
          </w:p>
        </w:tc>
      </w:tr>
    </w:tbl>
    <w:p w:rsidR="00446441" w:rsidRPr="00B60974" w:rsidRDefault="00446441" w:rsidP="002B329A">
      <w:pPr>
        <w:tabs>
          <w:tab w:val="left" w:pos="851"/>
        </w:tabs>
        <w:autoSpaceDE w:val="0"/>
        <w:autoSpaceDN w:val="0"/>
        <w:adjustRightInd w:val="0"/>
        <w:spacing w:after="0" w:line="240" w:lineRule="auto"/>
        <w:jc w:val="both"/>
        <w:rPr>
          <w:rFonts w:ascii="Times New Roman" w:hAnsi="Times New Roman"/>
          <w:b/>
          <w:sz w:val="28"/>
          <w:szCs w:val="28"/>
        </w:rPr>
      </w:pPr>
    </w:p>
    <w:p w:rsidR="002B329A" w:rsidRPr="00B60974" w:rsidRDefault="002B329A" w:rsidP="002B329A">
      <w:pPr>
        <w:tabs>
          <w:tab w:val="left" w:pos="851"/>
        </w:tabs>
        <w:autoSpaceDE w:val="0"/>
        <w:autoSpaceDN w:val="0"/>
        <w:adjustRightInd w:val="0"/>
        <w:spacing w:after="0" w:line="240" w:lineRule="auto"/>
        <w:jc w:val="both"/>
        <w:rPr>
          <w:rFonts w:ascii="Times New Roman" w:hAnsi="Times New Roman"/>
          <w:b/>
          <w:sz w:val="28"/>
          <w:szCs w:val="28"/>
        </w:rPr>
      </w:pPr>
    </w:p>
    <w:p w:rsidR="002B329A" w:rsidRPr="00B60974" w:rsidRDefault="002B329A" w:rsidP="002B329A">
      <w:pPr>
        <w:tabs>
          <w:tab w:val="left" w:pos="851"/>
        </w:tabs>
        <w:autoSpaceDE w:val="0"/>
        <w:autoSpaceDN w:val="0"/>
        <w:adjustRightInd w:val="0"/>
        <w:spacing w:after="0" w:line="240" w:lineRule="auto"/>
        <w:jc w:val="both"/>
        <w:rPr>
          <w:rFonts w:ascii="Times New Roman" w:hAnsi="Times New Roman"/>
          <w:b/>
          <w:sz w:val="28"/>
          <w:szCs w:val="28"/>
        </w:rPr>
      </w:pPr>
    </w:p>
    <w:p w:rsidR="002B329A" w:rsidRDefault="002B329A" w:rsidP="002B329A">
      <w:pPr>
        <w:tabs>
          <w:tab w:val="left" w:pos="851"/>
        </w:tabs>
        <w:autoSpaceDE w:val="0"/>
        <w:autoSpaceDN w:val="0"/>
        <w:adjustRightInd w:val="0"/>
        <w:spacing w:after="0" w:line="240" w:lineRule="auto"/>
        <w:jc w:val="both"/>
        <w:rPr>
          <w:rFonts w:ascii="Times New Roman" w:hAnsi="Times New Roman"/>
          <w:b/>
          <w:sz w:val="28"/>
          <w:szCs w:val="28"/>
        </w:rPr>
      </w:pPr>
    </w:p>
    <w:p w:rsidR="00C80E6D" w:rsidRDefault="00C80E6D" w:rsidP="002B329A">
      <w:pPr>
        <w:tabs>
          <w:tab w:val="left" w:pos="851"/>
        </w:tabs>
        <w:autoSpaceDE w:val="0"/>
        <w:autoSpaceDN w:val="0"/>
        <w:adjustRightInd w:val="0"/>
        <w:spacing w:after="0" w:line="240" w:lineRule="auto"/>
        <w:jc w:val="both"/>
        <w:rPr>
          <w:rFonts w:ascii="Times New Roman" w:hAnsi="Times New Roman"/>
          <w:b/>
          <w:sz w:val="28"/>
          <w:szCs w:val="28"/>
        </w:rPr>
      </w:pPr>
    </w:p>
    <w:p w:rsidR="00C80E6D" w:rsidRDefault="00C80E6D" w:rsidP="002B329A">
      <w:pPr>
        <w:tabs>
          <w:tab w:val="left" w:pos="851"/>
        </w:tabs>
        <w:autoSpaceDE w:val="0"/>
        <w:autoSpaceDN w:val="0"/>
        <w:adjustRightInd w:val="0"/>
        <w:spacing w:after="0" w:line="240" w:lineRule="auto"/>
        <w:jc w:val="both"/>
        <w:rPr>
          <w:rFonts w:ascii="Times New Roman" w:hAnsi="Times New Roman"/>
          <w:b/>
          <w:sz w:val="28"/>
          <w:szCs w:val="28"/>
        </w:rPr>
      </w:pPr>
    </w:p>
    <w:p w:rsidR="00C80E6D" w:rsidRDefault="00C80E6D" w:rsidP="002B329A">
      <w:pPr>
        <w:tabs>
          <w:tab w:val="left" w:pos="851"/>
        </w:tabs>
        <w:autoSpaceDE w:val="0"/>
        <w:autoSpaceDN w:val="0"/>
        <w:adjustRightInd w:val="0"/>
        <w:spacing w:after="0" w:line="240" w:lineRule="auto"/>
        <w:jc w:val="both"/>
        <w:rPr>
          <w:rFonts w:ascii="Times New Roman" w:hAnsi="Times New Roman"/>
          <w:b/>
          <w:sz w:val="28"/>
          <w:szCs w:val="28"/>
        </w:rPr>
      </w:pPr>
    </w:p>
    <w:p w:rsidR="00C80E6D" w:rsidRDefault="00C80E6D" w:rsidP="002B329A">
      <w:pPr>
        <w:tabs>
          <w:tab w:val="left" w:pos="851"/>
        </w:tabs>
        <w:autoSpaceDE w:val="0"/>
        <w:autoSpaceDN w:val="0"/>
        <w:adjustRightInd w:val="0"/>
        <w:spacing w:after="0" w:line="240" w:lineRule="auto"/>
        <w:jc w:val="both"/>
        <w:rPr>
          <w:rFonts w:ascii="Times New Roman" w:hAnsi="Times New Roman"/>
          <w:b/>
          <w:sz w:val="28"/>
          <w:szCs w:val="28"/>
        </w:rPr>
      </w:pPr>
    </w:p>
    <w:p w:rsidR="00C80E6D" w:rsidRDefault="00C80E6D" w:rsidP="002B329A">
      <w:pPr>
        <w:tabs>
          <w:tab w:val="left" w:pos="851"/>
        </w:tabs>
        <w:autoSpaceDE w:val="0"/>
        <w:autoSpaceDN w:val="0"/>
        <w:adjustRightInd w:val="0"/>
        <w:spacing w:after="0" w:line="240" w:lineRule="auto"/>
        <w:jc w:val="both"/>
        <w:rPr>
          <w:rFonts w:ascii="Times New Roman" w:hAnsi="Times New Roman"/>
          <w:b/>
          <w:sz w:val="28"/>
          <w:szCs w:val="28"/>
        </w:rPr>
      </w:pPr>
    </w:p>
    <w:p w:rsidR="00C80E6D" w:rsidRDefault="00C80E6D" w:rsidP="002B329A">
      <w:pPr>
        <w:tabs>
          <w:tab w:val="left" w:pos="851"/>
        </w:tabs>
        <w:autoSpaceDE w:val="0"/>
        <w:autoSpaceDN w:val="0"/>
        <w:adjustRightInd w:val="0"/>
        <w:spacing w:after="0" w:line="240" w:lineRule="auto"/>
        <w:jc w:val="both"/>
        <w:rPr>
          <w:rFonts w:ascii="Times New Roman" w:hAnsi="Times New Roman"/>
          <w:b/>
          <w:sz w:val="28"/>
          <w:szCs w:val="28"/>
        </w:rPr>
      </w:pPr>
    </w:p>
    <w:p w:rsidR="00C80E6D" w:rsidRDefault="00C80E6D" w:rsidP="002B329A">
      <w:pPr>
        <w:tabs>
          <w:tab w:val="left" w:pos="851"/>
        </w:tabs>
        <w:autoSpaceDE w:val="0"/>
        <w:autoSpaceDN w:val="0"/>
        <w:adjustRightInd w:val="0"/>
        <w:spacing w:after="0" w:line="240" w:lineRule="auto"/>
        <w:jc w:val="both"/>
        <w:rPr>
          <w:rFonts w:ascii="Times New Roman" w:hAnsi="Times New Roman"/>
          <w:b/>
          <w:sz w:val="28"/>
          <w:szCs w:val="28"/>
        </w:rPr>
      </w:pPr>
    </w:p>
    <w:p w:rsidR="00C80E6D" w:rsidRDefault="00C80E6D" w:rsidP="002B329A">
      <w:pPr>
        <w:tabs>
          <w:tab w:val="left" w:pos="851"/>
        </w:tabs>
        <w:autoSpaceDE w:val="0"/>
        <w:autoSpaceDN w:val="0"/>
        <w:adjustRightInd w:val="0"/>
        <w:spacing w:after="0" w:line="240" w:lineRule="auto"/>
        <w:jc w:val="both"/>
        <w:rPr>
          <w:rFonts w:ascii="Times New Roman" w:hAnsi="Times New Roman"/>
          <w:b/>
          <w:sz w:val="28"/>
          <w:szCs w:val="28"/>
        </w:rPr>
      </w:pPr>
    </w:p>
    <w:p w:rsidR="00C80E6D" w:rsidRDefault="00C80E6D" w:rsidP="002B329A">
      <w:pPr>
        <w:tabs>
          <w:tab w:val="left" w:pos="851"/>
        </w:tabs>
        <w:autoSpaceDE w:val="0"/>
        <w:autoSpaceDN w:val="0"/>
        <w:adjustRightInd w:val="0"/>
        <w:spacing w:after="0" w:line="240" w:lineRule="auto"/>
        <w:jc w:val="both"/>
        <w:rPr>
          <w:rFonts w:ascii="Times New Roman" w:hAnsi="Times New Roman"/>
          <w:b/>
          <w:sz w:val="28"/>
          <w:szCs w:val="28"/>
        </w:rPr>
      </w:pPr>
    </w:p>
    <w:p w:rsidR="00C80E6D" w:rsidRDefault="00C80E6D" w:rsidP="002B329A">
      <w:pPr>
        <w:tabs>
          <w:tab w:val="left" w:pos="851"/>
        </w:tabs>
        <w:autoSpaceDE w:val="0"/>
        <w:autoSpaceDN w:val="0"/>
        <w:adjustRightInd w:val="0"/>
        <w:spacing w:after="0" w:line="240" w:lineRule="auto"/>
        <w:jc w:val="both"/>
        <w:rPr>
          <w:rFonts w:ascii="Times New Roman" w:hAnsi="Times New Roman"/>
          <w:b/>
          <w:sz w:val="28"/>
          <w:szCs w:val="28"/>
        </w:rPr>
      </w:pPr>
    </w:p>
    <w:p w:rsidR="00C80E6D" w:rsidRDefault="00C80E6D" w:rsidP="002B329A">
      <w:pPr>
        <w:tabs>
          <w:tab w:val="left" w:pos="851"/>
        </w:tabs>
        <w:autoSpaceDE w:val="0"/>
        <w:autoSpaceDN w:val="0"/>
        <w:adjustRightInd w:val="0"/>
        <w:spacing w:after="0" w:line="240" w:lineRule="auto"/>
        <w:jc w:val="both"/>
        <w:rPr>
          <w:rFonts w:ascii="Times New Roman" w:hAnsi="Times New Roman"/>
          <w:b/>
          <w:sz w:val="28"/>
          <w:szCs w:val="28"/>
        </w:rPr>
      </w:pPr>
    </w:p>
    <w:p w:rsidR="00C80E6D" w:rsidRDefault="00C80E6D" w:rsidP="002B329A">
      <w:pPr>
        <w:tabs>
          <w:tab w:val="left" w:pos="851"/>
        </w:tabs>
        <w:autoSpaceDE w:val="0"/>
        <w:autoSpaceDN w:val="0"/>
        <w:adjustRightInd w:val="0"/>
        <w:spacing w:after="0" w:line="240" w:lineRule="auto"/>
        <w:jc w:val="both"/>
        <w:rPr>
          <w:rFonts w:ascii="Times New Roman" w:hAnsi="Times New Roman"/>
          <w:b/>
          <w:sz w:val="28"/>
          <w:szCs w:val="28"/>
        </w:rPr>
      </w:pPr>
    </w:p>
    <w:p w:rsidR="00C80E6D" w:rsidRDefault="00C80E6D" w:rsidP="002B329A">
      <w:pPr>
        <w:tabs>
          <w:tab w:val="left" w:pos="851"/>
        </w:tabs>
        <w:autoSpaceDE w:val="0"/>
        <w:autoSpaceDN w:val="0"/>
        <w:adjustRightInd w:val="0"/>
        <w:spacing w:after="0" w:line="240" w:lineRule="auto"/>
        <w:jc w:val="both"/>
        <w:rPr>
          <w:rFonts w:ascii="Times New Roman" w:hAnsi="Times New Roman"/>
          <w:b/>
          <w:sz w:val="28"/>
          <w:szCs w:val="28"/>
        </w:rPr>
      </w:pPr>
    </w:p>
    <w:p w:rsidR="00C80E6D" w:rsidRDefault="00C80E6D" w:rsidP="002B329A">
      <w:pPr>
        <w:tabs>
          <w:tab w:val="left" w:pos="851"/>
        </w:tabs>
        <w:autoSpaceDE w:val="0"/>
        <w:autoSpaceDN w:val="0"/>
        <w:adjustRightInd w:val="0"/>
        <w:spacing w:after="0" w:line="240" w:lineRule="auto"/>
        <w:jc w:val="both"/>
        <w:rPr>
          <w:rFonts w:ascii="Times New Roman" w:hAnsi="Times New Roman"/>
          <w:b/>
          <w:sz w:val="28"/>
          <w:szCs w:val="28"/>
        </w:rPr>
      </w:pPr>
    </w:p>
    <w:p w:rsidR="00C80E6D" w:rsidRDefault="00C80E6D" w:rsidP="002B329A">
      <w:pPr>
        <w:tabs>
          <w:tab w:val="left" w:pos="851"/>
        </w:tabs>
        <w:autoSpaceDE w:val="0"/>
        <w:autoSpaceDN w:val="0"/>
        <w:adjustRightInd w:val="0"/>
        <w:spacing w:after="0" w:line="240" w:lineRule="auto"/>
        <w:jc w:val="both"/>
        <w:rPr>
          <w:rFonts w:ascii="Times New Roman" w:hAnsi="Times New Roman"/>
          <w:b/>
          <w:sz w:val="28"/>
          <w:szCs w:val="28"/>
        </w:rPr>
      </w:pPr>
    </w:p>
    <w:p w:rsidR="00C80E6D" w:rsidRDefault="00C80E6D" w:rsidP="002B329A">
      <w:pPr>
        <w:tabs>
          <w:tab w:val="left" w:pos="851"/>
        </w:tabs>
        <w:autoSpaceDE w:val="0"/>
        <w:autoSpaceDN w:val="0"/>
        <w:adjustRightInd w:val="0"/>
        <w:spacing w:after="0" w:line="240" w:lineRule="auto"/>
        <w:jc w:val="both"/>
        <w:rPr>
          <w:rFonts w:ascii="Times New Roman" w:hAnsi="Times New Roman"/>
          <w:b/>
          <w:sz w:val="28"/>
          <w:szCs w:val="28"/>
        </w:rPr>
      </w:pPr>
    </w:p>
    <w:p w:rsidR="00C80E6D" w:rsidRPr="00B60974" w:rsidRDefault="00C80E6D" w:rsidP="002B329A">
      <w:pPr>
        <w:tabs>
          <w:tab w:val="left" w:pos="851"/>
        </w:tabs>
        <w:autoSpaceDE w:val="0"/>
        <w:autoSpaceDN w:val="0"/>
        <w:adjustRightInd w:val="0"/>
        <w:spacing w:after="0" w:line="240" w:lineRule="auto"/>
        <w:jc w:val="both"/>
        <w:rPr>
          <w:rFonts w:ascii="Times New Roman" w:hAnsi="Times New Roman"/>
          <w:b/>
          <w:sz w:val="28"/>
          <w:szCs w:val="28"/>
        </w:rPr>
      </w:pPr>
    </w:p>
    <w:p w:rsidR="002B329A" w:rsidRDefault="002B329A" w:rsidP="002B329A">
      <w:pPr>
        <w:tabs>
          <w:tab w:val="left" w:pos="851"/>
        </w:tabs>
        <w:autoSpaceDE w:val="0"/>
        <w:autoSpaceDN w:val="0"/>
        <w:adjustRightInd w:val="0"/>
        <w:spacing w:after="0" w:line="240" w:lineRule="auto"/>
        <w:jc w:val="both"/>
        <w:rPr>
          <w:rFonts w:ascii="Times New Roman" w:hAnsi="Times New Roman"/>
          <w:b/>
          <w:sz w:val="28"/>
          <w:szCs w:val="28"/>
        </w:rPr>
      </w:pPr>
    </w:p>
    <w:p w:rsidR="002B329A" w:rsidRDefault="002B329A" w:rsidP="002B329A">
      <w:pPr>
        <w:tabs>
          <w:tab w:val="left" w:pos="851"/>
        </w:tabs>
        <w:autoSpaceDE w:val="0"/>
        <w:autoSpaceDN w:val="0"/>
        <w:adjustRightInd w:val="0"/>
        <w:spacing w:after="0" w:line="240" w:lineRule="auto"/>
        <w:jc w:val="both"/>
        <w:rPr>
          <w:rFonts w:ascii="Times New Roman" w:hAnsi="Times New Roman"/>
          <w:b/>
          <w:sz w:val="28"/>
          <w:szCs w:val="28"/>
        </w:rPr>
      </w:pPr>
    </w:p>
    <w:p w:rsidR="004F3A08" w:rsidRDefault="004F3A08" w:rsidP="002B329A">
      <w:pPr>
        <w:tabs>
          <w:tab w:val="left" w:pos="851"/>
        </w:tabs>
        <w:autoSpaceDE w:val="0"/>
        <w:autoSpaceDN w:val="0"/>
        <w:adjustRightInd w:val="0"/>
        <w:spacing w:after="0" w:line="240" w:lineRule="auto"/>
        <w:jc w:val="both"/>
        <w:rPr>
          <w:rFonts w:ascii="Times New Roman" w:hAnsi="Times New Roman"/>
          <w:b/>
          <w:sz w:val="28"/>
          <w:szCs w:val="28"/>
        </w:rPr>
      </w:pPr>
    </w:p>
    <w:p w:rsidR="00A32F10" w:rsidRDefault="00A32F10" w:rsidP="002B329A">
      <w:pPr>
        <w:tabs>
          <w:tab w:val="left" w:pos="851"/>
        </w:tabs>
        <w:autoSpaceDE w:val="0"/>
        <w:autoSpaceDN w:val="0"/>
        <w:adjustRightInd w:val="0"/>
        <w:spacing w:after="0" w:line="240" w:lineRule="auto"/>
        <w:jc w:val="both"/>
        <w:rPr>
          <w:rFonts w:ascii="Times New Roman" w:hAnsi="Times New Roman"/>
          <w:b/>
          <w:sz w:val="28"/>
          <w:szCs w:val="28"/>
        </w:rPr>
      </w:pPr>
    </w:p>
    <w:p w:rsidR="007732DF" w:rsidRDefault="007732DF" w:rsidP="00956E72">
      <w:pPr>
        <w:spacing w:after="0" w:line="240" w:lineRule="auto"/>
        <w:jc w:val="center"/>
        <w:rPr>
          <w:rFonts w:ascii="Times New Roman" w:hAnsi="Times New Roman" w:cs="Times New Roman"/>
          <w:b/>
          <w:sz w:val="28"/>
          <w:szCs w:val="28"/>
        </w:rPr>
      </w:pPr>
      <w:r w:rsidRPr="007732DF">
        <w:rPr>
          <w:rFonts w:ascii="Times New Roman" w:hAnsi="Times New Roman" w:cs="Times New Roman"/>
          <w:b/>
          <w:noProof/>
          <w:sz w:val="28"/>
          <w:szCs w:val="28"/>
          <w:lang w:eastAsia="ru-RU"/>
        </w:rPr>
        <w:lastRenderedPageBreak/>
        <w:drawing>
          <wp:inline distT="0" distB="0" distL="0" distR="0">
            <wp:extent cx="6479540" cy="9160245"/>
            <wp:effectExtent l="0" t="0" r="0" b="3175"/>
            <wp:docPr id="2" name="Рисунок 2" descr="D:\Разное\проект_постановления_04.05.2020\проект\Исправленный КМ РТ-1\Графики (с корректировками)\приложение 2\2.2._прилож_Борисоглебская церковь_ЗРЗ.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Разное\проект_постановления_04.05.2020\проект\Исправленный КМ РТ-1\Графики (с корректировками)\приложение 2\2.2._прилож_Борисоглебская церковь_ЗРЗ.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479540" cy="9160245"/>
                    </a:xfrm>
                    <a:prstGeom prst="rect">
                      <a:avLst/>
                    </a:prstGeom>
                    <a:noFill/>
                    <a:ln>
                      <a:noFill/>
                    </a:ln>
                  </pic:spPr>
                </pic:pic>
              </a:graphicData>
            </a:graphic>
          </wp:inline>
        </w:drawing>
      </w:r>
    </w:p>
    <w:p w:rsidR="002B329A" w:rsidRPr="00B60974" w:rsidRDefault="002B329A" w:rsidP="00956E72">
      <w:pPr>
        <w:spacing w:after="0" w:line="240" w:lineRule="auto"/>
        <w:jc w:val="center"/>
        <w:rPr>
          <w:rFonts w:ascii="Times New Roman" w:hAnsi="Times New Roman" w:cs="Times New Roman"/>
          <w:sz w:val="28"/>
          <w:szCs w:val="28"/>
        </w:rPr>
      </w:pPr>
      <w:r w:rsidRPr="00B60974">
        <w:rPr>
          <w:rFonts w:ascii="Times New Roman" w:hAnsi="Times New Roman" w:cs="Times New Roman"/>
          <w:b/>
          <w:sz w:val="28"/>
          <w:szCs w:val="28"/>
        </w:rPr>
        <w:lastRenderedPageBreak/>
        <w:t>Текстовое описание местоположения</w:t>
      </w:r>
    </w:p>
    <w:p w:rsidR="00956E72" w:rsidRDefault="002B329A" w:rsidP="00956E72">
      <w:pPr>
        <w:spacing w:after="0" w:line="240" w:lineRule="auto"/>
        <w:jc w:val="center"/>
        <w:rPr>
          <w:rFonts w:ascii="Times New Roman" w:hAnsi="Times New Roman" w:cs="Times New Roman"/>
          <w:b/>
          <w:bCs/>
          <w:sz w:val="28"/>
          <w:szCs w:val="28"/>
        </w:rPr>
      </w:pPr>
      <w:r w:rsidRPr="00B60974">
        <w:rPr>
          <w:rFonts w:ascii="Times New Roman" w:hAnsi="Times New Roman" w:cs="Times New Roman"/>
          <w:b/>
          <w:bCs/>
          <w:sz w:val="28"/>
          <w:szCs w:val="28"/>
        </w:rPr>
        <w:t>границы ЗРЗ</w:t>
      </w:r>
      <w:r w:rsidR="000F72E9">
        <w:rPr>
          <w:rFonts w:ascii="Times New Roman" w:hAnsi="Times New Roman" w:cs="Times New Roman"/>
          <w:b/>
          <w:bCs/>
          <w:sz w:val="28"/>
          <w:szCs w:val="28"/>
        </w:rPr>
        <w:t xml:space="preserve"> ОКН</w:t>
      </w:r>
      <w:r w:rsidRPr="00B60974">
        <w:rPr>
          <w:rFonts w:ascii="Times New Roman" w:hAnsi="Times New Roman" w:cs="Times New Roman"/>
          <w:b/>
          <w:bCs/>
          <w:sz w:val="28"/>
          <w:szCs w:val="28"/>
        </w:rPr>
        <w:t xml:space="preserve">-Р «Борисоглебская церковь», 1889 – 1897 гг., </w:t>
      </w:r>
    </w:p>
    <w:p w:rsidR="002B329A" w:rsidRPr="00B60974" w:rsidRDefault="002B329A" w:rsidP="00956E72">
      <w:pPr>
        <w:spacing w:after="0" w:line="240" w:lineRule="auto"/>
        <w:jc w:val="center"/>
        <w:rPr>
          <w:rFonts w:ascii="Times New Roman" w:hAnsi="Times New Roman" w:cs="Times New Roman"/>
          <w:b/>
          <w:bCs/>
          <w:sz w:val="28"/>
          <w:szCs w:val="28"/>
        </w:rPr>
      </w:pPr>
      <w:r w:rsidRPr="00B60974">
        <w:rPr>
          <w:rFonts w:ascii="Times New Roman" w:hAnsi="Times New Roman" w:cs="Times New Roman"/>
          <w:b/>
          <w:bCs/>
          <w:sz w:val="28"/>
          <w:szCs w:val="28"/>
        </w:rPr>
        <w:t xml:space="preserve">адрес (местоположение): РТ, г. Казань, ул. Школьная, </w:t>
      </w:r>
      <w:r w:rsidR="00953484">
        <w:rPr>
          <w:rFonts w:ascii="Times New Roman" w:hAnsi="Times New Roman" w:cs="Times New Roman"/>
          <w:b/>
          <w:bCs/>
          <w:sz w:val="28"/>
          <w:szCs w:val="28"/>
        </w:rPr>
        <w:t xml:space="preserve">д. </w:t>
      </w:r>
      <w:r w:rsidRPr="00B60974">
        <w:rPr>
          <w:rFonts w:ascii="Times New Roman" w:hAnsi="Times New Roman" w:cs="Times New Roman"/>
          <w:b/>
          <w:bCs/>
          <w:sz w:val="28"/>
          <w:szCs w:val="28"/>
        </w:rPr>
        <w:t>2а</w:t>
      </w:r>
    </w:p>
    <w:p w:rsidR="002B329A" w:rsidRPr="00B60974" w:rsidRDefault="002B329A" w:rsidP="002B329A">
      <w:pPr>
        <w:spacing w:after="0" w:line="240" w:lineRule="auto"/>
        <w:ind w:left="567"/>
        <w:jc w:val="center"/>
        <w:rPr>
          <w:rFonts w:ascii="Times New Roman" w:hAnsi="Times New Roman" w:cs="Times New Roman"/>
          <w:b/>
          <w:sz w:val="28"/>
          <w:szCs w:val="28"/>
        </w:rPr>
      </w:pPr>
    </w:p>
    <w:tbl>
      <w:tblPr>
        <w:tblStyle w:val="a4"/>
        <w:tblW w:w="10206" w:type="dxa"/>
        <w:tblInd w:w="108" w:type="dxa"/>
        <w:tblLook w:val="04A0" w:firstRow="1" w:lastRow="0" w:firstColumn="1" w:lastColumn="0" w:noHBand="0" w:noVBand="1"/>
      </w:tblPr>
      <w:tblGrid>
        <w:gridCol w:w="1560"/>
        <w:gridCol w:w="1559"/>
        <w:gridCol w:w="7087"/>
      </w:tblGrid>
      <w:tr w:rsidR="002B329A" w:rsidRPr="00B60974" w:rsidTr="004F3A08">
        <w:tc>
          <w:tcPr>
            <w:tcW w:w="3119" w:type="dxa"/>
            <w:gridSpan w:val="2"/>
          </w:tcPr>
          <w:p w:rsidR="002B329A" w:rsidRPr="00B60974" w:rsidRDefault="002B329A" w:rsidP="007236D9">
            <w:pPr>
              <w:jc w:val="center"/>
              <w:rPr>
                <w:rFonts w:ascii="Times New Roman" w:hAnsi="Times New Roman" w:cs="Times New Roman"/>
                <w:sz w:val="28"/>
                <w:szCs w:val="28"/>
              </w:rPr>
            </w:pPr>
            <w:r w:rsidRPr="00B60974">
              <w:rPr>
                <w:rFonts w:ascii="Times New Roman" w:hAnsi="Times New Roman" w:cs="Times New Roman"/>
                <w:sz w:val="28"/>
                <w:szCs w:val="28"/>
              </w:rPr>
              <w:t>Прохождение границы</w:t>
            </w:r>
          </w:p>
        </w:tc>
        <w:tc>
          <w:tcPr>
            <w:tcW w:w="7087" w:type="dxa"/>
            <w:vMerge w:val="restart"/>
          </w:tcPr>
          <w:p w:rsidR="002B329A" w:rsidRPr="00B60974" w:rsidRDefault="002B329A" w:rsidP="007236D9">
            <w:pPr>
              <w:jc w:val="center"/>
              <w:rPr>
                <w:rFonts w:ascii="Times New Roman" w:hAnsi="Times New Roman" w:cs="Times New Roman"/>
                <w:sz w:val="28"/>
                <w:szCs w:val="28"/>
              </w:rPr>
            </w:pPr>
            <w:r w:rsidRPr="00B60974">
              <w:rPr>
                <w:rFonts w:ascii="Times New Roman" w:hAnsi="Times New Roman" w:cs="Times New Roman"/>
                <w:sz w:val="28"/>
                <w:szCs w:val="28"/>
              </w:rPr>
              <w:t>Описание прохождения границы</w:t>
            </w:r>
          </w:p>
        </w:tc>
      </w:tr>
      <w:tr w:rsidR="002B329A" w:rsidRPr="00B60974" w:rsidTr="004F3A08">
        <w:tc>
          <w:tcPr>
            <w:tcW w:w="1560" w:type="dxa"/>
          </w:tcPr>
          <w:p w:rsidR="002B329A" w:rsidRPr="00B60974" w:rsidRDefault="002B329A" w:rsidP="007236D9">
            <w:pPr>
              <w:jc w:val="center"/>
              <w:rPr>
                <w:rFonts w:ascii="Times New Roman" w:hAnsi="Times New Roman" w:cs="Times New Roman"/>
                <w:sz w:val="28"/>
                <w:szCs w:val="28"/>
              </w:rPr>
            </w:pPr>
            <w:r w:rsidRPr="00B60974">
              <w:rPr>
                <w:rFonts w:ascii="Times New Roman" w:hAnsi="Times New Roman" w:cs="Times New Roman"/>
                <w:sz w:val="28"/>
                <w:szCs w:val="28"/>
              </w:rPr>
              <w:t>от точки</w:t>
            </w:r>
          </w:p>
        </w:tc>
        <w:tc>
          <w:tcPr>
            <w:tcW w:w="1559" w:type="dxa"/>
          </w:tcPr>
          <w:p w:rsidR="002B329A" w:rsidRPr="00B60974" w:rsidRDefault="002B329A" w:rsidP="007236D9">
            <w:pPr>
              <w:jc w:val="center"/>
              <w:rPr>
                <w:rFonts w:ascii="Times New Roman" w:hAnsi="Times New Roman" w:cs="Times New Roman"/>
                <w:sz w:val="28"/>
                <w:szCs w:val="28"/>
              </w:rPr>
            </w:pPr>
            <w:r w:rsidRPr="00B60974">
              <w:rPr>
                <w:rFonts w:ascii="Times New Roman" w:hAnsi="Times New Roman" w:cs="Times New Roman"/>
                <w:sz w:val="28"/>
                <w:szCs w:val="28"/>
              </w:rPr>
              <w:t>до точки</w:t>
            </w:r>
          </w:p>
        </w:tc>
        <w:tc>
          <w:tcPr>
            <w:tcW w:w="7087" w:type="dxa"/>
            <w:vMerge/>
          </w:tcPr>
          <w:p w:rsidR="002B329A" w:rsidRPr="00B60974" w:rsidRDefault="002B329A" w:rsidP="007236D9">
            <w:pPr>
              <w:jc w:val="center"/>
              <w:rPr>
                <w:rFonts w:ascii="Times New Roman" w:hAnsi="Times New Roman" w:cs="Times New Roman"/>
                <w:sz w:val="28"/>
                <w:szCs w:val="28"/>
              </w:rPr>
            </w:pPr>
          </w:p>
        </w:tc>
      </w:tr>
      <w:tr w:rsidR="002B329A" w:rsidRPr="00B60974" w:rsidTr="004F3A08">
        <w:tc>
          <w:tcPr>
            <w:tcW w:w="1560" w:type="dxa"/>
          </w:tcPr>
          <w:p w:rsidR="002B329A" w:rsidRPr="00B60974" w:rsidRDefault="002B329A" w:rsidP="007236D9">
            <w:pPr>
              <w:jc w:val="center"/>
              <w:rPr>
                <w:rFonts w:ascii="Times New Roman" w:hAnsi="Times New Roman" w:cs="Times New Roman"/>
                <w:sz w:val="28"/>
                <w:szCs w:val="28"/>
              </w:rPr>
            </w:pPr>
            <w:r w:rsidRPr="00B60974">
              <w:rPr>
                <w:rFonts w:ascii="Times New Roman" w:hAnsi="Times New Roman" w:cs="Times New Roman"/>
                <w:sz w:val="28"/>
                <w:szCs w:val="28"/>
              </w:rPr>
              <w:t>1</w:t>
            </w:r>
          </w:p>
        </w:tc>
        <w:tc>
          <w:tcPr>
            <w:tcW w:w="1559" w:type="dxa"/>
          </w:tcPr>
          <w:p w:rsidR="002B329A" w:rsidRPr="00B60974" w:rsidRDefault="002B329A" w:rsidP="007236D9">
            <w:pPr>
              <w:jc w:val="center"/>
              <w:rPr>
                <w:rFonts w:ascii="Times New Roman" w:hAnsi="Times New Roman" w:cs="Times New Roman"/>
                <w:sz w:val="28"/>
                <w:szCs w:val="28"/>
              </w:rPr>
            </w:pPr>
            <w:r w:rsidRPr="00B60974">
              <w:rPr>
                <w:rFonts w:ascii="Times New Roman" w:hAnsi="Times New Roman" w:cs="Times New Roman"/>
                <w:sz w:val="28"/>
                <w:szCs w:val="28"/>
              </w:rPr>
              <w:t>2</w:t>
            </w:r>
          </w:p>
        </w:tc>
        <w:tc>
          <w:tcPr>
            <w:tcW w:w="7087" w:type="dxa"/>
          </w:tcPr>
          <w:p w:rsidR="002B329A" w:rsidRPr="00B60974" w:rsidRDefault="002B329A" w:rsidP="007236D9">
            <w:pPr>
              <w:jc w:val="center"/>
              <w:rPr>
                <w:rFonts w:ascii="Times New Roman" w:hAnsi="Times New Roman" w:cs="Times New Roman"/>
                <w:sz w:val="28"/>
                <w:szCs w:val="28"/>
              </w:rPr>
            </w:pPr>
            <w:r w:rsidRPr="00B60974">
              <w:rPr>
                <w:rFonts w:ascii="Times New Roman" w:hAnsi="Times New Roman" w:cs="Times New Roman"/>
                <w:sz w:val="28"/>
                <w:szCs w:val="28"/>
              </w:rPr>
              <w:t>3</w:t>
            </w:r>
          </w:p>
        </w:tc>
      </w:tr>
      <w:tr w:rsidR="002B329A" w:rsidRPr="00B60974" w:rsidTr="004F3A08">
        <w:tc>
          <w:tcPr>
            <w:tcW w:w="1560" w:type="dxa"/>
          </w:tcPr>
          <w:p w:rsidR="002B329A" w:rsidRPr="00B60974" w:rsidRDefault="002B329A" w:rsidP="007236D9">
            <w:pPr>
              <w:jc w:val="center"/>
              <w:rPr>
                <w:rFonts w:ascii="Times New Roman" w:hAnsi="Times New Roman" w:cs="Times New Roman"/>
                <w:sz w:val="28"/>
                <w:szCs w:val="28"/>
              </w:rPr>
            </w:pPr>
            <w:r w:rsidRPr="00B60974">
              <w:rPr>
                <w:rFonts w:ascii="Times New Roman" w:hAnsi="Times New Roman" w:cs="Times New Roman"/>
                <w:sz w:val="28"/>
                <w:szCs w:val="28"/>
              </w:rPr>
              <w:t>1</w:t>
            </w:r>
          </w:p>
        </w:tc>
        <w:tc>
          <w:tcPr>
            <w:tcW w:w="1559" w:type="dxa"/>
          </w:tcPr>
          <w:p w:rsidR="002B329A" w:rsidRPr="00B60974" w:rsidRDefault="002B329A" w:rsidP="007236D9">
            <w:pPr>
              <w:jc w:val="center"/>
              <w:rPr>
                <w:rFonts w:ascii="Times New Roman" w:hAnsi="Times New Roman" w:cs="Times New Roman"/>
                <w:sz w:val="28"/>
                <w:szCs w:val="28"/>
              </w:rPr>
            </w:pPr>
            <w:r w:rsidRPr="00B60974">
              <w:rPr>
                <w:rFonts w:ascii="Times New Roman" w:hAnsi="Times New Roman" w:cs="Times New Roman"/>
                <w:sz w:val="28"/>
                <w:szCs w:val="28"/>
              </w:rPr>
              <w:t>20</w:t>
            </w:r>
          </w:p>
        </w:tc>
        <w:tc>
          <w:tcPr>
            <w:tcW w:w="7087" w:type="dxa"/>
          </w:tcPr>
          <w:p w:rsidR="002B329A" w:rsidRPr="00B60974" w:rsidRDefault="002B329A" w:rsidP="00645371">
            <w:pPr>
              <w:jc w:val="both"/>
              <w:rPr>
                <w:rFonts w:ascii="Times New Roman" w:hAnsi="Times New Roman" w:cs="Times New Roman"/>
                <w:sz w:val="28"/>
                <w:szCs w:val="28"/>
              </w:rPr>
            </w:pPr>
            <w:r w:rsidRPr="00B60974">
              <w:rPr>
                <w:rFonts w:ascii="Times New Roman" w:hAnsi="Times New Roman" w:cs="Times New Roman"/>
                <w:sz w:val="28"/>
                <w:szCs w:val="28"/>
              </w:rPr>
              <w:t>от точки 1, расположенной по ул. Рабоч</w:t>
            </w:r>
            <w:r w:rsidR="007C6EB4">
              <w:rPr>
                <w:rFonts w:ascii="Times New Roman" w:hAnsi="Times New Roman" w:cs="Times New Roman"/>
                <w:sz w:val="28"/>
                <w:szCs w:val="28"/>
              </w:rPr>
              <w:t>ей</w:t>
            </w:r>
            <w:r w:rsidRPr="00B60974">
              <w:rPr>
                <w:rFonts w:ascii="Times New Roman" w:hAnsi="Times New Roman" w:cs="Times New Roman"/>
                <w:sz w:val="28"/>
                <w:szCs w:val="28"/>
              </w:rPr>
              <w:t xml:space="preserve">, в восточном направлении вдоль границ земельных участков до </w:t>
            </w:r>
            <w:r w:rsidR="004F3A08">
              <w:rPr>
                <w:rFonts w:ascii="Times New Roman" w:hAnsi="Times New Roman" w:cs="Times New Roman"/>
                <w:sz w:val="28"/>
                <w:szCs w:val="28"/>
              </w:rPr>
              <w:t xml:space="preserve">             </w:t>
            </w:r>
            <w:r w:rsidRPr="00B60974">
              <w:rPr>
                <w:rFonts w:ascii="Times New Roman" w:hAnsi="Times New Roman" w:cs="Times New Roman"/>
                <w:sz w:val="28"/>
                <w:szCs w:val="28"/>
              </w:rPr>
              <w:t>точки 20</w:t>
            </w:r>
          </w:p>
        </w:tc>
      </w:tr>
      <w:tr w:rsidR="002B329A" w:rsidRPr="00B60974" w:rsidTr="004F3A08">
        <w:tc>
          <w:tcPr>
            <w:tcW w:w="1560" w:type="dxa"/>
          </w:tcPr>
          <w:p w:rsidR="002B329A" w:rsidRPr="00B60974" w:rsidRDefault="002B329A" w:rsidP="007236D9">
            <w:pPr>
              <w:jc w:val="center"/>
              <w:rPr>
                <w:rFonts w:ascii="Times New Roman" w:hAnsi="Times New Roman" w:cs="Times New Roman"/>
                <w:sz w:val="28"/>
                <w:szCs w:val="28"/>
              </w:rPr>
            </w:pPr>
            <w:r w:rsidRPr="00B60974">
              <w:rPr>
                <w:rFonts w:ascii="Times New Roman" w:hAnsi="Times New Roman" w:cs="Times New Roman"/>
                <w:sz w:val="28"/>
                <w:szCs w:val="28"/>
              </w:rPr>
              <w:t>20</w:t>
            </w:r>
          </w:p>
        </w:tc>
        <w:tc>
          <w:tcPr>
            <w:tcW w:w="1559" w:type="dxa"/>
          </w:tcPr>
          <w:p w:rsidR="002B329A" w:rsidRPr="00B60974" w:rsidRDefault="002B329A" w:rsidP="007236D9">
            <w:pPr>
              <w:jc w:val="center"/>
              <w:rPr>
                <w:rFonts w:ascii="Times New Roman" w:hAnsi="Times New Roman" w:cs="Times New Roman"/>
                <w:sz w:val="28"/>
                <w:szCs w:val="28"/>
              </w:rPr>
            </w:pPr>
            <w:r w:rsidRPr="00B60974">
              <w:rPr>
                <w:rFonts w:ascii="Times New Roman" w:hAnsi="Times New Roman" w:cs="Times New Roman"/>
                <w:sz w:val="28"/>
                <w:szCs w:val="28"/>
              </w:rPr>
              <w:t>30</w:t>
            </w:r>
          </w:p>
        </w:tc>
        <w:tc>
          <w:tcPr>
            <w:tcW w:w="7087" w:type="dxa"/>
          </w:tcPr>
          <w:p w:rsidR="002B329A" w:rsidRPr="00B60974" w:rsidRDefault="002B329A" w:rsidP="00645371">
            <w:pPr>
              <w:jc w:val="both"/>
              <w:rPr>
                <w:rFonts w:ascii="Times New Roman" w:hAnsi="Times New Roman" w:cs="Times New Roman"/>
                <w:sz w:val="28"/>
                <w:szCs w:val="28"/>
              </w:rPr>
            </w:pPr>
            <w:r w:rsidRPr="00B60974">
              <w:rPr>
                <w:rFonts w:ascii="Times New Roman" w:hAnsi="Times New Roman" w:cs="Times New Roman"/>
                <w:sz w:val="28"/>
                <w:szCs w:val="28"/>
              </w:rPr>
              <w:t>от точки 20 в южном направлении вдоль проезда до точки 30, расположенной по ул. Гагарина</w:t>
            </w:r>
          </w:p>
        </w:tc>
      </w:tr>
      <w:tr w:rsidR="002B329A" w:rsidRPr="00B60974" w:rsidTr="004F3A08">
        <w:tc>
          <w:tcPr>
            <w:tcW w:w="1560" w:type="dxa"/>
          </w:tcPr>
          <w:p w:rsidR="002B329A" w:rsidRPr="00B60974" w:rsidRDefault="002B329A" w:rsidP="007236D9">
            <w:pPr>
              <w:jc w:val="center"/>
              <w:rPr>
                <w:rFonts w:ascii="Times New Roman" w:hAnsi="Times New Roman" w:cs="Times New Roman"/>
                <w:sz w:val="28"/>
                <w:szCs w:val="28"/>
              </w:rPr>
            </w:pPr>
            <w:r w:rsidRPr="00B60974">
              <w:rPr>
                <w:rFonts w:ascii="Times New Roman" w:hAnsi="Times New Roman" w:cs="Times New Roman"/>
                <w:sz w:val="28"/>
                <w:szCs w:val="28"/>
              </w:rPr>
              <w:t>30</w:t>
            </w:r>
          </w:p>
        </w:tc>
        <w:tc>
          <w:tcPr>
            <w:tcW w:w="1559" w:type="dxa"/>
          </w:tcPr>
          <w:p w:rsidR="002B329A" w:rsidRPr="00B60974" w:rsidRDefault="002B329A" w:rsidP="007236D9">
            <w:pPr>
              <w:jc w:val="center"/>
              <w:rPr>
                <w:rFonts w:ascii="Times New Roman" w:hAnsi="Times New Roman" w:cs="Times New Roman"/>
                <w:sz w:val="28"/>
                <w:szCs w:val="28"/>
              </w:rPr>
            </w:pPr>
            <w:r w:rsidRPr="00B60974">
              <w:rPr>
                <w:rFonts w:ascii="Times New Roman" w:hAnsi="Times New Roman" w:cs="Times New Roman"/>
                <w:sz w:val="28"/>
                <w:szCs w:val="28"/>
              </w:rPr>
              <w:t>40</w:t>
            </w:r>
          </w:p>
        </w:tc>
        <w:tc>
          <w:tcPr>
            <w:tcW w:w="7087" w:type="dxa"/>
          </w:tcPr>
          <w:p w:rsidR="002B329A" w:rsidRPr="00B60974" w:rsidRDefault="002B329A" w:rsidP="00645371">
            <w:pPr>
              <w:jc w:val="both"/>
              <w:rPr>
                <w:rFonts w:ascii="Times New Roman" w:hAnsi="Times New Roman" w:cs="Times New Roman"/>
                <w:sz w:val="28"/>
                <w:szCs w:val="28"/>
              </w:rPr>
            </w:pPr>
            <w:r w:rsidRPr="00B60974">
              <w:rPr>
                <w:rFonts w:ascii="Times New Roman" w:hAnsi="Times New Roman" w:cs="Times New Roman"/>
                <w:sz w:val="28"/>
                <w:szCs w:val="28"/>
              </w:rPr>
              <w:t>от точки 30 в западном направлении вдоль ул. Гагарина до точки 40</w:t>
            </w:r>
          </w:p>
        </w:tc>
      </w:tr>
      <w:tr w:rsidR="002B329A" w:rsidRPr="00B60974" w:rsidTr="004F3A08">
        <w:tc>
          <w:tcPr>
            <w:tcW w:w="1560" w:type="dxa"/>
          </w:tcPr>
          <w:p w:rsidR="002B329A" w:rsidRPr="00B60974" w:rsidRDefault="002B329A" w:rsidP="007236D9">
            <w:pPr>
              <w:jc w:val="center"/>
              <w:rPr>
                <w:rFonts w:ascii="Times New Roman" w:hAnsi="Times New Roman" w:cs="Times New Roman"/>
                <w:sz w:val="28"/>
                <w:szCs w:val="28"/>
              </w:rPr>
            </w:pPr>
            <w:r w:rsidRPr="00B60974">
              <w:rPr>
                <w:rFonts w:ascii="Times New Roman" w:hAnsi="Times New Roman" w:cs="Times New Roman"/>
                <w:sz w:val="28"/>
                <w:szCs w:val="28"/>
              </w:rPr>
              <w:t>40</w:t>
            </w:r>
          </w:p>
        </w:tc>
        <w:tc>
          <w:tcPr>
            <w:tcW w:w="1559" w:type="dxa"/>
          </w:tcPr>
          <w:p w:rsidR="002B329A" w:rsidRPr="00B60974" w:rsidRDefault="002B329A" w:rsidP="007236D9">
            <w:pPr>
              <w:jc w:val="center"/>
              <w:rPr>
                <w:rFonts w:ascii="Times New Roman" w:hAnsi="Times New Roman" w:cs="Times New Roman"/>
                <w:sz w:val="28"/>
                <w:szCs w:val="28"/>
              </w:rPr>
            </w:pPr>
            <w:r w:rsidRPr="00B60974">
              <w:rPr>
                <w:rFonts w:ascii="Times New Roman" w:hAnsi="Times New Roman" w:cs="Times New Roman"/>
                <w:sz w:val="28"/>
                <w:szCs w:val="28"/>
              </w:rPr>
              <w:t>44</w:t>
            </w:r>
          </w:p>
        </w:tc>
        <w:tc>
          <w:tcPr>
            <w:tcW w:w="7087" w:type="dxa"/>
          </w:tcPr>
          <w:p w:rsidR="002B329A" w:rsidRPr="00B60974" w:rsidRDefault="002B329A" w:rsidP="00645371">
            <w:pPr>
              <w:jc w:val="both"/>
              <w:rPr>
                <w:rFonts w:ascii="Times New Roman" w:hAnsi="Times New Roman" w:cs="Times New Roman"/>
                <w:sz w:val="28"/>
                <w:szCs w:val="28"/>
              </w:rPr>
            </w:pPr>
            <w:r w:rsidRPr="00B60974">
              <w:rPr>
                <w:rFonts w:ascii="Times New Roman" w:hAnsi="Times New Roman" w:cs="Times New Roman"/>
                <w:sz w:val="28"/>
                <w:szCs w:val="28"/>
              </w:rPr>
              <w:t>от точки 40, расположенной на пересечении ул</w:t>
            </w:r>
            <w:r w:rsidR="007C6EB4">
              <w:rPr>
                <w:rFonts w:ascii="Times New Roman" w:hAnsi="Times New Roman" w:cs="Times New Roman"/>
                <w:sz w:val="28"/>
                <w:szCs w:val="28"/>
              </w:rPr>
              <w:t>.</w:t>
            </w:r>
            <w:r w:rsidR="00645371">
              <w:rPr>
                <w:rFonts w:ascii="Times New Roman" w:hAnsi="Times New Roman" w:cs="Times New Roman"/>
                <w:sz w:val="28"/>
                <w:szCs w:val="28"/>
              </w:rPr>
              <w:t> </w:t>
            </w:r>
            <w:r w:rsidRPr="00B60974">
              <w:rPr>
                <w:rFonts w:ascii="Times New Roman" w:hAnsi="Times New Roman" w:cs="Times New Roman"/>
                <w:sz w:val="28"/>
                <w:szCs w:val="28"/>
              </w:rPr>
              <w:t xml:space="preserve">Гагарина и </w:t>
            </w:r>
            <w:r w:rsidR="007C6EB4">
              <w:rPr>
                <w:rFonts w:ascii="Times New Roman" w:hAnsi="Times New Roman" w:cs="Times New Roman"/>
                <w:sz w:val="28"/>
                <w:szCs w:val="28"/>
              </w:rPr>
              <w:t xml:space="preserve">ул. </w:t>
            </w:r>
            <w:r w:rsidRPr="00B60974">
              <w:rPr>
                <w:rFonts w:ascii="Times New Roman" w:hAnsi="Times New Roman" w:cs="Times New Roman"/>
                <w:sz w:val="28"/>
                <w:szCs w:val="28"/>
              </w:rPr>
              <w:t>Рабоч</w:t>
            </w:r>
            <w:r w:rsidR="007C6EB4">
              <w:rPr>
                <w:rFonts w:ascii="Times New Roman" w:hAnsi="Times New Roman" w:cs="Times New Roman"/>
                <w:sz w:val="28"/>
                <w:szCs w:val="28"/>
              </w:rPr>
              <w:t>ей</w:t>
            </w:r>
            <w:r w:rsidRPr="00B60974">
              <w:rPr>
                <w:rFonts w:ascii="Times New Roman" w:hAnsi="Times New Roman" w:cs="Times New Roman"/>
                <w:sz w:val="28"/>
                <w:szCs w:val="28"/>
              </w:rPr>
              <w:t>, в северном направлении до точки 44</w:t>
            </w:r>
          </w:p>
        </w:tc>
      </w:tr>
      <w:tr w:rsidR="002B329A" w:rsidRPr="00B60974" w:rsidTr="004F3A08">
        <w:tc>
          <w:tcPr>
            <w:tcW w:w="1560" w:type="dxa"/>
          </w:tcPr>
          <w:p w:rsidR="002B329A" w:rsidRPr="00B60974" w:rsidRDefault="002B329A" w:rsidP="007236D9">
            <w:pPr>
              <w:jc w:val="center"/>
              <w:rPr>
                <w:rFonts w:ascii="Times New Roman" w:hAnsi="Times New Roman" w:cs="Times New Roman"/>
                <w:sz w:val="28"/>
                <w:szCs w:val="28"/>
              </w:rPr>
            </w:pPr>
            <w:r w:rsidRPr="00B60974">
              <w:rPr>
                <w:rFonts w:ascii="Times New Roman" w:hAnsi="Times New Roman" w:cs="Times New Roman"/>
                <w:sz w:val="28"/>
                <w:szCs w:val="28"/>
              </w:rPr>
              <w:t>44</w:t>
            </w:r>
          </w:p>
        </w:tc>
        <w:tc>
          <w:tcPr>
            <w:tcW w:w="1559" w:type="dxa"/>
          </w:tcPr>
          <w:p w:rsidR="002B329A" w:rsidRPr="00B60974" w:rsidRDefault="002B329A" w:rsidP="007236D9">
            <w:pPr>
              <w:jc w:val="center"/>
              <w:rPr>
                <w:rFonts w:ascii="Times New Roman" w:hAnsi="Times New Roman" w:cs="Times New Roman"/>
                <w:sz w:val="28"/>
                <w:szCs w:val="28"/>
              </w:rPr>
            </w:pPr>
            <w:r w:rsidRPr="00B60974">
              <w:rPr>
                <w:rFonts w:ascii="Times New Roman" w:hAnsi="Times New Roman" w:cs="Times New Roman"/>
                <w:sz w:val="28"/>
                <w:szCs w:val="28"/>
              </w:rPr>
              <w:t>1</w:t>
            </w:r>
          </w:p>
        </w:tc>
        <w:tc>
          <w:tcPr>
            <w:tcW w:w="7087" w:type="dxa"/>
          </w:tcPr>
          <w:p w:rsidR="002B329A" w:rsidRPr="00B60974" w:rsidRDefault="002B329A" w:rsidP="007236D9">
            <w:pPr>
              <w:jc w:val="both"/>
              <w:rPr>
                <w:rFonts w:ascii="Times New Roman" w:hAnsi="Times New Roman" w:cs="Times New Roman"/>
                <w:sz w:val="28"/>
                <w:szCs w:val="28"/>
              </w:rPr>
            </w:pPr>
            <w:r w:rsidRPr="00B60974">
              <w:rPr>
                <w:rFonts w:ascii="Times New Roman" w:hAnsi="Times New Roman" w:cs="Times New Roman"/>
                <w:sz w:val="28"/>
                <w:szCs w:val="28"/>
              </w:rPr>
              <w:t>от точки 44, расположенной по ул. Ленина, в северном направлении до точки 1</w:t>
            </w:r>
          </w:p>
        </w:tc>
      </w:tr>
      <w:tr w:rsidR="002B329A" w:rsidRPr="00B60974" w:rsidTr="004F3A08">
        <w:tc>
          <w:tcPr>
            <w:tcW w:w="1560" w:type="dxa"/>
          </w:tcPr>
          <w:p w:rsidR="002B329A" w:rsidRPr="00B60974" w:rsidRDefault="002B329A" w:rsidP="007236D9">
            <w:pPr>
              <w:jc w:val="center"/>
              <w:rPr>
                <w:rFonts w:ascii="Times New Roman" w:hAnsi="Times New Roman" w:cs="Times New Roman"/>
                <w:sz w:val="28"/>
                <w:szCs w:val="28"/>
              </w:rPr>
            </w:pPr>
            <w:r w:rsidRPr="00B60974">
              <w:rPr>
                <w:rFonts w:ascii="Times New Roman" w:hAnsi="Times New Roman" w:cs="Times New Roman"/>
                <w:sz w:val="28"/>
                <w:szCs w:val="28"/>
              </w:rPr>
              <w:t>45</w:t>
            </w:r>
          </w:p>
        </w:tc>
        <w:tc>
          <w:tcPr>
            <w:tcW w:w="1559" w:type="dxa"/>
          </w:tcPr>
          <w:p w:rsidR="002B329A" w:rsidRPr="00B60974" w:rsidRDefault="002B329A" w:rsidP="007236D9">
            <w:pPr>
              <w:jc w:val="center"/>
              <w:rPr>
                <w:rFonts w:ascii="Times New Roman" w:hAnsi="Times New Roman" w:cs="Times New Roman"/>
                <w:sz w:val="28"/>
                <w:szCs w:val="28"/>
              </w:rPr>
            </w:pPr>
            <w:r w:rsidRPr="00B60974">
              <w:rPr>
                <w:rFonts w:ascii="Times New Roman" w:hAnsi="Times New Roman" w:cs="Times New Roman"/>
                <w:sz w:val="28"/>
                <w:szCs w:val="28"/>
              </w:rPr>
              <w:t>64</w:t>
            </w:r>
          </w:p>
        </w:tc>
        <w:tc>
          <w:tcPr>
            <w:tcW w:w="7087" w:type="dxa"/>
          </w:tcPr>
          <w:p w:rsidR="002B329A" w:rsidRPr="00B60974" w:rsidRDefault="002B329A" w:rsidP="00EF1C5B">
            <w:pPr>
              <w:jc w:val="both"/>
              <w:rPr>
                <w:rFonts w:ascii="Times New Roman" w:hAnsi="Times New Roman" w:cs="Times New Roman"/>
                <w:sz w:val="28"/>
                <w:szCs w:val="28"/>
              </w:rPr>
            </w:pPr>
            <w:r w:rsidRPr="00B60974">
              <w:rPr>
                <w:rFonts w:ascii="Times New Roman" w:hAnsi="Times New Roman" w:cs="Times New Roman"/>
                <w:sz w:val="28"/>
                <w:szCs w:val="28"/>
              </w:rPr>
              <w:t>от точки 45, расположенной по ул. Ленина, в восточном направлении вдоль ул. Ленина до точки 64</w:t>
            </w:r>
          </w:p>
        </w:tc>
      </w:tr>
      <w:tr w:rsidR="002B329A" w:rsidRPr="00B60974" w:rsidTr="004F3A08">
        <w:tc>
          <w:tcPr>
            <w:tcW w:w="1560" w:type="dxa"/>
          </w:tcPr>
          <w:p w:rsidR="002B329A" w:rsidRPr="00B60974" w:rsidRDefault="002B329A" w:rsidP="007236D9">
            <w:pPr>
              <w:jc w:val="center"/>
              <w:rPr>
                <w:rFonts w:ascii="Times New Roman" w:hAnsi="Times New Roman" w:cs="Times New Roman"/>
                <w:sz w:val="28"/>
                <w:szCs w:val="28"/>
              </w:rPr>
            </w:pPr>
            <w:r w:rsidRPr="00B60974">
              <w:rPr>
                <w:rFonts w:ascii="Times New Roman" w:hAnsi="Times New Roman" w:cs="Times New Roman"/>
                <w:sz w:val="28"/>
                <w:szCs w:val="28"/>
              </w:rPr>
              <w:t>64</w:t>
            </w:r>
          </w:p>
        </w:tc>
        <w:tc>
          <w:tcPr>
            <w:tcW w:w="1559" w:type="dxa"/>
          </w:tcPr>
          <w:p w:rsidR="002B329A" w:rsidRPr="00B60974" w:rsidRDefault="002B329A" w:rsidP="007236D9">
            <w:pPr>
              <w:jc w:val="center"/>
              <w:rPr>
                <w:rFonts w:ascii="Times New Roman" w:hAnsi="Times New Roman" w:cs="Times New Roman"/>
                <w:sz w:val="28"/>
                <w:szCs w:val="28"/>
              </w:rPr>
            </w:pPr>
            <w:r w:rsidRPr="00B60974">
              <w:rPr>
                <w:rFonts w:ascii="Times New Roman" w:hAnsi="Times New Roman" w:cs="Times New Roman"/>
                <w:sz w:val="28"/>
                <w:szCs w:val="28"/>
              </w:rPr>
              <w:t>89</w:t>
            </w:r>
          </w:p>
        </w:tc>
        <w:tc>
          <w:tcPr>
            <w:tcW w:w="7087" w:type="dxa"/>
          </w:tcPr>
          <w:p w:rsidR="002B329A" w:rsidRPr="00B60974" w:rsidRDefault="002B329A" w:rsidP="00645371">
            <w:pPr>
              <w:jc w:val="both"/>
              <w:rPr>
                <w:rFonts w:ascii="Times New Roman" w:hAnsi="Times New Roman" w:cs="Times New Roman"/>
                <w:sz w:val="28"/>
                <w:szCs w:val="28"/>
              </w:rPr>
            </w:pPr>
            <w:r w:rsidRPr="00B60974">
              <w:rPr>
                <w:rFonts w:ascii="Times New Roman" w:hAnsi="Times New Roman" w:cs="Times New Roman"/>
                <w:sz w:val="28"/>
                <w:szCs w:val="28"/>
              </w:rPr>
              <w:t>от точки 64, расположенной по ул. Ленина, в западном направлении вдоль ул. Ленина до точки 89</w:t>
            </w:r>
          </w:p>
        </w:tc>
      </w:tr>
      <w:tr w:rsidR="002B329A" w:rsidRPr="00930F99" w:rsidTr="004F3A08">
        <w:tc>
          <w:tcPr>
            <w:tcW w:w="1560" w:type="dxa"/>
          </w:tcPr>
          <w:p w:rsidR="002B329A" w:rsidRPr="00B60974" w:rsidRDefault="002B329A" w:rsidP="007236D9">
            <w:pPr>
              <w:jc w:val="center"/>
              <w:rPr>
                <w:rFonts w:ascii="Times New Roman" w:hAnsi="Times New Roman" w:cs="Times New Roman"/>
                <w:sz w:val="28"/>
                <w:szCs w:val="28"/>
              </w:rPr>
            </w:pPr>
            <w:r w:rsidRPr="00B60974">
              <w:rPr>
                <w:rFonts w:ascii="Times New Roman" w:hAnsi="Times New Roman" w:cs="Times New Roman"/>
                <w:sz w:val="28"/>
                <w:szCs w:val="28"/>
              </w:rPr>
              <w:t>89</w:t>
            </w:r>
          </w:p>
        </w:tc>
        <w:tc>
          <w:tcPr>
            <w:tcW w:w="1559" w:type="dxa"/>
          </w:tcPr>
          <w:p w:rsidR="002B329A" w:rsidRPr="00B60974" w:rsidRDefault="002B329A" w:rsidP="007236D9">
            <w:pPr>
              <w:jc w:val="center"/>
              <w:rPr>
                <w:rFonts w:ascii="Times New Roman" w:hAnsi="Times New Roman" w:cs="Times New Roman"/>
                <w:sz w:val="28"/>
                <w:szCs w:val="28"/>
              </w:rPr>
            </w:pPr>
            <w:r w:rsidRPr="00B60974">
              <w:rPr>
                <w:rFonts w:ascii="Times New Roman" w:hAnsi="Times New Roman" w:cs="Times New Roman"/>
                <w:sz w:val="28"/>
                <w:szCs w:val="28"/>
              </w:rPr>
              <w:t>45</w:t>
            </w:r>
          </w:p>
        </w:tc>
        <w:tc>
          <w:tcPr>
            <w:tcW w:w="7087" w:type="dxa"/>
          </w:tcPr>
          <w:p w:rsidR="002B329A" w:rsidRPr="00930F99" w:rsidRDefault="002B329A" w:rsidP="007236D9">
            <w:pPr>
              <w:jc w:val="both"/>
              <w:rPr>
                <w:rFonts w:ascii="Times New Roman" w:hAnsi="Times New Roman" w:cs="Times New Roman"/>
                <w:sz w:val="28"/>
                <w:szCs w:val="28"/>
              </w:rPr>
            </w:pPr>
            <w:r w:rsidRPr="00B60974">
              <w:rPr>
                <w:rFonts w:ascii="Times New Roman" w:hAnsi="Times New Roman" w:cs="Times New Roman"/>
                <w:sz w:val="28"/>
                <w:szCs w:val="28"/>
              </w:rPr>
              <w:t>от точки 89 до точки 45 в северном направлении с пересечением ул. Ленина</w:t>
            </w:r>
          </w:p>
        </w:tc>
      </w:tr>
    </w:tbl>
    <w:p w:rsidR="002B329A" w:rsidRPr="00930F99" w:rsidRDefault="002B329A" w:rsidP="002B329A">
      <w:pPr>
        <w:tabs>
          <w:tab w:val="left" w:pos="993"/>
        </w:tabs>
        <w:autoSpaceDE w:val="0"/>
        <w:autoSpaceDN w:val="0"/>
        <w:adjustRightInd w:val="0"/>
        <w:spacing w:after="0" w:line="240" w:lineRule="auto"/>
        <w:jc w:val="both"/>
        <w:rPr>
          <w:rFonts w:ascii="Times New Roman" w:hAnsi="Times New Roman" w:cs="Times New Roman"/>
          <w:b/>
          <w:sz w:val="28"/>
          <w:szCs w:val="28"/>
        </w:rPr>
      </w:pPr>
    </w:p>
    <w:p w:rsidR="00956E72" w:rsidRDefault="000C5A0C" w:rsidP="00956E72">
      <w:pPr>
        <w:spacing w:after="0" w:line="240" w:lineRule="auto"/>
        <w:jc w:val="center"/>
        <w:rPr>
          <w:rFonts w:ascii="Times New Roman" w:hAnsi="Times New Roman" w:cs="Times New Roman"/>
          <w:b/>
          <w:sz w:val="28"/>
          <w:szCs w:val="28"/>
        </w:rPr>
      </w:pPr>
      <w:r w:rsidRPr="004F2570">
        <w:rPr>
          <w:rFonts w:ascii="Times New Roman" w:hAnsi="Times New Roman" w:cs="Times New Roman"/>
          <w:b/>
          <w:sz w:val="28"/>
          <w:szCs w:val="28"/>
        </w:rPr>
        <w:t xml:space="preserve">Режим использования земель и требования к градостроительным </w:t>
      </w:r>
    </w:p>
    <w:p w:rsidR="000C5A0C" w:rsidRDefault="000C5A0C" w:rsidP="00956E72">
      <w:pPr>
        <w:spacing w:after="0" w:line="240" w:lineRule="auto"/>
        <w:jc w:val="center"/>
        <w:rPr>
          <w:rFonts w:ascii="Times New Roman" w:hAnsi="Times New Roman" w:cs="Times New Roman"/>
          <w:b/>
          <w:sz w:val="28"/>
          <w:szCs w:val="28"/>
        </w:rPr>
      </w:pPr>
      <w:r w:rsidRPr="004F2570">
        <w:rPr>
          <w:rFonts w:ascii="Times New Roman" w:hAnsi="Times New Roman" w:cs="Times New Roman"/>
          <w:b/>
          <w:sz w:val="28"/>
          <w:szCs w:val="28"/>
        </w:rPr>
        <w:t xml:space="preserve">регламентам в границах </w:t>
      </w:r>
      <w:r w:rsidRPr="00B60974">
        <w:rPr>
          <w:rFonts w:ascii="Times New Roman" w:hAnsi="Times New Roman" w:cs="Times New Roman"/>
          <w:b/>
          <w:bCs/>
          <w:sz w:val="28"/>
          <w:szCs w:val="28"/>
        </w:rPr>
        <w:t>ЗРЗ</w:t>
      </w:r>
      <w:r>
        <w:rPr>
          <w:rFonts w:ascii="Times New Roman" w:hAnsi="Times New Roman" w:cs="Times New Roman"/>
          <w:b/>
          <w:bCs/>
          <w:sz w:val="28"/>
          <w:szCs w:val="28"/>
        </w:rPr>
        <w:t xml:space="preserve"> ОКН</w:t>
      </w:r>
      <w:r w:rsidRPr="00B60974">
        <w:rPr>
          <w:rFonts w:ascii="Times New Roman" w:hAnsi="Times New Roman" w:cs="Times New Roman"/>
          <w:b/>
          <w:bCs/>
          <w:sz w:val="28"/>
          <w:szCs w:val="28"/>
        </w:rPr>
        <w:t>-Р</w:t>
      </w:r>
      <w:r w:rsidRPr="00B60974">
        <w:rPr>
          <w:rFonts w:ascii="Times New Roman" w:hAnsi="Times New Roman" w:cs="Times New Roman"/>
          <w:b/>
          <w:sz w:val="28"/>
          <w:szCs w:val="28"/>
        </w:rPr>
        <w:t xml:space="preserve"> «Борисоглебская церковь», 1889 – 1897</w:t>
      </w:r>
      <w:r w:rsidR="00C80E6D">
        <w:rPr>
          <w:rFonts w:ascii="Times New Roman" w:hAnsi="Times New Roman" w:cs="Times New Roman"/>
          <w:b/>
          <w:sz w:val="28"/>
          <w:szCs w:val="28"/>
        </w:rPr>
        <w:t> </w:t>
      </w:r>
      <w:r w:rsidRPr="00B60974">
        <w:rPr>
          <w:rFonts w:ascii="Times New Roman" w:hAnsi="Times New Roman" w:cs="Times New Roman"/>
          <w:b/>
          <w:sz w:val="28"/>
          <w:szCs w:val="28"/>
        </w:rPr>
        <w:t xml:space="preserve">гг., адрес (местоположение): РТ, г. Казань, ул. Школьная, </w:t>
      </w:r>
      <w:r>
        <w:rPr>
          <w:rFonts w:ascii="Times New Roman" w:hAnsi="Times New Roman" w:cs="Times New Roman"/>
          <w:b/>
          <w:sz w:val="28"/>
          <w:szCs w:val="28"/>
        </w:rPr>
        <w:t xml:space="preserve">д. </w:t>
      </w:r>
      <w:r w:rsidRPr="00B60974">
        <w:rPr>
          <w:rFonts w:ascii="Times New Roman" w:hAnsi="Times New Roman" w:cs="Times New Roman"/>
          <w:b/>
          <w:sz w:val="28"/>
          <w:szCs w:val="28"/>
        </w:rPr>
        <w:t>2а</w:t>
      </w:r>
    </w:p>
    <w:p w:rsidR="002B329A" w:rsidRDefault="002B329A" w:rsidP="002B329A">
      <w:pPr>
        <w:tabs>
          <w:tab w:val="left" w:pos="993"/>
        </w:tabs>
        <w:autoSpaceDE w:val="0"/>
        <w:autoSpaceDN w:val="0"/>
        <w:adjustRightInd w:val="0"/>
        <w:spacing w:after="0" w:line="240" w:lineRule="auto"/>
        <w:jc w:val="center"/>
        <w:rPr>
          <w:rFonts w:ascii="Times New Roman" w:hAnsi="Times New Roman" w:cs="Times New Roman"/>
          <w:b/>
          <w:sz w:val="28"/>
          <w:szCs w:val="28"/>
        </w:rPr>
      </w:pPr>
    </w:p>
    <w:p w:rsidR="00DB556A" w:rsidRPr="00953329" w:rsidRDefault="00DB556A" w:rsidP="00DB556A">
      <w:pPr>
        <w:pStyle w:val="a3"/>
        <w:numPr>
          <w:ilvl w:val="0"/>
          <w:numId w:val="27"/>
        </w:numPr>
        <w:spacing w:after="0" w:line="240" w:lineRule="auto"/>
        <w:jc w:val="both"/>
        <w:rPr>
          <w:rFonts w:ascii="Times New Roman" w:hAnsi="Times New Roman"/>
          <w:b/>
          <w:sz w:val="28"/>
          <w:szCs w:val="28"/>
        </w:rPr>
      </w:pPr>
      <w:r>
        <w:rPr>
          <w:rFonts w:ascii="Times New Roman" w:hAnsi="Times New Roman"/>
          <w:b/>
          <w:sz w:val="28"/>
          <w:szCs w:val="28"/>
        </w:rPr>
        <w:t>Р</w:t>
      </w:r>
      <w:r w:rsidRPr="00953329">
        <w:rPr>
          <w:rFonts w:ascii="Times New Roman" w:hAnsi="Times New Roman"/>
          <w:b/>
          <w:sz w:val="28"/>
          <w:szCs w:val="28"/>
        </w:rPr>
        <w:t>азрешается:</w:t>
      </w:r>
    </w:p>
    <w:p w:rsidR="00DB556A" w:rsidRPr="00953329" w:rsidRDefault="00814A2F" w:rsidP="00814A2F">
      <w:pPr>
        <w:pStyle w:val="a3"/>
        <w:numPr>
          <w:ilvl w:val="1"/>
          <w:numId w:val="27"/>
        </w:numPr>
        <w:tabs>
          <w:tab w:val="left" w:pos="993"/>
        </w:tabs>
        <w:spacing w:after="0" w:line="240" w:lineRule="auto"/>
        <w:ind w:left="0" w:firstLine="567"/>
        <w:jc w:val="both"/>
        <w:rPr>
          <w:rFonts w:ascii="Times New Roman" w:hAnsi="Times New Roman" w:cs="Times New Roman"/>
          <w:sz w:val="28"/>
          <w:szCs w:val="28"/>
          <w:shd w:val="clear" w:color="auto" w:fill="FFFFFF"/>
        </w:rPr>
      </w:pPr>
      <w:r>
        <w:rPr>
          <w:rFonts w:ascii="Times New Roman" w:hAnsi="Times New Roman"/>
          <w:sz w:val="28"/>
          <w:szCs w:val="28"/>
        </w:rPr>
        <w:t xml:space="preserve"> </w:t>
      </w:r>
      <w:r w:rsidR="00DB556A" w:rsidRPr="00953329">
        <w:rPr>
          <w:rFonts w:ascii="Times New Roman" w:hAnsi="Times New Roman"/>
          <w:sz w:val="28"/>
          <w:szCs w:val="28"/>
        </w:rPr>
        <w:t>Проведение работ, направленных на сохранение и популяризацию объекта культурного наследия, в том числе обеспечивающих сохранность объекта в его историко-градостроительной и природной среде.</w:t>
      </w:r>
    </w:p>
    <w:p w:rsidR="00DB556A" w:rsidRPr="00953329" w:rsidRDefault="00814A2F" w:rsidP="00814A2F">
      <w:pPr>
        <w:pStyle w:val="a3"/>
        <w:numPr>
          <w:ilvl w:val="1"/>
          <w:numId w:val="27"/>
        </w:numPr>
        <w:tabs>
          <w:tab w:val="left" w:pos="993"/>
        </w:tabs>
        <w:spacing w:after="0" w:line="240" w:lineRule="auto"/>
        <w:ind w:left="0" w:firstLine="567"/>
        <w:jc w:val="both"/>
        <w:rPr>
          <w:rFonts w:ascii="Times New Roman" w:hAnsi="Times New Roman"/>
          <w:sz w:val="28"/>
          <w:szCs w:val="28"/>
          <w:shd w:val="clear" w:color="auto" w:fill="FFFFFF"/>
        </w:rPr>
      </w:pPr>
      <w:r>
        <w:rPr>
          <w:rFonts w:ascii="Times New Roman" w:hAnsi="Times New Roman"/>
          <w:sz w:val="28"/>
          <w:szCs w:val="28"/>
        </w:rPr>
        <w:t xml:space="preserve"> </w:t>
      </w:r>
      <w:r w:rsidR="00DB556A" w:rsidRPr="00953329">
        <w:rPr>
          <w:rFonts w:ascii="Times New Roman" w:hAnsi="Times New Roman"/>
          <w:sz w:val="28"/>
          <w:szCs w:val="28"/>
        </w:rPr>
        <w:t xml:space="preserve">Использование объектов капитального строительства и земельных участков в соответствии с видами разрешенного использования, </w:t>
      </w:r>
      <w:r w:rsidR="00DB556A" w:rsidRPr="00953329">
        <w:rPr>
          <w:rFonts w:ascii="Times New Roman" w:hAnsi="Times New Roman" w:cs="Times New Roman"/>
          <w:sz w:val="28"/>
          <w:szCs w:val="28"/>
        </w:rPr>
        <w:t>установленными п</w:t>
      </w:r>
      <w:r w:rsidR="00DB556A" w:rsidRPr="00953329">
        <w:rPr>
          <w:rFonts w:ascii="Times New Roman" w:hAnsi="Times New Roman" w:cs="Times New Roman"/>
          <w:sz w:val="28"/>
          <w:szCs w:val="28"/>
          <w:shd w:val="clear" w:color="auto" w:fill="FFFFFF"/>
        </w:rPr>
        <w:t>равилами землепользования и застройки муниципального образования города Казани.</w:t>
      </w:r>
    </w:p>
    <w:p w:rsidR="00DB556A" w:rsidRPr="00E2299B" w:rsidRDefault="00814A2F" w:rsidP="00814A2F">
      <w:pPr>
        <w:pStyle w:val="a3"/>
        <w:numPr>
          <w:ilvl w:val="1"/>
          <w:numId w:val="27"/>
        </w:numPr>
        <w:tabs>
          <w:tab w:val="left" w:pos="993"/>
        </w:tabs>
        <w:spacing w:after="0" w:line="240" w:lineRule="auto"/>
        <w:ind w:left="0" w:firstLine="567"/>
        <w:jc w:val="both"/>
        <w:rPr>
          <w:rFonts w:ascii="Times New Roman" w:hAnsi="Times New Roman"/>
          <w:sz w:val="28"/>
          <w:szCs w:val="28"/>
          <w:shd w:val="clear" w:color="auto" w:fill="FFFFFF"/>
        </w:rPr>
      </w:pPr>
      <w:r>
        <w:rPr>
          <w:rFonts w:ascii="Times New Roman" w:hAnsi="Times New Roman"/>
          <w:sz w:val="28"/>
          <w:szCs w:val="28"/>
        </w:rPr>
        <w:t xml:space="preserve"> </w:t>
      </w:r>
      <w:r w:rsidR="00DB556A" w:rsidRPr="00953329">
        <w:rPr>
          <w:rFonts w:ascii="Times New Roman" w:hAnsi="Times New Roman"/>
          <w:sz w:val="28"/>
          <w:szCs w:val="28"/>
        </w:rPr>
        <w:t xml:space="preserve">Реконструкция существующих и возведение новых объектов капитального строительства высотой не более девяти метров; для отдельно стоящих хозяйственных построек (гаражей, бань, сараев и других) </w:t>
      </w:r>
      <w:r w:rsidR="00E2299B">
        <w:rPr>
          <w:rFonts w:ascii="Times New Roman" w:hAnsi="Times New Roman"/>
          <w:sz w:val="28"/>
          <w:szCs w:val="28"/>
        </w:rPr>
        <w:t xml:space="preserve">– </w:t>
      </w:r>
      <w:r w:rsidR="00DB556A" w:rsidRPr="00E2299B">
        <w:rPr>
          <w:rFonts w:ascii="Times New Roman" w:hAnsi="Times New Roman"/>
          <w:sz w:val="28"/>
          <w:szCs w:val="28"/>
        </w:rPr>
        <w:t xml:space="preserve">высотой не более пяти метров. Высота измеряется в границах площади застройки от нижней отметки уровня земли </w:t>
      </w:r>
      <w:r w:rsidR="00DB556A" w:rsidRPr="00E2299B">
        <w:rPr>
          <w:rFonts w:ascii="Times New Roman" w:hAnsi="Times New Roman"/>
          <w:sz w:val="28"/>
          <w:szCs w:val="28"/>
          <w:shd w:val="clear" w:color="auto" w:fill="FFFFFF"/>
        </w:rPr>
        <w:t>до верхней отметки конька скатной крыши с углом ее наклона не более 30 градусов. При установлении на крыше а</w:t>
      </w:r>
      <w:r w:rsidR="00183339">
        <w:rPr>
          <w:rFonts w:ascii="Times New Roman" w:hAnsi="Times New Roman"/>
          <w:sz w:val="28"/>
          <w:szCs w:val="28"/>
          <w:shd w:val="clear" w:color="auto" w:fill="FFFFFF"/>
        </w:rPr>
        <w:t>рхитектурных элементов: куполов,</w:t>
      </w:r>
      <w:r w:rsidR="00DB556A" w:rsidRPr="00E2299B">
        <w:rPr>
          <w:rFonts w:ascii="Times New Roman" w:hAnsi="Times New Roman"/>
          <w:sz w:val="28"/>
          <w:szCs w:val="28"/>
          <w:shd w:val="clear" w:color="auto" w:fill="FFFFFF"/>
        </w:rPr>
        <w:t xml:space="preserve"> баше</w:t>
      </w:r>
      <w:r w:rsidR="00E2299B">
        <w:rPr>
          <w:rFonts w:ascii="Times New Roman" w:hAnsi="Times New Roman"/>
          <w:sz w:val="28"/>
          <w:szCs w:val="28"/>
          <w:shd w:val="clear" w:color="auto" w:fill="FFFFFF"/>
        </w:rPr>
        <w:t>н, фронтонов и</w:t>
      </w:r>
      <w:r w:rsidR="00183339">
        <w:rPr>
          <w:rFonts w:ascii="Times New Roman" w:hAnsi="Times New Roman"/>
          <w:sz w:val="28"/>
          <w:szCs w:val="28"/>
          <w:shd w:val="clear" w:color="auto" w:fill="FFFFFF"/>
        </w:rPr>
        <w:t xml:space="preserve"> других элементов</w:t>
      </w:r>
      <w:r w:rsidR="00DB556A" w:rsidRPr="00E2299B">
        <w:rPr>
          <w:rFonts w:ascii="Times New Roman" w:hAnsi="Times New Roman"/>
          <w:sz w:val="28"/>
          <w:szCs w:val="28"/>
          <w:shd w:val="clear" w:color="auto" w:fill="FFFFFF"/>
        </w:rPr>
        <w:t xml:space="preserve"> их высота должна составлять не более одной четвертой высоты здания, </w:t>
      </w:r>
      <w:r w:rsidR="00DB556A" w:rsidRPr="00E2299B">
        <w:rPr>
          <w:rFonts w:ascii="Times New Roman" w:hAnsi="Times New Roman"/>
          <w:sz w:val="28"/>
          <w:szCs w:val="28"/>
          <w:shd w:val="clear" w:color="auto" w:fill="FFFFFF"/>
        </w:rPr>
        <w:lastRenderedPageBreak/>
        <w:t>измеряемой от нижней отметки уровня земли до верхней отметки карниза.  Дымоходы, вентиляционные каналы, антенны, молниеотводы и другое инженерное оборудование, устанавливаемое на крыше, при расчете высоты не учитываются.</w:t>
      </w:r>
    </w:p>
    <w:p w:rsidR="00DB556A" w:rsidRPr="008F7685" w:rsidRDefault="00814A2F" w:rsidP="008F7685">
      <w:pPr>
        <w:pStyle w:val="a3"/>
        <w:numPr>
          <w:ilvl w:val="1"/>
          <w:numId w:val="27"/>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shd w:val="clear" w:color="auto" w:fill="FFFFFF"/>
        </w:rPr>
        <w:t xml:space="preserve"> </w:t>
      </w:r>
      <w:r w:rsidR="00DB556A" w:rsidRPr="00953329">
        <w:rPr>
          <w:rFonts w:ascii="Times New Roman" w:hAnsi="Times New Roman"/>
          <w:sz w:val="28"/>
          <w:szCs w:val="28"/>
          <w:shd w:val="clear" w:color="auto" w:fill="FFFFFF"/>
        </w:rPr>
        <w:t>Капитальный ремонт и реконструкция существующих инженерных сетей, прокладка новых подземным способом; капитальный ремонт и реконструкция существующих инжен</w:t>
      </w:r>
      <w:r w:rsidR="008F7685">
        <w:rPr>
          <w:rFonts w:ascii="Times New Roman" w:hAnsi="Times New Roman"/>
          <w:sz w:val="28"/>
          <w:szCs w:val="28"/>
          <w:shd w:val="clear" w:color="auto" w:fill="FFFFFF"/>
        </w:rPr>
        <w:t>ерных объектов (трансформаторного</w:t>
      </w:r>
      <w:r w:rsidR="00DB556A" w:rsidRPr="008F7685">
        <w:rPr>
          <w:rFonts w:ascii="Times New Roman" w:hAnsi="Times New Roman"/>
          <w:sz w:val="28"/>
          <w:szCs w:val="28"/>
          <w:shd w:val="clear" w:color="auto" w:fill="FFFFFF"/>
        </w:rPr>
        <w:t xml:space="preserve"> пункт</w:t>
      </w:r>
      <w:r w:rsidR="008F7685">
        <w:rPr>
          <w:rFonts w:ascii="Times New Roman" w:hAnsi="Times New Roman"/>
          <w:sz w:val="28"/>
          <w:szCs w:val="28"/>
          <w:shd w:val="clear" w:color="auto" w:fill="FFFFFF"/>
        </w:rPr>
        <w:t>а, газорегуляторного</w:t>
      </w:r>
      <w:r w:rsidR="00DB556A" w:rsidRPr="008F7685">
        <w:rPr>
          <w:rFonts w:ascii="Times New Roman" w:hAnsi="Times New Roman"/>
          <w:sz w:val="28"/>
          <w:szCs w:val="28"/>
          <w:shd w:val="clear" w:color="auto" w:fill="FFFFFF"/>
        </w:rPr>
        <w:t xml:space="preserve"> пункт</w:t>
      </w:r>
      <w:r w:rsidR="008F7685">
        <w:rPr>
          <w:rFonts w:ascii="Times New Roman" w:hAnsi="Times New Roman"/>
          <w:sz w:val="28"/>
          <w:szCs w:val="28"/>
          <w:shd w:val="clear" w:color="auto" w:fill="FFFFFF"/>
        </w:rPr>
        <w:t>а</w:t>
      </w:r>
      <w:r w:rsidR="00396DD1" w:rsidRPr="008F7685">
        <w:rPr>
          <w:rFonts w:ascii="Times New Roman" w:hAnsi="Times New Roman"/>
          <w:sz w:val="28"/>
          <w:szCs w:val="28"/>
          <w:shd w:val="clear" w:color="auto" w:fill="FFFFFF"/>
        </w:rPr>
        <w:t xml:space="preserve"> и других</w:t>
      </w:r>
      <w:r w:rsidR="00DB556A" w:rsidRPr="008F7685">
        <w:rPr>
          <w:rFonts w:ascii="Times New Roman" w:hAnsi="Times New Roman"/>
          <w:sz w:val="28"/>
          <w:szCs w:val="28"/>
          <w:shd w:val="clear" w:color="auto" w:fill="FFFFFF"/>
        </w:rPr>
        <w:t>), при необходимости установка новых инженерных объектов.</w:t>
      </w:r>
    </w:p>
    <w:p w:rsidR="00DB556A" w:rsidRPr="00814A2F" w:rsidRDefault="00814A2F" w:rsidP="00814A2F">
      <w:pPr>
        <w:pStyle w:val="a3"/>
        <w:numPr>
          <w:ilvl w:val="1"/>
          <w:numId w:val="27"/>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DB556A" w:rsidRPr="00953329">
        <w:rPr>
          <w:rFonts w:ascii="Times New Roman" w:hAnsi="Times New Roman"/>
          <w:sz w:val="28"/>
          <w:szCs w:val="28"/>
        </w:rPr>
        <w:t xml:space="preserve">Применение в отделке фасадов: материалов </w:t>
      </w:r>
      <w:r>
        <w:rPr>
          <w:rFonts w:ascii="Times New Roman" w:hAnsi="Times New Roman"/>
          <w:sz w:val="28"/>
          <w:szCs w:val="28"/>
        </w:rPr>
        <w:t>–</w:t>
      </w:r>
      <w:r w:rsidR="00DB556A" w:rsidRPr="00953329">
        <w:rPr>
          <w:rFonts w:ascii="Times New Roman" w:hAnsi="Times New Roman"/>
          <w:sz w:val="28"/>
          <w:szCs w:val="28"/>
        </w:rPr>
        <w:t xml:space="preserve"> </w:t>
      </w:r>
      <w:r>
        <w:rPr>
          <w:rFonts w:ascii="Times New Roman" w:hAnsi="Times New Roman"/>
          <w:sz w:val="28"/>
          <w:szCs w:val="28"/>
        </w:rPr>
        <w:t>дерева, камня, лицевого</w:t>
      </w:r>
      <w:r w:rsidR="00DB556A" w:rsidRPr="00814A2F">
        <w:rPr>
          <w:rFonts w:ascii="Times New Roman" w:hAnsi="Times New Roman"/>
          <w:sz w:val="28"/>
          <w:szCs w:val="28"/>
        </w:rPr>
        <w:t xml:space="preserve"> кирпич</w:t>
      </w:r>
      <w:r>
        <w:rPr>
          <w:rFonts w:ascii="Times New Roman" w:hAnsi="Times New Roman"/>
          <w:sz w:val="28"/>
          <w:szCs w:val="28"/>
        </w:rPr>
        <w:t>а</w:t>
      </w:r>
      <w:r w:rsidR="00DB556A" w:rsidRPr="00814A2F">
        <w:rPr>
          <w:rFonts w:ascii="Times New Roman" w:hAnsi="Times New Roman"/>
          <w:sz w:val="28"/>
          <w:szCs w:val="28"/>
        </w:rPr>
        <w:t>, кирпич</w:t>
      </w:r>
      <w:r>
        <w:rPr>
          <w:rFonts w:ascii="Times New Roman" w:hAnsi="Times New Roman"/>
          <w:sz w:val="28"/>
          <w:szCs w:val="28"/>
        </w:rPr>
        <w:t>а и штукатурки</w:t>
      </w:r>
      <w:r w:rsidR="00DB556A" w:rsidRPr="00814A2F">
        <w:rPr>
          <w:rFonts w:ascii="Times New Roman" w:hAnsi="Times New Roman"/>
          <w:sz w:val="28"/>
          <w:szCs w:val="28"/>
        </w:rPr>
        <w:t xml:space="preserve"> фасадов под покраску; цветовой гаммы, отвечающей внешнему архитектурному облику сложившейся застройки.</w:t>
      </w:r>
    </w:p>
    <w:p w:rsidR="00DB556A" w:rsidRDefault="00814A2F" w:rsidP="00814A2F">
      <w:pPr>
        <w:pStyle w:val="a3"/>
        <w:numPr>
          <w:ilvl w:val="1"/>
          <w:numId w:val="27"/>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DB556A" w:rsidRPr="00953329">
        <w:rPr>
          <w:rFonts w:ascii="Times New Roman" w:hAnsi="Times New Roman"/>
          <w:sz w:val="28"/>
          <w:szCs w:val="28"/>
        </w:rPr>
        <w:t>Снос (демонтаж) объектов капитального строительства, не отнесенных к исторически ценным градофо</w:t>
      </w:r>
      <w:r>
        <w:rPr>
          <w:rFonts w:ascii="Times New Roman" w:hAnsi="Times New Roman"/>
          <w:sz w:val="28"/>
          <w:szCs w:val="28"/>
        </w:rPr>
        <w:t>рмирующим объектам, составляющим</w:t>
      </w:r>
      <w:r w:rsidR="00DB556A" w:rsidRPr="00953329">
        <w:rPr>
          <w:rFonts w:ascii="Times New Roman" w:hAnsi="Times New Roman"/>
          <w:sz w:val="28"/>
          <w:szCs w:val="28"/>
        </w:rPr>
        <w:t xml:space="preserve"> предмет охраны исторического поселения регионального значения «город Казань».</w:t>
      </w:r>
    </w:p>
    <w:p w:rsidR="00DB556A" w:rsidRPr="00814A2F" w:rsidRDefault="00814A2F" w:rsidP="00814A2F">
      <w:pPr>
        <w:pStyle w:val="a3"/>
        <w:numPr>
          <w:ilvl w:val="1"/>
          <w:numId w:val="27"/>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DB556A">
        <w:rPr>
          <w:rFonts w:ascii="Times New Roman" w:hAnsi="Times New Roman"/>
          <w:sz w:val="28"/>
          <w:szCs w:val="28"/>
        </w:rPr>
        <w:t>У</w:t>
      </w:r>
      <w:r w:rsidR="00DB556A" w:rsidRPr="00953329">
        <w:rPr>
          <w:rFonts w:ascii="Times New Roman" w:hAnsi="Times New Roman"/>
          <w:sz w:val="28"/>
          <w:szCs w:val="28"/>
        </w:rPr>
        <w:t>становка на зданиях и сооружени</w:t>
      </w:r>
      <w:r>
        <w:rPr>
          <w:rFonts w:ascii="Times New Roman" w:hAnsi="Times New Roman"/>
          <w:sz w:val="28"/>
          <w:szCs w:val="28"/>
        </w:rPr>
        <w:t xml:space="preserve">ях средств наружной информации </w:t>
      </w:r>
      <w:r w:rsidR="00DB556A" w:rsidRPr="00953329">
        <w:rPr>
          <w:rFonts w:ascii="Times New Roman" w:hAnsi="Times New Roman"/>
          <w:sz w:val="28"/>
          <w:szCs w:val="28"/>
        </w:rPr>
        <w:t>с размещением не выше отметки нижнего края оконных п</w:t>
      </w:r>
      <w:r>
        <w:rPr>
          <w:rFonts w:ascii="Times New Roman" w:hAnsi="Times New Roman"/>
          <w:sz w:val="28"/>
          <w:szCs w:val="28"/>
        </w:rPr>
        <w:t>роемов второго этажа здания в виде объемных букв и знаков</w:t>
      </w:r>
      <w:r w:rsidR="00DB556A" w:rsidRPr="00953329">
        <w:rPr>
          <w:rFonts w:ascii="Times New Roman" w:hAnsi="Times New Roman"/>
          <w:sz w:val="28"/>
          <w:szCs w:val="28"/>
        </w:rPr>
        <w:t xml:space="preserve"> высотой не более одного метра, консольных конструкций </w:t>
      </w:r>
      <w:r>
        <w:rPr>
          <w:rFonts w:ascii="Times New Roman" w:hAnsi="Times New Roman"/>
          <w:sz w:val="28"/>
          <w:szCs w:val="28"/>
        </w:rPr>
        <w:t>–</w:t>
      </w:r>
      <w:r w:rsidR="00DB556A" w:rsidRPr="00953329">
        <w:rPr>
          <w:rFonts w:ascii="Times New Roman" w:hAnsi="Times New Roman"/>
          <w:sz w:val="28"/>
          <w:szCs w:val="28"/>
        </w:rPr>
        <w:t xml:space="preserve"> </w:t>
      </w:r>
      <w:r w:rsidR="00DB556A" w:rsidRPr="00814A2F">
        <w:rPr>
          <w:rFonts w:ascii="Times New Roman" w:hAnsi="Times New Roman"/>
          <w:sz w:val="28"/>
          <w:szCs w:val="28"/>
        </w:rPr>
        <w:t>высотой и длиной не более одного метра.</w:t>
      </w:r>
    </w:p>
    <w:p w:rsidR="00DB556A" w:rsidRDefault="00814A2F" w:rsidP="00814A2F">
      <w:pPr>
        <w:pStyle w:val="a3"/>
        <w:numPr>
          <w:ilvl w:val="1"/>
          <w:numId w:val="27"/>
        </w:numPr>
        <w:tabs>
          <w:tab w:val="left" w:pos="142"/>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DB556A" w:rsidRPr="00953329">
        <w:rPr>
          <w:rFonts w:ascii="Times New Roman" w:hAnsi="Times New Roman"/>
          <w:sz w:val="28"/>
          <w:szCs w:val="28"/>
        </w:rPr>
        <w:t>Проведение на земельных участках, смежных с границей территории объекта культурного наследия, всех видов работ при наличии раздела по обеспечению сохранности объекта культурного наследия.</w:t>
      </w:r>
    </w:p>
    <w:p w:rsidR="00DB556A" w:rsidRPr="00953329" w:rsidRDefault="00814A2F" w:rsidP="00814A2F">
      <w:pPr>
        <w:pStyle w:val="a3"/>
        <w:numPr>
          <w:ilvl w:val="1"/>
          <w:numId w:val="27"/>
        </w:numPr>
        <w:tabs>
          <w:tab w:val="left" w:pos="142"/>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DB556A">
        <w:rPr>
          <w:rFonts w:ascii="Times New Roman" w:hAnsi="Times New Roman"/>
          <w:sz w:val="28"/>
          <w:szCs w:val="28"/>
        </w:rPr>
        <w:t>Б</w:t>
      </w:r>
      <w:r w:rsidR="00DB556A" w:rsidRPr="00953329">
        <w:rPr>
          <w:rFonts w:ascii="Times New Roman" w:hAnsi="Times New Roman"/>
          <w:sz w:val="28"/>
          <w:szCs w:val="28"/>
        </w:rPr>
        <w:t>лагоустройство территории, включа</w:t>
      </w:r>
      <w:r w:rsidR="00DB556A">
        <w:rPr>
          <w:rFonts w:ascii="Times New Roman" w:hAnsi="Times New Roman"/>
          <w:sz w:val="28"/>
          <w:szCs w:val="28"/>
        </w:rPr>
        <w:t>ющее</w:t>
      </w:r>
      <w:r w:rsidR="00DB556A" w:rsidRPr="00953329">
        <w:rPr>
          <w:rFonts w:ascii="Times New Roman" w:hAnsi="Times New Roman"/>
          <w:sz w:val="28"/>
          <w:szCs w:val="28"/>
        </w:rPr>
        <w:t xml:space="preserve">: </w:t>
      </w:r>
    </w:p>
    <w:p w:rsidR="00DB556A" w:rsidRPr="00440B53" w:rsidRDefault="00DB556A" w:rsidP="00DB556A">
      <w:pPr>
        <w:tabs>
          <w:tab w:val="left" w:pos="142"/>
        </w:tabs>
        <w:autoSpaceDE w:val="0"/>
        <w:autoSpaceDN w:val="0"/>
        <w:adjustRightInd w:val="0"/>
        <w:spacing w:after="0" w:line="240" w:lineRule="auto"/>
        <w:ind w:firstLine="567"/>
        <w:jc w:val="both"/>
        <w:rPr>
          <w:rFonts w:ascii="Times New Roman" w:hAnsi="Times New Roman"/>
          <w:sz w:val="28"/>
          <w:szCs w:val="28"/>
        </w:rPr>
      </w:pPr>
      <w:r w:rsidRPr="00440B53">
        <w:rPr>
          <w:rFonts w:ascii="Times New Roman" w:hAnsi="Times New Roman"/>
          <w:sz w:val="28"/>
          <w:szCs w:val="28"/>
        </w:rPr>
        <w:t xml:space="preserve">проведение работ по </w:t>
      </w:r>
      <w:r w:rsidR="002749E0">
        <w:rPr>
          <w:rFonts w:ascii="Times New Roman" w:hAnsi="Times New Roman"/>
          <w:sz w:val="28"/>
          <w:szCs w:val="28"/>
        </w:rPr>
        <w:t>озеленению: разбивку</w:t>
      </w:r>
      <w:r w:rsidRPr="00440B53">
        <w:rPr>
          <w:rFonts w:ascii="Times New Roman" w:hAnsi="Times New Roman"/>
          <w:sz w:val="28"/>
          <w:szCs w:val="28"/>
        </w:rPr>
        <w:t xml:space="preserve"> газонов, цветников, сохранение существующих деревьев и кустарников, за исклю</w:t>
      </w:r>
      <w:r w:rsidR="002749E0">
        <w:rPr>
          <w:rFonts w:ascii="Times New Roman" w:hAnsi="Times New Roman"/>
          <w:sz w:val="28"/>
          <w:szCs w:val="28"/>
        </w:rPr>
        <w:t>чением санитарных рубок, посадку</w:t>
      </w:r>
      <w:r w:rsidRPr="00440B53">
        <w:rPr>
          <w:rFonts w:ascii="Times New Roman" w:hAnsi="Times New Roman"/>
          <w:sz w:val="28"/>
          <w:szCs w:val="28"/>
        </w:rPr>
        <w:t xml:space="preserve"> новых;</w:t>
      </w:r>
    </w:p>
    <w:p w:rsidR="00DB556A" w:rsidRPr="00440B53" w:rsidRDefault="00DB556A" w:rsidP="00DB556A">
      <w:pPr>
        <w:tabs>
          <w:tab w:val="left" w:pos="142"/>
        </w:tabs>
        <w:autoSpaceDE w:val="0"/>
        <w:autoSpaceDN w:val="0"/>
        <w:adjustRightInd w:val="0"/>
        <w:spacing w:after="0" w:line="240" w:lineRule="auto"/>
        <w:ind w:firstLine="567"/>
        <w:jc w:val="both"/>
        <w:rPr>
          <w:rFonts w:ascii="Times New Roman" w:hAnsi="Times New Roman"/>
          <w:sz w:val="28"/>
          <w:szCs w:val="28"/>
        </w:rPr>
      </w:pPr>
      <w:r w:rsidRPr="00440B53">
        <w:rPr>
          <w:rFonts w:ascii="Times New Roman" w:hAnsi="Times New Roman"/>
          <w:sz w:val="28"/>
          <w:szCs w:val="28"/>
        </w:rPr>
        <w:t>применение в мощении тротуарной плитки с организацией системы водоотведения дождевых и талых вод;</w:t>
      </w:r>
    </w:p>
    <w:p w:rsidR="00DB556A" w:rsidRPr="00440B53" w:rsidRDefault="00DB556A" w:rsidP="00DB556A">
      <w:pPr>
        <w:tabs>
          <w:tab w:val="left" w:pos="142"/>
        </w:tabs>
        <w:autoSpaceDE w:val="0"/>
        <w:autoSpaceDN w:val="0"/>
        <w:adjustRightInd w:val="0"/>
        <w:spacing w:after="0" w:line="240" w:lineRule="auto"/>
        <w:ind w:firstLine="567"/>
        <w:jc w:val="both"/>
        <w:rPr>
          <w:rFonts w:ascii="Times New Roman" w:hAnsi="Times New Roman"/>
          <w:sz w:val="28"/>
          <w:szCs w:val="28"/>
        </w:rPr>
      </w:pPr>
      <w:r w:rsidRPr="00440B53">
        <w:rPr>
          <w:rFonts w:ascii="Times New Roman" w:hAnsi="Times New Roman"/>
          <w:sz w:val="28"/>
          <w:szCs w:val="28"/>
        </w:rPr>
        <w:t>установку вдоль границ, разделя</w:t>
      </w:r>
      <w:r w:rsidR="00814A2F">
        <w:rPr>
          <w:rFonts w:ascii="Times New Roman" w:hAnsi="Times New Roman"/>
          <w:sz w:val="28"/>
          <w:szCs w:val="28"/>
        </w:rPr>
        <w:t>ющих пешеходную и проезжую части</w:t>
      </w:r>
      <w:r w:rsidRPr="00440B53">
        <w:rPr>
          <w:rFonts w:ascii="Times New Roman" w:hAnsi="Times New Roman"/>
          <w:sz w:val="28"/>
          <w:szCs w:val="28"/>
        </w:rPr>
        <w:t xml:space="preserve"> дорог, прозрачного ограждения высотой не более 1,2 метра;</w:t>
      </w:r>
    </w:p>
    <w:p w:rsidR="00DB556A" w:rsidRPr="00440B53" w:rsidRDefault="00DB556A" w:rsidP="00DB556A">
      <w:pPr>
        <w:tabs>
          <w:tab w:val="left" w:pos="142"/>
        </w:tabs>
        <w:autoSpaceDE w:val="0"/>
        <w:autoSpaceDN w:val="0"/>
        <w:adjustRightInd w:val="0"/>
        <w:spacing w:after="0" w:line="240" w:lineRule="auto"/>
        <w:ind w:firstLine="567"/>
        <w:jc w:val="both"/>
        <w:rPr>
          <w:rFonts w:ascii="Times New Roman" w:hAnsi="Times New Roman"/>
          <w:sz w:val="28"/>
          <w:szCs w:val="28"/>
        </w:rPr>
      </w:pPr>
      <w:r w:rsidRPr="00440B53">
        <w:rPr>
          <w:rFonts w:ascii="Times New Roman" w:hAnsi="Times New Roman"/>
          <w:sz w:val="28"/>
          <w:szCs w:val="28"/>
        </w:rPr>
        <w:t xml:space="preserve">организацию парковок на специально отведенных площадках; </w:t>
      </w:r>
    </w:p>
    <w:p w:rsidR="00DB556A" w:rsidRPr="00440B53" w:rsidRDefault="00DB556A" w:rsidP="00DB556A">
      <w:pPr>
        <w:spacing w:after="0" w:line="240" w:lineRule="auto"/>
        <w:ind w:right="23" w:firstLine="567"/>
        <w:jc w:val="both"/>
        <w:rPr>
          <w:rFonts w:ascii="Times New Roman" w:hAnsi="Times New Roman"/>
          <w:sz w:val="28"/>
          <w:szCs w:val="28"/>
        </w:rPr>
      </w:pPr>
      <w:r w:rsidRPr="00440B53">
        <w:rPr>
          <w:rFonts w:ascii="Times New Roman" w:hAnsi="Times New Roman"/>
          <w:sz w:val="28"/>
          <w:szCs w:val="28"/>
        </w:rPr>
        <w:t>установку по границе земельного участка, формирующего территорию общего пользования (улицы, проезды, площадь), прозрачного или смешанного (частично прозрачного) ограждения (забор</w:t>
      </w:r>
      <w:r w:rsidR="00814A2F">
        <w:rPr>
          <w:rFonts w:ascii="Times New Roman" w:hAnsi="Times New Roman"/>
          <w:sz w:val="28"/>
          <w:szCs w:val="28"/>
        </w:rPr>
        <w:t>а</w:t>
      </w:r>
      <w:r w:rsidRPr="00440B53">
        <w:rPr>
          <w:rFonts w:ascii="Times New Roman" w:hAnsi="Times New Roman"/>
          <w:sz w:val="28"/>
          <w:szCs w:val="28"/>
        </w:rPr>
        <w:t>) высотой не более 2</w:t>
      </w:r>
      <w:r w:rsidR="00814A2F">
        <w:rPr>
          <w:rFonts w:ascii="Times New Roman" w:hAnsi="Times New Roman"/>
          <w:sz w:val="28"/>
          <w:szCs w:val="28"/>
        </w:rPr>
        <w:t>,5 метра</w:t>
      </w:r>
      <w:r w:rsidRPr="00440B53">
        <w:rPr>
          <w:rFonts w:ascii="Times New Roman" w:hAnsi="Times New Roman"/>
          <w:sz w:val="28"/>
          <w:szCs w:val="28"/>
        </w:rPr>
        <w:t>;</w:t>
      </w:r>
    </w:p>
    <w:p w:rsidR="00DB556A" w:rsidRPr="00440B53" w:rsidRDefault="00DB556A" w:rsidP="00DB556A">
      <w:pPr>
        <w:spacing w:after="0" w:line="240" w:lineRule="auto"/>
        <w:ind w:right="23" w:firstLine="567"/>
        <w:jc w:val="both"/>
        <w:rPr>
          <w:rFonts w:ascii="Times New Roman" w:hAnsi="Times New Roman"/>
          <w:sz w:val="28"/>
          <w:szCs w:val="28"/>
        </w:rPr>
      </w:pPr>
      <w:r w:rsidRPr="00440B53">
        <w:rPr>
          <w:rFonts w:ascii="Times New Roman" w:hAnsi="Times New Roman"/>
          <w:sz w:val="28"/>
          <w:szCs w:val="28"/>
        </w:rPr>
        <w:t>установку скульптур, малых архитектурных форм высотой не более пяти метров;</w:t>
      </w:r>
    </w:p>
    <w:p w:rsidR="00972828" w:rsidRDefault="00DB556A" w:rsidP="004F3A08">
      <w:pPr>
        <w:tabs>
          <w:tab w:val="left" w:pos="142"/>
        </w:tabs>
        <w:autoSpaceDE w:val="0"/>
        <w:autoSpaceDN w:val="0"/>
        <w:adjustRightInd w:val="0"/>
        <w:spacing w:after="0" w:line="240" w:lineRule="auto"/>
        <w:ind w:firstLine="567"/>
        <w:jc w:val="both"/>
        <w:rPr>
          <w:rFonts w:ascii="Times New Roman" w:hAnsi="Times New Roman"/>
          <w:sz w:val="28"/>
          <w:szCs w:val="28"/>
        </w:rPr>
      </w:pPr>
      <w:r w:rsidRPr="00440B53">
        <w:rPr>
          <w:rFonts w:ascii="Times New Roman" w:hAnsi="Times New Roman"/>
          <w:sz w:val="28"/>
          <w:szCs w:val="28"/>
        </w:rPr>
        <w:t>установку элементов благоустройства, соответствующих внешнему архитектурному облику сложившейся застройки.</w:t>
      </w:r>
    </w:p>
    <w:p w:rsidR="00DB556A" w:rsidRPr="00953329" w:rsidRDefault="00DB556A" w:rsidP="00DB556A">
      <w:pPr>
        <w:pStyle w:val="a3"/>
        <w:numPr>
          <w:ilvl w:val="0"/>
          <w:numId w:val="27"/>
        </w:numPr>
        <w:spacing w:after="0" w:line="240" w:lineRule="auto"/>
        <w:jc w:val="both"/>
        <w:rPr>
          <w:rFonts w:ascii="Times New Roman" w:hAnsi="Times New Roman"/>
          <w:b/>
          <w:sz w:val="28"/>
          <w:szCs w:val="28"/>
        </w:rPr>
      </w:pPr>
      <w:r>
        <w:rPr>
          <w:rFonts w:ascii="Times New Roman" w:hAnsi="Times New Roman"/>
          <w:b/>
          <w:sz w:val="28"/>
          <w:szCs w:val="28"/>
        </w:rPr>
        <w:t>З</w:t>
      </w:r>
      <w:r w:rsidRPr="00953329">
        <w:rPr>
          <w:rFonts w:ascii="Times New Roman" w:hAnsi="Times New Roman"/>
          <w:b/>
          <w:sz w:val="28"/>
          <w:szCs w:val="28"/>
        </w:rPr>
        <w:t>апрещается:</w:t>
      </w:r>
    </w:p>
    <w:p w:rsidR="00DB556A" w:rsidRDefault="005A2837" w:rsidP="005A2837">
      <w:pPr>
        <w:pStyle w:val="a3"/>
        <w:numPr>
          <w:ilvl w:val="1"/>
          <w:numId w:val="27"/>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DB556A" w:rsidRPr="00953329">
        <w:rPr>
          <w:rFonts w:ascii="Times New Roman" w:hAnsi="Times New Roman"/>
          <w:sz w:val="28"/>
          <w:szCs w:val="28"/>
        </w:rPr>
        <w:t>Применение строительных технологий, оказывающих негативное воздействие на объект культурного наследия, окружающую застройку и природную среду.</w:t>
      </w:r>
    </w:p>
    <w:p w:rsidR="00DB556A" w:rsidRDefault="005A2837" w:rsidP="005A2837">
      <w:pPr>
        <w:pStyle w:val="a3"/>
        <w:numPr>
          <w:ilvl w:val="1"/>
          <w:numId w:val="27"/>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DB556A" w:rsidRPr="00953329">
        <w:rPr>
          <w:rFonts w:ascii="Times New Roman" w:hAnsi="Times New Roman"/>
          <w:sz w:val="28"/>
          <w:szCs w:val="28"/>
        </w:rPr>
        <w:t>Размещение огнеопасных материалов.</w:t>
      </w:r>
    </w:p>
    <w:p w:rsidR="00DB556A" w:rsidRDefault="005A2837" w:rsidP="005A2837">
      <w:pPr>
        <w:pStyle w:val="a3"/>
        <w:numPr>
          <w:ilvl w:val="1"/>
          <w:numId w:val="27"/>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DB556A" w:rsidRPr="00953329">
        <w:rPr>
          <w:rFonts w:ascii="Times New Roman" w:hAnsi="Times New Roman"/>
          <w:sz w:val="28"/>
          <w:szCs w:val="28"/>
        </w:rPr>
        <w:t xml:space="preserve">Размещение контейнеров для сбора твердых бытовых отходов ближе </w:t>
      </w:r>
      <w:r>
        <w:rPr>
          <w:rFonts w:ascii="Times New Roman" w:hAnsi="Times New Roman"/>
          <w:sz w:val="28"/>
          <w:szCs w:val="28"/>
        </w:rPr>
        <w:t xml:space="preserve">         </w:t>
      </w:r>
      <w:r w:rsidR="00DB556A" w:rsidRPr="00953329">
        <w:rPr>
          <w:rFonts w:ascii="Times New Roman" w:hAnsi="Times New Roman"/>
          <w:sz w:val="28"/>
          <w:szCs w:val="28"/>
        </w:rPr>
        <w:t>100 метров от объекта культурного наследия.</w:t>
      </w:r>
    </w:p>
    <w:p w:rsidR="00DB556A" w:rsidRDefault="005A2837" w:rsidP="005A2837">
      <w:pPr>
        <w:pStyle w:val="a3"/>
        <w:numPr>
          <w:ilvl w:val="1"/>
          <w:numId w:val="27"/>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DB556A" w:rsidRPr="00953329">
        <w:rPr>
          <w:rFonts w:ascii="Times New Roman" w:hAnsi="Times New Roman"/>
          <w:sz w:val="28"/>
          <w:szCs w:val="28"/>
        </w:rPr>
        <w:t>Фрагментарная отделка фасадов, применение отделочных материалов и цветовых гамм (черный цвет и неоновые цвета), нарушающих внешний архитектурный облик сложившейся среды.</w:t>
      </w:r>
    </w:p>
    <w:p w:rsidR="00DB556A" w:rsidRDefault="005A2837" w:rsidP="005A2837">
      <w:pPr>
        <w:pStyle w:val="a3"/>
        <w:numPr>
          <w:ilvl w:val="1"/>
          <w:numId w:val="27"/>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DB556A">
        <w:rPr>
          <w:rFonts w:ascii="Times New Roman" w:hAnsi="Times New Roman"/>
          <w:sz w:val="28"/>
          <w:szCs w:val="28"/>
        </w:rPr>
        <w:t>П</w:t>
      </w:r>
      <w:r w:rsidR="00DB556A" w:rsidRPr="00953329">
        <w:rPr>
          <w:rFonts w:ascii="Times New Roman" w:hAnsi="Times New Roman"/>
          <w:sz w:val="28"/>
          <w:szCs w:val="28"/>
        </w:rPr>
        <w:t>рименение плоской конструкции крыши</w:t>
      </w:r>
      <w:r w:rsidR="00DB556A">
        <w:rPr>
          <w:rFonts w:ascii="Times New Roman" w:hAnsi="Times New Roman"/>
          <w:sz w:val="28"/>
          <w:szCs w:val="28"/>
        </w:rPr>
        <w:t>.</w:t>
      </w:r>
    </w:p>
    <w:p w:rsidR="00DB556A" w:rsidRDefault="005A2837" w:rsidP="005A2837">
      <w:pPr>
        <w:pStyle w:val="a3"/>
        <w:numPr>
          <w:ilvl w:val="1"/>
          <w:numId w:val="27"/>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lastRenderedPageBreak/>
        <w:t xml:space="preserve"> </w:t>
      </w:r>
      <w:r w:rsidR="00DB556A" w:rsidRPr="00953329">
        <w:rPr>
          <w:rFonts w:ascii="Times New Roman" w:hAnsi="Times New Roman"/>
          <w:sz w:val="28"/>
          <w:szCs w:val="28"/>
        </w:rPr>
        <w:t>Установка на фасадах зданий, формирующих территории общего пользования (улицы, проезды, площадь), кондиционеров, антенн и иного технического оборудования.</w:t>
      </w:r>
    </w:p>
    <w:p w:rsidR="00DB556A" w:rsidRDefault="005A2837" w:rsidP="005A2837">
      <w:pPr>
        <w:pStyle w:val="a3"/>
        <w:numPr>
          <w:ilvl w:val="1"/>
          <w:numId w:val="27"/>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DB556A" w:rsidRPr="00953329">
        <w:rPr>
          <w:rFonts w:ascii="Times New Roman" w:hAnsi="Times New Roman"/>
          <w:sz w:val="28"/>
          <w:szCs w:val="28"/>
        </w:rPr>
        <w:t>Установка по границам земельных участков, формирующих территории общего пользования (улицы, проезды, площадь), глухих (сплошных) ограждений.</w:t>
      </w:r>
    </w:p>
    <w:p w:rsidR="004F3C8B" w:rsidRDefault="005A2837" w:rsidP="004F3C8B">
      <w:pPr>
        <w:pStyle w:val="a3"/>
        <w:numPr>
          <w:ilvl w:val="1"/>
          <w:numId w:val="27"/>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DB556A">
        <w:rPr>
          <w:rFonts w:ascii="Times New Roman" w:hAnsi="Times New Roman"/>
          <w:sz w:val="28"/>
          <w:szCs w:val="28"/>
        </w:rPr>
        <w:t>И</w:t>
      </w:r>
      <w:r w:rsidR="00DB556A" w:rsidRPr="00953329">
        <w:rPr>
          <w:rFonts w:ascii="Times New Roman" w:hAnsi="Times New Roman"/>
          <w:sz w:val="28"/>
          <w:szCs w:val="28"/>
        </w:rPr>
        <w:t>зменение характера рельефа мес</w:t>
      </w:r>
      <w:r w:rsidR="00DB556A">
        <w:rPr>
          <w:rFonts w:ascii="Times New Roman" w:hAnsi="Times New Roman"/>
          <w:sz w:val="28"/>
          <w:szCs w:val="28"/>
        </w:rPr>
        <w:t>тности.</w:t>
      </w:r>
    </w:p>
    <w:p w:rsidR="00DB556A" w:rsidRPr="004F3C8B" w:rsidRDefault="004F3C8B" w:rsidP="004F3C8B">
      <w:pPr>
        <w:pStyle w:val="a3"/>
        <w:numPr>
          <w:ilvl w:val="1"/>
          <w:numId w:val="27"/>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cs="Times New Roman"/>
          <w:sz w:val="28"/>
          <w:szCs w:val="28"/>
        </w:rPr>
        <w:t xml:space="preserve"> </w:t>
      </w:r>
      <w:r w:rsidRPr="004F3C8B">
        <w:rPr>
          <w:rFonts w:ascii="Times New Roman" w:hAnsi="Times New Roman" w:cs="Times New Roman"/>
          <w:sz w:val="28"/>
          <w:szCs w:val="28"/>
        </w:rPr>
        <w:t>Размещение конструкций (средств наружной информации) на крышах зданий и сооружений, за исключением зданий, отне</w:t>
      </w:r>
      <w:r>
        <w:rPr>
          <w:rFonts w:ascii="Times New Roman" w:hAnsi="Times New Roman" w:cs="Times New Roman"/>
          <w:sz w:val="28"/>
          <w:szCs w:val="28"/>
        </w:rPr>
        <w:t>сенных к исторически ценным гра</w:t>
      </w:r>
      <w:r w:rsidRPr="004F3C8B">
        <w:rPr>
          <w:rFonts w:ascii="Times New Roman" w:hAnsi="Times New Roman" w:cs="Times New Roman"/>
          <w:sz w:val="28"/>
          <w:szCs w:val="28"/>
        </w:rPr>
        <w:t>доформирующим объектам, конструкция которых является предметом их охраны, то есть предусмотрена первоначальным проектом строительства здания</w:t>
      </w:r>
      <w:r w:rsidR="00396DD1" w:rsidRPr="004F3C8B">
        <w:rPr>
          <w:rFonts w:ascii="Times New Roman" w:hAnsi="Times New Roman" w:cs="Times New Roman"/>
          <w:sz w:val="28"/>
          <w:szCs w:val="28"/>
        </w:rPr>
        <w:t>.</w:t>
      </w:r>
    </w:p>
    <w:p w:rsidR="00DB556A" w:rsidRPr="00953329" w:rsidRDefault="005A2837" w:rsidP="005A2837">
      <w:pPr>
        <w:pStyle w:val="a3"/>
        <w:numPr>
          <w:ilvl w:val="1"/>
          <w:numId w:val="27"/>
        </w:numPr>
        <w:tabs>
          <w:tab w:val="left" w:pos="1134"/>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sz w:val="28"/>
          <w:szCs w:val="28"/>
        </w:rPr>
        <w:t xml:space="preserve"> </w:t>
      </w:r>
      <w:r w:rsidR="00DB556A" w:rsidRPr="00953329">
        <w:rPr>
          <w:rFonts w:ascii="Times New Roman" w:hAnsi="Times New Roman"/>
          <w:sz w:val="28"/>
          <w:szCs w:val="28"/>
        </w:rPr>
        <w:t>Установка всех видов рекламных конструкций, за исключением отдельно стоящих рекламных конструкций с площадью одной стороны информ</w:t>
      </w:r>
      <w:r w:rsidR="00090995">
        <w:rPr>
          <w:rFonts w:ascii="Times New Roman" w:hAnsi="Times New Roman"/>
          <w:sz w:val="28"/>
          <w:szCs w:val="28"/>
        </w:rPr>
        <w:t>ационного поля до 4,5 кв.</w:t>
      </w:r>
      <w:r>
        <w:rPr>
          <w:rFonts w:ascii="Times New Roman" w:hAnsi="Times New Roman"/>
          <w:sz w:val="28"/>
          <w:szCs w:val="28"/>
        </w:rPr>
        <w:t>метра</w:t>
      </w:r>
      <w:r w:rsidR="00DB556A" w:rsidRPr="00953329">
        <w:rPr>
          <w:rFonts w:ascii="Times New Roman" w:hAnsi="Times New Roman"/>
          <w:sz w:val="28"/>
          <w:szCs w:val="28"/>
        </w:rPr>
        <w:t xml:space="preserve"> включительно и высотой до пяти метров включительно, если установка данных рекламных конструкций не нарушает визуального восприятия объекта культурного наследия.</w:t>
      </w:r>
    </w:p>
    <w:p w:rsidR="00DB556A" w:rsidRDefault="005A2837" w:rsidP="005A2837">
      <w:pPr>
        <w:pStyle w:val="a3"/>
        <w:numPr>
          <w:ilvl w:val="1"/>
          <w:numId w:val="27"/>
        </w:numPr>
        <w:tabs>
          <w:tab w:val="left" w:pos="1134"/>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DB556A">
        <w:rPr>
          <w:rFonts w:ascii="Times New Roman" w:hAnsi="Times New Roman" w:cs="Times New Roman"/>
          <w:sz w:val="28"/>
          <w:szCs w:val="28"/>
        </w:rPr>
        <w:t>У</w:t>
      </w:r>
      <w:r w:rsidR="00DB556A" w:rsidRPr="00953329">
        <w:rPr>
          <w:rFonts w:ascii="Times New Roman" w:hAnsi="Times New Roman" w:cs="Times New Roman"/>
          <w:sz w:val="28"/>
          <w:szCs w:val="28"/>
        </w:rPr>
        <w:t xml:space="preserve">становка средств наружной информации, нарушающих внешний архитектурный облик сложившейся застройки, без учета архитектурных особенностей фасадов, в том числе: </w:t>
      </w:r>
    </w:p>
    <w:p w:rsidR="00DB556A" w:rsidRDefault="00DB556A" w:rsidP="00DB556A">
      <w:pPr>
        <w:autoSpaceDE w:val="0"/>
        <w:autoSpaceDN w:val="0"/>
        <w:adjustRightInd w:val="0"/>
        <w:spacing w:after="0" w:line="240" w:lineRule="auto"/>
        <w:ind w:firstLine="567"/>
        <w:jc w:val="both"/>
        <w:rPr>
          <w:rFonts w:ascii="Times New Roman" w:hAnsi="Times New Roman"/>
          <w:sz w:val="28"/>
          <w:szCs w:val="28"/>
        </w:rPr>
      </w:pPr>
      <w:r w:rsidRPr="00953329">
        <w:rPr>
          <w:rFonts w:ascii="Times New Roman" w:hAnsi="Times New Roman"/>
          <w:sz w:val="28"/>
          <w:szCs w:val="28"/>
        </w:rPr>
        <w:t>в виде фоновых конструкций, световых коробов, за исключением конструкций для размещения афиш театров, музеев, а также в витринах;</w:t>
      </w:r>
    </w:p>
    <w:p w:rsidR="00DB556A" w:rsidRDefault="00DB556A" w:rsidP="00DB556A">
      <w:pPr>
        <w:autoSpaceDE w:val="0"/>
        <w:autoSpaceDN w:val="0"/>
        <w:adjustRightInd w:val="0"/>
        <w:spacing w:after="0" w:line="240" w:lineRule="auto"/>
        <w:ind w:firstLine="567"/>
        <w:jc w:val="both"/>
        <w:rPr>
          <w:rFonts w:ascii="Times New Roman" w:hAnsi="Times New Roman" w:cs="Times New Roman"/>
          <w:sz w:val="28"/>
          <w:szCs w:val="28"/>
        </w:rPr>
      </w:pPr>
      <w:r w:rsidRPr="00953329">
        <w:rPr>
          <w:rFonts w:ascii="Times New Roman" w:hAnsi="Times New Roman"/>
          <w:sz w:val="28"/>
          <w:szCs w:val="28"/>
        </w:rPr>
        <w:t>крупногабаритных конструкций;</w:t>
      </w:r>
      <w:r w:rsidRPr="00953329">
        <w:rPr>
          <w:rFonts w:ascii="Times New Roman" w:hAnsi="Times New Roman" w:cs="Times New Roman"/>
          <w:sz w:val="28"/>
          <w:szCs w:val="28"/>
        </w:rPr>
        <w:t xml:space="preserve"> </w:t>
      </w:r>
    </w:p>
    <w:p w:rsidR="00DB556A" w:rsidRDefault="00DB556A" w:rsidP="00DB556A">
      <w:pPr>
        <w:autoSpaceDE w:val="0"/>
        <w:autoSpaceDN w:val="0"/>
        <w:adjustRightInd w:val="0"/>
        <w:spacing w:after="0" w:line="240" w:lineRule="auto"/>
        <w:ind w:firstLine="567"/>
        <w:jc w:val="both"/>
        <w:rPr>
          <w:rFonts w:ascii="Times New Roman" w:hAnsi="Times New Roman" w:cs="Times New Roman"/>
          <w:sz w:val="28"/>
          <w:szCs w:val="28"/>
        </w:rPr>
      </w:pPr>
      <w:r w:rsidRPr="00953329">
        <w:rPr>
          <w:rFonts w:ascii="Times New Roman" w:hAnsi="Times New Roman" w:cs="Times New Roman"/>
          <w:sz w:val="28"/>
          <w:szCs w:val="28"/>
        </w:rPr>
        <w:t xml:space="preserve">с использованием мерцающего света, открытого способа свечения; </w:t>
      </w:r>
    </w:p>
    <w:p w:rsidR="002B329A" w:rsidRDefault="00DB556A" w:rsidP="005A2837">
      <w:pPr>
        <w:autoSpaceDE w:val="0"/>
        <w:autoSpaceDN w:val="0"/>
        <w:adjustRightInd w:val="0"/>
        <w:spacing w:after="0" w:line="240" w:lineRule="auto"/>
        <w:ind w:firstLine="567"/>
        <w:jc w:val="both"/>
        <w:rPr>
          <w:rFonts w:ascii="Times New Roman" w:hAnsi="Times New Roman" w:cs="Times New Roman"/>
          <w:sz w:val="28"/>
          <w:szCs w:val="28"/>
        </w:rPr>
      </w:pPr>
      <w:r w:rsidRPr="00953329">
        <w:rPr>
          <w:rFonts w:ascii="Times New Roman" w:hAnsi="Times New Roman" w:cs="Times New Roman"/>
          <w:sz w:val="28"/>
          <w:szCs w:val="28"/>
        </w:rPr>
        <w:t>полн</w:t>
      </w:r>
      <w:r w:rsidR="005A2837">
        <w:rPr>
          <w:rFonts w:ascii="Times New Roman" w:hAnsi="Times New Roman" w:cs="Times New Roman"/>
          <w:sz w:val="28"/>
          <w:szCs w:val="28"/>
        </w:rPr>
        <w:t>остью или частично перекрывающих</w:t>
      </w:r>
      <w:r w:rsidRPr="00953329">
        <w:rPr>
          <w:rFonts w:ascii="Times New Roman" w:hAnsi="Times New Roman" w:cs="Times New Roman"/>
          <w:sz w:val="28"/>
          <w:szCs w:val="28"/>
        </w:rPr>
        <w:t xml:space="preserve"> о</w:t>
      </w:r>
      <w:r w:rsidR="005A2837">
        <w:rPr>
          <w:rFonts w:ascii="Times New Roman" w:hAnsi="Times New Roman" w:cs="Times New Roman"/>
          <w:sz w:val="28"/>
          <w:szCs w:val="28"/>
        </w:rPr>
        <w:t>конные и дверные проемы.</w:t>
      </w:r>
    </w:p>
    <w:p w:rsidR="008A6CA8" w:rsidRDefault="008A6CA8" w:rsidP="008A6CA8">
      <w:pPr>
        <w:autoSpaceDE w:val="0"/>
        <w:autoSpaceDN w:val="0"/>
        <w:adjustRightInd w:val="0"/>
        <w:spacing w:after="0" w:line="240" w:lineRule="auto"/>
        <w:jc w:val="both"/>
        <w:rPr>
          <w:rFonts w:ascii="Times New Roman" w:hAnsi="Times New Roman" w:cs="Times New Roman"/>
          <w:sz w:val="28"/>
          <w:szCs w:val="28"/>
        </w:rPr>
      </w:pPr>
    </w:p>
    <w:p w:rsidR="008A6CA8" w:rsidRDefault="008A6CA8" w:rsidP="008A6CA8">
      <w:pPr>
        <w:autoSpaceDE w:val="0"/>
        <w:autoSpaceDN w:val="0"/>
        <w:adjustRightInd w:val="0"/>
        <w:spacing w:after="0" w:line="240" w:lineRule="auto"/>
        <w:jc w:val="both"/>
        <w:rPr>
          <w:rFonts w:ascii="Times New Roman" w:hAnsi="Times New Roman" w:cs="Times New Roman"/>
          <w:sz w:val="28"/>
          <w:szCs w:val="28"/>
        </w:rPr>
      </w:pPr>
    </w:p>
    <w:p w:rsidR="008A6CA8" w:rsidRDefault="008A6CA8" w:rsidP="008A6CA8">
      <w:pPr>
        <w:autoSpaceDE w:val="0"/>
        <w:autoSpaceDN w:val="0"/>
        <w:adjustRightInd w:val="0"/>
        <w:spacing w:after="0" w:line="240" w:lineRule="auto"/>
        <w:jc w:val="both"/>
        <w:rPr>
          <w:rFonts w:ascii="Times New Roman" w:hAnsi="Times New Roman" w:cs="Times New Roman"/>
          <w:sz w:val="28"/>
          <w:szCs w:val="28"/>
        </w:rPr>
      </w:pPr>
    </w:p>
    <w:p w:rsidR="008A6CA8" w:rsidRPr="00FC7D0E" w:rsidRDefault="008A6CA8" w:rsidP="008A6CA8">
      <w:pPr>
        <w:spacing w:after="0" w:line="240" w:lineRule="auto"/>
        <w:rPr>
          <w:rFonts w:ascii="Times New Roman" w:hAnsi="Times New Roman" w:cs="Times New Roman"/>
          <w:sz w:val="28"/>
          <w:szCs w:val="28"/>
        </w:rPr>
      </w:pPr>
      <w:r w:rsidRPr="00FC7D0E">
        <w:rPr>
          <w:rFonts w:ascii="Times New Roman" w:hAnsi="Times New Roman" w:cs="Times New Roman"/>
          <w:sz w:val="28"/>
          <w:szCs w:val="28"/>
        </w:rPr>
        <w:t>Список использованных сокращений:</w:t>
      </w:r>
    </w:p>
    <w:p w:rsidR="008A6CA8" w:rsidRPr="00FC7D0E" w:rsidRDefault="008A6CA8" w:rsidP="008A6CA8">
      <w:pPr>
        <w:spacing w:after="0" w:line="240" w:lineRule="auto"/>
        <w:rPr>
          <w:rFonts w:ascii="Times New Roman" w:hAnsi="Times New Roman" w:cs="Times New Roman"/>
          <w:sz w:val="28"/>
          <w:szCs w:val="28"/>
        </w:rPr>
      </w:pPr>
    </w:p>
    <w:p w:rsidR="008A6CA8" w:rsidRPr="00FC7D0E" w:rsidRDefault="008A6CA8" w:rsidP="008A6CA8">
      <w:pPr>
        <w:spacing w:after="0" w:line="240" w:lineRule="auto"/>
        <w:jc w:val="both"/>
        <w:rPr>
          <w:rFonts w:ascii="Times New Roman" w:hAnsi="Times New Roman"/>
          <w:sz w:val="28"/>
          <w:szCs w:val="28"/>
          <w:shd w:val="clear" w:color="auto" w:fill="FFFFFF"/>
        </w:rPr>
      </w:pPr>
      <w:r w:rsidRPr="00FC7D0E">
        <w:rPr>
          <w:rFonts w:ascii="Times New Roman" w:hAnsi="Times New Roman" w:cs="Times New Roman"/>
          <w:sz w:val="28"/>
          <w:szCs w:val="28"/>
        </w:rPr>
        <w:t xml:space="preserve">ОЗ ОКН-Р – </w:t>
      </w:r>
      <w:r w:rsidRPr="00FC7D0E">
        <w:rPr>
          <w:rFonts w:ascii="Times New Roman" w:hAnsi="Times New Roman"/>
          <w:sz w:val="28"/>
          <w:szCs w:val="28"/>
        </w:rPr>
        <w:t xml:space="preserve">охранная зона </w:t>
      </w:r>
      <w:r w:rsidRPr="00FC7D0E">
        <w:rPr>
          <w:rFonts w:ascii="Times New Roman" w:hAnsi="Times New Roman"/>
          <w:sz w:val="28"/>
          <w:szCs w:val="28"/>
          <w:shd w:val="clear" w:color="auto" w:fill="FFFFFF"/>
        </w:rPr>
        <w:t>объекта культурного наследия регионального значения;</w:t>
      </w:r>
    </w:p>
    <w:p w:rsidR="008A6CA8" w:rsidRPr="00FC7D0E" w:rsidRDefault="008A6CA8" w:rsidP="008A6CA8">
      <w:pPr>
        <w:spacing w:after="0" w:line="240" w:lineRule="auto"/>
        <w:jc w:val="both"/>
        <w:rPr>
          <w:rFonts w:ascii="Times New Roman" w:hAnsi="Times New Roman"/>
          <w:sz w:val="28"/>
          <w:szCs w:val="28"/>
          <w:shd w:val="clear" w:color="auto" w:fill="FFFFFF"/>
        </w:rPr>
      </w:pPr>
      <w:r w:rsidRPr="00FC7D0E">
        <w:rPr>
          <w:rFonts w:ascii="Times New Roman" w:hAnsi="Times New Roman"/>
          <w:sz w:val="28"/>
          <w:szCs w:val="28"/>
          <w:shd w:val="clear" w:color="auto" w:fill="FFFFFF"/>
        </w:rPr>
        <w:t xml:space="preserve">ЗРЗ ОКН-Р – </w:t>
      </w:r>
      <w:r w:rsidRPr="00FC7D0E">
        <w:rPr>
          <w:rFonts w:ascii="Times New Roman" w:hAnsi="Times New Roman"/>
          <w:sz w:val="28"/>
          <w:szCs w:val="28"/>
        </w:rPr>
        <w:t>зона регулирования застройки и хозяйственной деятельности</w:t>
      </w:r>
      <w:r w:rsidRPr="00FC7D0E">
        <w:rPr>
          <w:rFonts w:ascii="Times New Roman" w:hAnsi="Times New Roman"/>
          <w:sz w:val="28"/>
          <w:szCs w:val="28"/>
          <w:shd w:val="clear" w:color="auto" w:fill="FFFFFF"/>
        </w:rPr>
        <w:t xml:space="preserve"> объекта культурного наследия регионального</w:t>
      </w:r>
      <w:r w:rsidR="003213A3" w:rsidRPr="00FC7D0E">
        <w:rPr>
          <w:rFonts w:ascii="Times New Roman" w:hAnsi="Times New Roman"/>
          <w:sz w:val="28"/>
          <w:szCs w:val="28"/>
          <w:shd w:val="clear" w:color="auto" w:fill="FFFFFF"/>
        </w:rPr>
        <w:t xml:space="preserve"> значения.</w:t>
      </w:r>
    </w:p>
    <w:p w:rsidR="008A6CA8" w:rsidRPr="00451F57" w:rsidRDefault="008A6CA8" w:rsidP="008A6CA8">
      <w:pPr>
        <w:spacing w:after="0" w:line="240" w:lineRule="auto"/>
        <w:rPr>
          <w:rFonts w:ascii="Times New Roman" w:hAnsi="Times New Roman" w:cs="Times New Roman"/>
          <w:sz w:val="28"/>
          <w:szCs w:val="28"/>
        </w:rPr>
      </w:pPr>
    </w:p>
    <w:p w:rsidR="008A6CA8" w:rsidRPr="00BE6CAF" w:rsidRDefault="008A6CA8" w:rsidP="008A6CA8">
      <w:pPr>
        <w:spacing w:after="0" w:line="240" w:lineRule="auto"/>
        <w:jc w:val="both"/>
        <w:rPr>
          <w:rFonts w:ascii="Times New Roman" w:hAnsi="Times New Roman"/>
          <w:sz w:val="28"/>
          <w:szCs w:val="28"/>
        </w:rPr>
      </w:pPr>
    </w:p>
    <w:p w:rsidR="008A6CA8" w:rsidRDefault="008A6CA8" w:rsidP="008A6CA8">
      <w:pPr>
        <w:spacing w:after="0" w:line="240" w:lineRule="auto"/>
        <w:ind w:left="567" w:firstLine="567"/>
        <w:jc w:val="both"/>
        <w:rPr>
          <w:rFonts w:ascii="Times New Roman" w:hAnsi="Times New Roman"/>
          <w:sz w:val="24"/>
          <w:szCs w:val="24"/>
        </w:rPr>
      </w:pPr>
    </w:p>
    <w:p w:rsidR="008A6CA8" w:rsidRPr="008A6CA8" w:rsidRDefault="008A6CA8" w:rsidP="00725193">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_______________________________________</w:t>
      </w:r>
    </w:p>
    <w:sectPr w:rsidR="008A6CA8" w:rsidRPr="008A6CA8" w:rsidSect="00C80238">
      <w:pgSz w:w="11905" w:h="16839"/>
      <w:pgMar w:top="1134" w:right="567" w:bottom="1134" w:left="1134" w:header="0" w:footer="0"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179EE" w:rsidRDefault="005179EE" w:rsidP="00B6775D">
      <w:pPr>
        <w:spacing w:after="0" w:line="240" w:lineRule="auto"/>
      </w:pPr>
      <w:r>
        <w:separator/>
      </w:r>
    </w:p>
  </w:endnote>
  <w:endnote w:type="continuationSeparator" w:id="0">
    <w:p w:rsidR="005179EE" w:rsidRDefault="005179EE" w:rsidP="00B6775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Courier New">
    <w:panose1 w:val="02070309020205020404"/>
    <w:charset w:val="CC"/>
    <w:family w:val="modern"/>
    <w:pitch w:val="fixed"/>
    <w:sig w:usb0="E0002E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179EE" w:rsidRDefault="005179EE" w:rsidP="00B6775D">
      <w:pPr>
        <w:spacing w:after="0" w:line="240" w:lineRule="auto"/>
      </w:pPr>
      <w:r>
        <w:separator/>
      </w:r>
    </w:p>
  </w:footnote>
  <w:footnote w:type="continuationSeparator" w:id="0">
    <w:p w:rsidR="005179EE" w:rsidRDefault="005179EE" w:rsidP="00B6775D">
      <w:pPr>
        <w:spacing w:after="0" w:line="240" w:lineRule="auto"/>
      </w:pPr>
      <w:r>
        <w:continuationSeparator/>
      </w:r>
    </w:p>
  </w:footnote>
  <w:footnote w:id="1">
    <w:p w:rsidR="00EF1C5B" w:rsidRDefault="00EF1C5B" w:rsidP="00BA7806">
      <w:pPr>
        <w:pStyle w:val="af0"/>
      </w:pPr>
      <w:r>
        <w:rPr>
          <w:rStyle w:val="af2"/>
        </w:rPr>
        <w:footnoteRef/>
      </w:r>
      <w:r>
        <w:t xml:space="preserve"> Список использованных сокращений</w:t>
      </w:r>
      <w:r w:rsidRPr="004D3F4A">
        <w:t xml:space="preserve"> – </w:t>
      </w:r>
      <w:r>
        <w:t>на стр.14</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88616302"/>
      <w:docPartObj>
        <w:docPartGallery w:val="Page Numbers (Top of Page)"/>
        <w:docPartUnique/>
      </w:docPartObj>
    </w:sdtPr>
    <w:sdtEndPr>
      <w:rPr>
        <w:rFonts w:ascii="Times New Roman" w:hAnsi="Times New Roman"/>
        <w:sz w:val="28"/>
        <w:szCs w:val="28"/>
      </w:rPr>
    </w:sdtEndPr>
    <w:sdtContent>
      <w:p w:rsidR="00EF1C5B" w:rsidRDefault="00EF1C5B">
        <w:pPr>
          <w:pStyle w:val="ac"/>
          <w:jc w:val="center"/>
        </w:pPr>
      </w:p>
      <w:p w:rsidR="00EF1C5B" w:rsidRPr="007E72B6" w:rsidRDefault="00EF1C5B">
        <w:pPr>
          <w:pStyle w:val="ac"/>
          <w:jc w:val="center"/>
          <w:rPr>
            <w:rFonts w:ascii="Times New Roman" w:hAnsi="Times New Roman"/>
            <w:sz w:val="28"/>
            <w:szCs w:val="28"/>
          </w:rPr>
        </w:pPr>
        <w:r w:rsidRPr="007E72B6">
          <w:rPr>
            <w:rFonts w:ascii="Times New Roman" w:hAnsi="Times New Roman"/>
            <w:sz w:val="28"/>
            <w:szCs w:val="28"/>
          </w:rPr>
          <w:fldChar w:fldCharType="begin"/>
        </w:r>
        <w:r w:rsidRPr="007E72B6">
          <w:rPr>
            <w:rFonts w:ascii="Times New Roman" w:hAnsi="Times New Roman"/>
            <w:sz w:val="28"/>
            <w:szCs w:val="28"/>
          </w:rPr>
          <w:instrText>PAGE   \* MERGEFORMAT</w:instrText>
        </w:r>
        <w:r w:rsidRPr="007E72B6">
          <w:rPr>
            <w:rFonts w:ascii="Times New Roman" w:hAnsi="Times New Roman"/>
            <w:sz w:val="28"/>
            <w:szCs w:val="28"/>
          </w:rPr>
          <w:fldChar w:fldCharType="separate"/>
        </w:r>
        <w:r w:rsidR="00737DB7">
          <w:rPr>
            <w:rFonts w:ascii="Times New Roman" w:hAnsi="Times New Roman"/>
            <w:noProof/>
            <w:sz w:val="28"/>
            <w:szCs w:val="28"/>
          </w:rPr>
          <w:t>2</w:t>
        </w:r>
        <w:r w:rsidRPr="007E72B6">
          <w:rPr>
            <w:rFonts w:ascii="Times New Roman" w:hAnsi="Times New Roman"/>
            <w:sz w:val="28"/>
            <w:szCs w:val="28"/>
          </w:rPr>
          <w:fldChar w:fldCharType="end"/>
        </w:r>
      </w:p>
    </w:sdtContent>
  </w:sdt>
  <w:p w:rsidR="00EF1C5B" w:rsidRDefault="00EF1C5B">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D343DB"/>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9CE5754"/>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11C67CE3"/>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B055093"/>
    <w:multiLevelType w:val="hybridMultilevel"/>
    <w:tmpl w:val="9D2C20B2"/>
    <w:lvl w:ilvl="0" w:tplc="04190013">
      <w:start w:val="1"/>
      <w:numFmt w:val="upperRoman"/>
      <w:lvlText w:val="%1."/>
      <w:lvlJc w:val="righ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217362F4"/>
    <w:multiLevelType w:val="multilevel"/>
    <w:tmpl w:val="6DA6DD9C"/>
    <w:lvl w:ilvl="0">
      <w:start w:val="1"/>
      <w:numFmt w:val="decimal"/>
      <w:lvlText w:val="%1."/>
      <w:lvlJc w:val="left"/>
      <w:pPr>
        <w:ind w:left="927" w:hanging="360"/>
      </w:pPr>
      <w:rPr>
        <w:rFonts w:hint="default"/>
        <w:b/>
      </w:rPr>
    </w:lvl>
    <w:lvl w:ilvl="1">
      <w:start w:val="1"/>
      <w:numFmt w:val="decimal"/>
      <w:isLgl/>
      <w:lvlText w:val="%1.%2."/>
      <w:lvlJc w:val="left"/>
      <w:pPr>
        <w:ind w:left="1287" w:hanging="72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367" w:hanging="180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5">
    <w:nsid w:val="220968DC"/>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22C771B5"/>
    <w:multiLevelType w:val="hybridMultilevel"/>
    <w:tmpl w:val="C84800B4"/>
    <w:lvl w:ilvl="0" w:tplc="7C343530">
      <w:start w:val="1"/>
      <w:numFmt w:val="upperRoman"/>
      <w:lvlText w:val="%1."/>
      <w:lvlJc w:val="left"/>
      <w:pPr>
        <w:ind w:left="1440" w:hanging="72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
    <w:nsid w:val="2E47212E"/>
    <w:multiLevelType w:val="hybridMultilevel"/>
    <w:tmpl w:val="6AB6462A"/>
    <w:lvl w:ilvl="0" w:tplc="08BC6556">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309C7C9B"/>
    <w:multiLevelType w:val="multilevel"/>
    <w:tmpl w:val="2C423D0C"/>
    <w:lvl w:ilvl="0">
      <w:start w:val="1"/>
      <w:numFmt w:val="decimal"/>
      <w:lvlText w:val="%1."/>
      <w:lvlJc w:val="left"/>
      <w:pPr>
        <w:ind w:left="927" w:hanging="360"/>
      </w:pPr>
      <w:rPr>
        <w:rFonts w:hint="default"/>
      </w:rPr>
    </w:lvl>
    <w:lvl w:ilvl="1">
      <w:start w:val="1"/>
      <w:numFmt w:val="decimal"/>
      <w:isLgl/>
      <w:lvlText w:val="%1.%2."/>
      <w:lvlJc w:val="left"/>
      <w:pPr>
        <w:ind w:left="1287" w:hanging="72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367" w:hanging="180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9">
    <w:nsid w:val="327205B4"/>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33D07D93"/>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3939119A"/>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41D9749A"/>
    <w:multiLevelType w:val="multilevel"/>
    <w:tmpl w:val="6DA6DD9C"/>
    <w:lvl w:ilvl="0">
      <w:start w:val="1"/>
      <w:numFmt w:val="decimal"/>
      <w:lvlText w:val="%1."/>
      <w:lvlJc w:val="left"/>
      <w:pPr>
        <w:ind w:left="927" w:hanging="360"/>
      </w:pPr>
      <w:rPr>
        <w:rFonts w:hint="default"/>
        <w:b/>
      </w:rPr>
    </w:lvl>
    <w:lvl w:ilvl="1">
      <w:start w:val="1"/>
      <w:numFmt w:val="decimal"/>
      <w:isLgl/>
      <w:lvlText w:val="%1.%2."/>
      <w:lvlJc w:val="left"/>
      <w:pPr>
        <w:ind w:left="1287" w:hanging="72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367" w:hanging="180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13">
    <w:nsid w:val="45783EAE"/>
    <w:multiLevelType w:val="hybridMultilevel"/>
    <w:tmpl w:val="3CB2E888"/>
    <w:lvl w:ilvl="0" w:tplc="04190013">
      <w:start w:val="1"/>
      <w:numFmt w:val="upperRoman"/>
      <w:lvlText w:val="%1."/>
      <w:lvlJc w:val="righ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4830282F"/>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4A9631C8"/>
    <w:multiLevelType w:val="hybridMultilevel"/>
    <w:tmpl w:val="61D0C73C"/>
    <w:lvl w:ilvl="0" w:tplc="445855A8">
      <w:start w:val="1"/>
      <w:numFmt w:val="decimal"/>
      <w:lvlText w:val="%1."/>
      <w:lvlJc w:val="left"/>
      <w:pPr>
        <w:ind w:left="720" w:hanging="360"/>
      </w:pPr>
      <w:rPr>
        <w:rFonts w:cstheme="minorBidi"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4CCA1CFA"/>
    <w:multiLevelType w:val="hybridMultilevel"/>
    <w:tmpl w:val="3CB2E888"/>
    <w:lvl w:ilvl="0" w:tplc="04190013">
      <w:start w:val="1"/>
      <w:numFmt w:val="upperRoman"/>
      <w:lvlText w:val="%1."/>
      <w:lvlJc w:val="righ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4E746FA9"/>
    <w:multiLevelType w:val="multilevel"/>
    <w:tmpl w:val="6DA6DD9C"/>
    <w:lvl w:ilvl="0">
      <w:start w:val="1"/>
      <w:numFmt w:val="decimal"/>
      <w:lvlText w:val="%1."/>
      <w:lvlJc w:val="left"/>
      <w:pPr>
        <w:ind w:left="927" w:hanging="360"/>
      </w:pPr>
      <w:rPr>
        <w:rFonts w:hint="default"/>
        <w:b/>
      </w:rPr>
    </w:lvl>
    <w:lvl w:ilvl="1">
      <w:start w:val="1"/>
      <w:numFmt w:val="decimal"/>
      <w:isLgl/>
      <w:lvlText w:val="%1.%2."/>
      <w:lvlJc w:val="left"/>
      <w:pPr>
        <w:ind w:left="1287" w:hanging="72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367" w:hanging="180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18">
    <w:nsid w:val="55591075"/>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57B617B4"/>
    <w:multiLevelType w:val="hybridMultilevel"/>
    <w:tmpl w:val="F2B22680"/>
    <w:lvl w:ilvl="0" w:tplc="B62C347C">
      <w:start w:val="1"/>
      <w:numFmt w:val="decimal"/>
      <w:lvlText w:val="%1."/>
      <w:lvlJc w:val="left"/>
      <w:pPr>
        <w:ind w:left="1350" w:hanging="360"/>
      </w:pPr>
      <w:rPr>
        <w:rFonts w:hint="default"/>
      </w:rPr>
    </w:lvl>
    <w:lvl w:ilvl="1" w:tplc="04190019" w:tentative="1">
      <w:start w:val="1"/>
      <w:numFmt w:val="lowerLetter"/>
      <w:lvlText w:val="%2."/>
      <w:lvlJc w:val="left"/>
      <w:pPr>
        <w:ind w:left="2070" w:hanging="360"/>
      </w:pPr>
    </w:lvl>
    <w:lvl w:ilvl="2" w:tplc="0419001B" w:tentative="1">
      <w:start w:val="1"/>
      <w:numFmt w:val="lowerRoman"/>
      <w:lvlText w:val="%3."/>
      <w:lvlJc w:val="right"/>
      <w:pPr>
        <w:ind w:left="2790" w:hanging="180"/>
      </w:pPr>
    </w:lvl>
    <w:lvl w:ilvl="3" w:tplc="0419000F" w:tentative="1">
      <w:start w:val="1"/>
      <w:numFmt w:val="decimal"/>
      <w:lvlText w:val="%4."/>
      <w:lvlJc w:val="left"/>
      <w:pPr>
        <w:ind w:left="3510" w:hanging="360"/>
      </w:pPr>
    </w:lvl>
    <w:lvl w:ilvl="4" w:tplc="04190019" w:tentative="1">
      <w:start w:val="1"/>
      <w:numFmt w:val="lowerLetter"/>
      <w:lvlText w:val="%5."/>
      <w:lvlJc w:val="left"/>
      <w:pPr>
        <w:ind w:left="4230" w:hanging="360"/>
      </w:pPr>
    </w:lvl>
    <w:lvl w:ilvl="5" w:tplc="0419001B" w:tentative="1">
      <w:start w:val="1"/>
      <w:numFmt w:val="lowerRoman"/>
      <w:lvlText w:val="%6."/>
      <w:lvlJc w:val="right"/>
      <w:pPr>
        <w:ind w:left="4950" w:hanging="180"/>
      </w:pPr>
    </w:lvl>
    <w:lvl w:ilvl="6" w:tplc="0419000F" w:tentative="1">
      <w:start w:val="1"/>
      <w:numFmt w:val="decimal"/>
      <w:lvlText w:val="%7."/>
      <w:lvlJc w:val="left"/>
      <w:pPr>
        <w:ind w:left="5670" w:hanging="360"/>
      </w:pPr>
    </w:lvl>
    <w:lvl w:ilvl="7" w:tplc="04190019" w:tentative="1">
      <w:start w:val="1"/>
      <w:numFmt w:val="lowerLetter"/>
      <w:lvlText w:val="%8."/>
      <w:lvlJc w:val="left"/>
      <w:pPr>
        <w:ind w:left="6390" w:hanging="360"/>
      </w:pPr>
    </w:lvl>
    <w:lvl w:ilvl="8" w:tplc="0419001B" w:tentative="1">
      <w:start w:val="1"/>
      <w:numFmt w:val="lowerRoman"/>
      <w:lvlText w:val="%9."/>
      <w:lvlJc w:val="right"/>
      <w:pPr>
        <w:ind w:left="7110" w:hanging="180"/>
      </w:pPr>
    </w:lvl>
  </w:abstractNum>
  <w:abstractNum w:abstractNumId="20">
    <w:nsid w:val="5D9561F4"/>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5EA80EF5"/>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62354B64"/>
    <w:multiLevelType w:val="multilevel"/>
    <w:tmpl w:val="6DA6DD9C"/>
    <w:lvl w:ilvl="0">
      <w:start w:val="1"/>
      <w:numFmt w:val="decimal"/>
      <w:lvlText w:val="%1."/>
      <w:lvlJc w:val="left"/>
      <w:pPr>
        <w:ind w:left="927" w:hanging="360"/>
      </w:pPr>
      <w:rPr>
        <w:rFonts w:hint="default"/>
        <w:b/>
      </w:rPr>
    </w:lvl>
    <w:lvl w:ilvl="1">
      <w:start w:val="1"/>
      <w:numFmt w:val="decimal"/>
      <w:isLgl/>
      <w:lvlText w:val="%1.%2."/>
      <w:lvlJc w:val="left"/>
      <w:pPr>
        <w:ind w:left="1287" w:hanging="72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367" w:hanging="180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23">
    <w:nsid w:val="65AC5011"/>
    <w:multiLevelType w:val="multilevel"/>
    <w:tmpl w:val="2C423D0C"/>
    <w:lvl w:ilvl="0">
      <w:start w:val="1"/>
      <w:numFmt w:val="decimal"/>
      <w:lvlText w:val="%1."/>
      <w:lvlJc w:val="left"/>
      <w:pPr>
        <w:ind w:left="927" w:hanging="360"/>
      </w:pPr>
      <w:rPr>
        <w:rFonts w:hint="default"/>
      </w:rPr>
    </w:lvl>
    <w:lvl w:ilvl="1">
      <w:start w:val="1"/>
      <w:numFmt w:val="decimal"/>
      <w:isLgl/>
      <w:lvlText w:val="%1.%2."/>
      <w:lvlJc w:val="left"/>
      <w:pPr>
        <w:ind w:left="1287" w:hanging="72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367" w:hanging="180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24">
    <w:nsid w:val="6BD46B33"/>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79BA29E6"/>
    <w:multiLevelType w:val="multilevel"/>
    <w:tmpl w:val="6DA6DD9C"/>
    <w:lvl w:ilvl="0">
      <w:start w:val="1"/>
      <w:numFmt w:val="decimal"/>
      <w:lvlText w:val="%1."/>
      <w:lvlJc w:val="left"/>
      <w:pPr>
        <w:ind w:left="927" w:hanging="360"/>
      </w:pPr>
      <w:rPr>
        <w:rFonts w:hint="default"/>
        <w:b/>
      </w:rPr>
    </w:lvl>
    <w:lvl w:ilvl="1">
      <w:start w:val="1"/>
      <w:numFmt w:val="decimal"/>
      <w:isLgl/>
      <w:lvlText w:val="%1.%2."/>
      <w:lvlJc w:val="left"/>
      <w:pPr>
        <w:ind w:left="1287" w:hanging="72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367" w:hanging="180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26">
    <w:nsid w:val="7FAB2883"/>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0"/>
  </w:num>
  <w:num w:numId="2">
    <w:abstractNumId w:val="19"/>
  </w:num>
  <w:num w:numId="3">
    <w:abstractNumId w:val="7"/>
  </w:num>
  <w:num w:numId="4">
    <w:abstractNumId w:val="15"/>
  </w:num>
  <w:num w:numId="5">
    <w:abstractNumId w:val="0"/>
  </w:num>
  <w:num w:numId="6">
    <w:abstractNumId w:val="14"/>
  </w:num>
  <w:num w:numId="7">
    <w:abstractNumId w:val="1"/>
  </w:num>
  <w:num w:numId="8">
    <w:abstractNumId w:val="21"/>
  </w:num>
  <w:num w:numId="9">
    <w:abstractNumId w:val="18"/>
  </w:num>
  <w:num w:numId="10">
    <w:abstractNumId w:val="9"/>
  </w:num>
  <w:num w:numId="11">
    <w:abstractNumId w:val="2"/>
  </w:num>
  <w:num w:numId="12">
    <w:abstractNumId w:val="11"/>
  </w:num>
  <w:num w:numId="13">
    <w:abstractNumId w:val="5"/>
  </w:num>
  <w:num w:numId="14">
    <w:abstractNumId w:val="24"/>
  </w:num>
  <w:num w:numId="15">
    <w:abstractNumId w:val="26"/>
  </w:num>
  <w:num w:numId="16">
    <w:abstractNumId w:val="10"/>
  </w:num>
  <w:num w:numId="17">
    <w:abstractNumId w:val="12"/>
  </w:num>
  <w:num w:numId="18">
    <w:abstractNumId w:val="6"/>
  </w:num>
  <w:num w:numId="19">
    <w:abstractNumId w:val="25"/>
  </w:num>
  <w:num w:numId="20">
    <w:abstractNumId w:val="3"/>
  </w:num>
  <w:num w:numId="21">
    <w:abstractNumId w:val="13"/>
  </w:num>
  <w:num w:numId="22">
    <w:abstractNumId w:val="17"/>
  </w:num>
  <w:num w:numId="23">
    <w:abstractNumId w:val="22"/>
  </w:num>
  <w:num w:numId="24">
    <w:abstractNumId w:val="4"/>
  </w:num>
  <w:num w:numId="25">
    <w:abstractNumId w:val="16"/>
  </w:num>
  <w:num w:numId="26">
    <w:abstractNumId w:val="23"/>
  </w:num>
  <w:num w:numId="27">
    <w:abstractNumId w:val="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autoHyphenation/>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27C36"/>
    <w:rsid w:val="00006C84"/>
    <w:rsid w:val="00027C36"/>
    <w:rsid w:val="00040BBD"/>
    <w:rsid w:val="000507FB"/>
    <w:rsid w:val="00071F92"/>
    <w:rsid w:val="00074DF3"/>
    <w:rsid w:val="000829DB"/>
    <w:rsid w:val="000847A4"/>
    <w:rsid w:val="00090995"/>
    <w:rsid w:val="000933E3"/>
    <w:rsid w:val="000B32DB"/>
    <w:rsid w:val="000C592C"/>
    <w:rsid w:val="000C5A0C"/>
    <w:rsid w:val="000E23E1"/>
    <w:rsid w:val="000E3D97"/>
    <w:rsid w:val="000F72E9"/>
    <w:rsid w:val="00113203"/>
    <w:rsid w:val="00114EA3"/>
    <w:rsid w:val="00127E9D"/>
    <w:rsid w:val="00131471"/>
    <w:rsid w:val="00134D05"/>
    <w:rsid w:val="00135AB1"/>
    <w:rsid w:val="00151544"/>
    <w:rsid w:val="00153143"/>
    <w:rsid w:val="00170F3E"/>
    <w:rsid w:val="00183339"/>
    <w:rsid w:val="001A1947"/>
    <w:rsid w:val="001C3625"/>
    <w:rsid w:val="001C70D5"/>
    <w:rsid w:val="001D13F2"/>
    <w:rsid w:val="001D47F3"/>
    <w:rsid w:val="001D4EF2"/>
    <w:rsid w:val="001D65A1"/>
    <w:rsid w:val="001E03F8"/>
    <w:rsid w:val="001E6C4E"/>
    <w:rsid w:val="001F6D17"/>
    <w:rsid w:val="001F74A3"/>
    <w:rsid w:val="00210D1A"/>
    <w:rsid w:val="0021289E"/>
    <w:rsid w:val="0021418B"/>
    <w:rsid w:val="00217BFE"/>
    <w:rsid w:val="00222655"/>
    <w:rsid w:val="00234239"/>
    <w:rsid w:val="0025092A"/>
    <w:rsid w:val="00252507"/>
    <w:rsid w:val="00255C10"/>
    <w:rsid w:val="00270551"/>
    <w:rsid w:val="0027465C"/>
    <w:rsid w:val="002749E0"/>
    <w:rsid w:val="00285C8F"/>
    <w:rsid w:val="00291130"/>
    <w:rsid w:val="002A437B"/>
    <w:rsid w:val="002A75A4"/>
    <w:rsid w:val="002B329A"/>
    <w:rsid w:val="002B4490"/>
    <w:rsid w:val="002C37E8"/>
    <w:rsid w:val="002D1C34"/>
    <w:rsid w:val="002E0E34"/>
    <w:rsid w:val="002F0283"/>
    <w:rsid w:val="002F34D4"/>
    <w:rsid w:val="0031353B"/>
    <w:rsid w:val="003213A3"/>
    <w:rsid w:val="00350572"/>
    <w:rsid w:val="00365D38"/>
    <w:rsid w:val="003678FD"/>
    <w:rsid w:val="00387C4F"/>
    <w:rsid w:val="003931D9"/>
    <w:rsid w:val="00396DD1"/>
    <w:rsid w:val="003A659E"/>
    <w:rsid w:val="003C399F"/>
    <w:rsid w:val="003C3DF8"/>
    <w:rsid w:val="003E05C2"/>
    <w:rsid w:val="003E5EBB"/>
    <w:rsid w:val="003F23BE"/>
    <w:rsid w:val="004035D5"/>
    <w:rsid w:val="004179A3"/>
    <w:rsid w:val="004278AD"/>
    <w:rsid w:val="0043253F"/>
    <w:rsid w:val="0043492B"/>
    <w:rsid w:val="00440A2D"/>
    <w:rsid w:val="0044386E"/>
    <w:rsid w:val="00446441"/>
    <w:rsid w:val="00465F2B"/>
    <w:rsid w:val="00471BC7"/>
    <w:rsid w:val="00484965"/>
    <w:rsid w:val="00485316"/>
    <w:rsid w:val="00493375"/>
    <w:rsid w:val="004A1017"/>
    <w:rsid w:val="004A530A"/>
    <w:rsid w:val="004B6C87"/>
    <w:rsid w:val="004B779F"/>
    <w:rsid w:val="004C38A0"/>
    <w:rsid w:val="004E01E3"/>
    <w:rsid w:val="004F3A08"/>
    <w:rsid w:val="004F3C8B"/>
    <w:rsid w:val="004F6E68"/>
    <w:rsid w:val="00507C6C"/>
    <w:rsid w:val="005179EE"/>
    <w:rsid w:val="005311D8"/>
    <w:rsid w:val="005414CF"/>
    <w:rsid w:val="0054164D"/>
    <w:rsid w:val="005452F4"/>
    <w:rsid w:val="0054538E"/>
    <w:rsid w:val="00555491"/>
    <w:rsid w:val="0055566A"/>
    <w:rsid w:val="0055760D"/>
    <w:rsid w:val="005609E9"/>
    <w:rsid w:val="00560C2E"/>
    <w:rsid w:val="005630B0"/>
    <w:rsid w:val="00564572"/>
    <w:rsid w:val="00591A62"/>
    <w:rsid w:val="005A0015"/>
    <w:rsid w:val="005A2837"/>
    <w:rsid w:val="005A4084"/>
    <w:rsid w:val="005D2E3A"/>
    <w:rsid w:val="005E5D3D"/>
    <w:rsid w:val="00610BFF"/>
    <w:rsid w:val="006137FB"/>
    <w:rsid w:val="006148FA"/>
    <w:rsid w:val="0062521D"/>
    <w:rsid w:val="00635376"/>
    <w:rsid w:val="00636F7B"/>
    <w:rsid w:val="0064117F"/>
    <w:rsid w:val="0064262F"/>
    <w:rsid w:val="00645371"/>
    <w:rsid w:val="00655C6C"/>
    <w:rsid w:val="0066395C"/>
    <w:rsid w:val="006660C1"/>
    <w:rsid w:val="006702FB"/>
    <w:rsid w:val="00673003"/>
    <w:rsid w:val="00681A75"/>
    <w:rsid w:val="00681E32"/>
    <w:rsid w:val="0068277A"/>
    <w:rsid w:val="006846AD"/>
    <w:rsid w:val="00697498"/>
    <w:rsid w:val="006B6DF3"/>
    <w:rsid w:val="006C0A09"/>
    <w:rsid w:val="006C3826"/>
    <w:rsid w:val="006D4D14"/>
    <w:rsid w:val="006D6CE6"/>
    <w:rsid w:val="006D731C"/>
    <w:rsid w:val="006F01E0"/>
    <w:rsid w:val="00720A67"/>
    <w:rsid w:val="007236D9"/>
    <w:rsid w:val="00725193"/>
    <w:rsid w:val="00737DB7"/>
    <w:rsid w:val="00740850"/>
    <w:rsid w:val="00744752"/>
    <w:rsid w:val="007732DF"/>
    <w:rsid w:val="007852F2"/>
    <w:rsid w:val="007A1DBD"/>
    <w:rsid w:val="007A221C"/>
    <w:rsid w:val="007B0258"/>
    <w:rsid w:val="007C1260"/>
    <w:rsid w:val="007C35F4"/>
    <w:rsid w:val="007C6EB4"/>
    <w:rsid w:val="007D11BD"/>
    <w:rsid w:val="007E042E"/>
    <w:rsid w:val="007E72B6"/>
    <w:rsid w:val="007E7E53"/>
    <w:rsid w:val="00814A2F"/>
    <w:rsid w:val="008275AD"/>
    <w:rsid w:val="00841C18"/>
    <w:rsid w:val="00845BFF"/>
    <w:rsid w:val="008471F8"/>
    <w:rsid w:val="008506E6"/>
    <w:rsid w:val="00873DE4"/>
    <w:rsid w:val="00890470"/>
    <w:rsid w:val="00895F88"/>
    <w:rsid w:val="008A4FEE"/>
    <w:rsid w:val="008A6CA8"/>
    <w:rsid w:val="008A7D37"/>
    <w:rsid w:val="008E1B55"/>
    <w:rsid w:val="008E6ED2"/>
    <w:rsid w:val="008F7685"/>
    <w:rsid w:val="00905EC2"/>
    <w:rsid w:val="009235B5"/>
    <w:rsid w:val="00930F99"/>
    <w:rsid w:val="009434E7"/>
    <w:rsid w:val="00944DFE"/>
    <w:rsid w:val="00953484"/>
    <w:rsid w:val="009565A6"/>
    <w:rsid w:val="00956E72"/>
    <w:rsid w:val="009600B8"/>
    <w:rsid w:val="00972828"/>
    <w:rsid w:val="00973232"/>
    <w:rsid w:val="009757FF"/>
    <w:rsid w:val="00982359"/>
    <w:rsid w:val="00984289"/>
    <w:rsid w:val="00987B42"/>
    <w:rsid w:val="00992D44"/>
    <w:rsid w:val="00995100"/>
    <w:rsid w:val="00997198"/>
    <w:rsid w:val="0099761A"/>
    <w:rsid w:val="009A0416"/>
    <w:rsid w:val="009A69D6"/>
    <w:rsid w:val="009B2C04"/>
    <w:rsid w:val="009B50A5"/>
    <w:rsid w:val="009D55D1"/>
    <w:rsid w:val="009F48CC"/>
    <w:rsid w:val="00A16EEC"/>
    <w:rsid w:val="00A30EF9"/>
    <w:rsid w:val="00A32F10"/>
    <w:rsid w:val="00A373B0"/>
    <w:rsid w:val="00A4365A"/>
    <w:rsid w:val="00A502C4"/>
    <w:rsid w:val="00A5151E"/>
    <w:rsid w:val="00A532E4"/>
    <w:rsid w:val="00A80395"/>
    <w:rsid w:val="00AA18EE"/>
    <w:rsid w:val="00AA57BE"/>
    <w:rsid w:val="00AC32EC"/>
    <w:rsid w:val="00AC4790"/>
    <w:rsid w:val="00AD4375"/>
    <w:rsid w:val="00AF1BF1"/>
    <w:rsid w:val="00AF5F1B"/>
    <w:rsid w:val="00B04880"/>
    <w:rsid w:val="00B05C9D"/>
    <w:rsid w:val="00B101DB"/>
    <w:rsid w:val="00B1720D"/>
    <w:rsid w:val="00B254BE"/>
    <w:rsid w:val="00B2630A"/>
    <w:rsid w:val="00B37123"/>
    <w:rsid w:val="00B535F3"/>
    <w:rsid w:val="00B55B31"/>
    <w:rsid w:val="00B6775D"/>
    <w:rsid w:val="00B717CB"/>
    <w:rsid w:val="00B734AE"/>
    <w:rsid w:val="00BA0AFA"/>
    <w:rsid w:val="00BA28BE"/>
    <w:rsid w:val="00BA7806"/>
    <w:rsid w:val="00BB6C12"/>
    <w:rsid w:val="00BC01EB"/>
    <w:rsid w:val="00BC7A32"/>
    <w:rsid w:val="00BD2DD9"/>
    <w:rsid w:val="00BD65A8"/>
    <w:rsid w:val="00BF17D9"/>
    <w:rsid w:val="00BF665C"/>
    <w:rsid w:val="00C24637"/>
    <w:rsid w:val="00C26ADE"/>
    <w:rsid w:val="00C3299E"/>
    <w:rsid w:val="00C33878"/>
    <w:rsid w:val="00C33F4A"/>
    <w:rsid w:val="00C46B19"/>
    <w:rsid w:val="00C534A5"/>
    <w:rsid w:val="00C762F6"/>
    <w:rsid w:val="00C80238"/>
    <w:rsid w:val="00C80AB0"/>
    <w:rsid w:val="00C80E6D"/>
    <w:rsid w:val="00C91C8A"/>
    <w:rsid w:val="00C959AF"/>
    <w:rsid w:val="00C9703C"/>
    <w:rsid w:val="00C9790F"/>
    <w:rsid w:val="00CB4242"/>
    <w:rsid w:val="00CB56F2"/>
    <w:rsid w:val="00CC25E2"/>
    <w:rsid w:val="00CC6312"/>
    <w:rsid w:val="00CD088C"/>
    <w:rsid w:val="00CD6CC7"/>
    <w:rsid w:val="00CE030C"/>
    <w:rsid w:val="00CE0A11"/>
    <w:rsid w:val="00CE36BA"/>
    <w:rsid w:val="00CF0143"/>
    <w:rsid w:val="00D00BA3"/>
    <w:rsid w:val="00D50E1A"/>
    <w:rsid w:val="00D7734F"/>
    <w:rsid w:val="00D87C6C"/>
    <w:rsid w:val="00D932E1"/>
    <w:rsid w:val="00D93B7A"/>
    <w:rsid w:val="00DB1330"/>
    <w:rsid w:val="00DB556A"/>
    <w:rsid w:val="00DC04C0"/>
    <w:rsid w:val="00DC661D"/>
    <w:rsid w:val="00DC784B"/>
    <w:rsid w:val="00DD1E10"/>
    <w:rsid w:val="00DD506B"/>
    <w:rsid w:val="00DD626C"/>
    <w:rsid w:val="00DE0BC9"/>
    <w:rsid w:val="00DE0C70"/>
    <w:rsid w:val="00DE3D92"/>
    <w:rsid w:val="00DE6A2C"/>
    <w:rsid w:val="00E070A1"/>
    <w:rsid w:val="00E16CDC"/>
    <w:rsid w:val="00E20ABC"/>
    <w:rsid w:val="00E2299B"/>
    <w:rsid w:val="00E3299D"/>
    <w:rsid w:val="00E34ECA"/>
    <w:rsid w:val="00E45432"/>
    <w:rsid w:val="00E52B6E"/>
    <w:rsid w:val="00E54C11"/>
    <w:rsid w:val="00E55D4A"/>
    <w:rsid w:val="00E63404"/>
    <w:rsid w:val="00E75FF7"/>
    <w:rsid w:val="00EA4C22"/>
    <w:rsid w:val="00EE0786"/>
    <w:rsid w:val="00EE2E3C"/>
    <w:rsid w:val="00EF1C5B"/>
    <w:rsid w:val="00EF303D"/>
    <w:rsid w:val="00F01298"/>
    <w:rsid w:val="00F059F1"/>
    <w:rsid w:val="00F125EA"/>
    <w:rsid w:val="00F20960"/>
    <w:rsid w:val="00F21905"/>
    <w:rsid w:val="00F307F7"/>
    <w:rsid w:val="00F5260F"/>
    <w:rsid w:val="00F60D84"/>
    <w:rsid w:val="00F63352"/>
    <w:rsid w:val="00F642DB"/>
    <w:rsid w:val="00F6564B"/>
    <w:rsid w:val="00F66753"/>
    <w:rsid w:val="00F71FF8"/>
    <w:rsid w:val="00F73228"/>
    <w:rsid w:val="00FA3204"/>
    <w:rsid w:val="00FB3E97"/>
    <w:rsid w:val="00FC0AC9"/>
    <w:rsid w:val="00FC7B60"/>
    <w:rsid w:val="00FC7D0E"/>
    <w:rsid w:val="00FD4565"/>
    <w:rsid w:val="00FE550D"/>
    <w:rsid w:val="00FF4409"/>
    <w:rsid w:val="00FF538E"/>
    <w:rsid w:val="00FF64A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80F85844-4BE1-44D3-997B-F434C2F894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link w:val="10"/>
    <w:uiPriority w:val="9"/>
    <w:qFormat/>
    <w:rsid w:val="00895F88"/>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paragraph" w:styleId="2">
    <w:name w:val="heading 2"/>
    <w:basedOn w:val="a"/>
    <w:next w:val="a"/>
    <w:link w:val="20"/>
    <w:qFormat/>
    <w:rsid w:val="00895F88"/>
    <w:pPr>
      <w:keepNext/>
      <w:keepLines/>
      <w:spacing w:before="200" w:after="0" w:line="240" w:lineRule="auto"/>
      <w:outlineLvl w:val="1"/>
    </w:pPr>
    <w:rPr>
      <w:rFonts w:ascii="Cambria" w:eastAsia="Times New Roman" w:hAnsi="Cambria" w:cs="Times New Roman"/>
      <w:b/>
      <w:bCs/>
      <w:color w:val="4F81BD"/>
      <w:sz w:val="26"/>
      <w:szCs w:val="26"/>
      <w:lang w:eastAsia="ru-RU"/>
    </w:rPr>
  </w:style>
  <w:style w:type="paragraph" w:styleId="3">
    <w:name w:val="heading 3"/>
    <w:basedOn w:val="a"/>
    <w:next w:val="a"/>
    <w:link w:val="30"/>
    <w:unhideWhenUsed/>
    <w:qFormat/>
    <w:rsid w:val="00895F88"/>
    <w:pPr>
      <w:keepNext/>
      <w:keepLines/>
      <w:spacing w:before="200" w:after="0" w:line="276" w:lineRule="auto"/>
      <w:outlineLvl w:val="2"/>
    </w:pPr>
    <w:rPr>
      <w:rFonts w:asciiTheme="majorHAnsi" w:eastAsiaTheme="majorEastAsia" w:hAnsiTheme="majorHAnsi" w:cstheme="majorBidi"/>
      <w:b/>
      <w:bCs/>
      <w:color w:val="5B9BD5" w:themeColor="accent1"/>
    </w:rPr>
  </w:style>
  <w:style w:type="paragraph" w:styleId="4">
    <w:name w:val="heading 4"/>
    <w:basedOn w:val="a"/>
    <w:next w:val="a"/>
    <w:link w:val="40"/>
    <w:qFormat/>
    <w:rsid w:val="00895F88"/>
    <w:pPr>
      <w:keepNext/>
      <w:widowControl w:val="0"/>
      <w:autoSpaceDE w:val="0"/>
      <w:autoSpaceDN w:val="0"/>
      <w:adjustRightInd w:val="0"/>
      <w:spacing w:before="360" w:after="60" w:line="240" w:lineRule="auto"/>
      <w:jc w:val="both"/>
      <w:outlineLvl w:val="3"/>
    </w:pPr>
    <w:rPr>
      <w:rFonts w:ascii="Arial" w:eastAsia="Times New Roman" w:hAnsi="Arial" w:cs="Times New Roman"/>
      <w:b/>
      <w:bCs/>
      <w:i/>
      <w:sz w:val="26"/>
      <w:szCs w:val="28"/>
    </w:rPr>
  </w:style>
  <w:style w:type="paragraph" w:styleId="5">
    <w:name w:val="heading 5"/>
    <w:basedOn w:val="a"/>
    <w:next w:val="a"/>
    <w:link w:val="50"/>
    <w:uiPriority w:val="9"/>
    <w:qFormat/>
    <w:rsid w:val="00895F88"/>
    <w:pPr>
      <w:spacing w:before="240" w:after="60" w:line="240" w:lineRule="auto"/>
      <w:outlineLvl w:val="4"/>
    </w:pPr>
    <w:rPr>
      <w:rFonts w:ascii="Calibri" w:eastAsia="Times New Roman" w:hAnsi="Calibri" w:cs="Times New Roman"/>
      <w:b/>
      <w:bCs/>
      <w:i/>
      <w:iCs/>
      <w:sz w:val="26"/>
      <w:szCs w:val="26"/>
    </w:rPr>
  </w:style>
  <w:style w:type="paragraph" w:styleId="8">
    <w:name w:val="heading 8"/>
    <w:basedOn w:val="a"/>
    <w:next w:val="a"/>
    <w:link w:val="80"/>
    <w:uiPriority w:val="9"/>
    <w:qFormat/>
    <w:rsid w:val="00895F88"/>
    <w:pPr>
      <w:spacing w:before="240" w:after="60" w:line="240" w:lineRule="auto"/>
      <w:outlineLvl w:val="7"/>
    </w:pPr>
    <w:rPr>
      <w:rFonts w:ascii="Calibri" w:eastAsia="Times New Roman" w:hAnsi="Calibri" w:cs="Times New Roman"/>
      <w:i/>
      <w:i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895F88"/>
    <w:rPr>
      <w:rFonts w:ascii="Times New Roman" w:eastAsia="Times New Roman" w:hAnsi="Times New Roman" w:cs="Times New Roman"/>
      <w:b/>
      <w:bCs/>
      <w:kern w:val="36"/>
      <w:sz w:val="48"/>
      <w:szCs w:val="48"/>
      <w:lang w:eastAsia="ru-RU"/>
    </w:rPr>
  </w:style>
  <w:style w:type="character" w:customStyle="1" w:styleId="20">
    <w:name w:val="Заголовок 2 Знак"/>
    <w:basedOn w:val="a0"/>
    <w:link w:val="2"/>
    <w:rsid w:val="00895F88"/>
    <w:rPr>
      <w:rFonts w:ascii="Cambria" w:eastAsia="Times New Roman" w:hAnsi="Cambria" w:cs="Times New Roman"/>
      <w:b/>
      <w:bCs/>
      <w:color w:val="4F81BD"/>
      <w:sz w:val="26"/>
      <w:szCs w:val="26"/>
      <w:lang w:eastAsia="ru-RU"/>
    </w:rPr>
  </w:style>
  <w:style w:type="character" w:customStyle="1" w:styleId="30">
    <w:name w:val="Заголовок 3 Знак"/>
    <w:basedOn w:val="a0"/>
    <w:link w:val="3"/>
    <w:rsid w:val="00895F88"/>
    <w:rPr>
      <w:rFonts w:asciiTheme="majorHAnsi" w:eastAsiaTheme="majorEastAsia" w:hAnsiTheme="majorHAnsi" w:cstheme="majorBidi"/>
      <w:b/>
      <w:bCs/>
      <w:color w:val="5B9BD5" w:themeColor="accent1"/>
    </w:rPr>
  </w:style>
  <w:style w:type="character" w:customStyle="1" w:styleId="40">
    <w:name w:val="Заголовок 4 Знак"/>
    <w:basedOn w:val="a0"/>
    <w:link w:val="4"/>
    <w:rsid w:val="00895F88"/>
    <w:rPr>
      <w:rFonts w:ascii="Arial" w:eastAsia="Times New Roman" w:hAnsi="Arial" w:cs="Times New Roman"/>
      <w:b/>
      <w:bCs/>
      <w:i/>
      <w:sz w:val="26"/>
      <w:szCs w:val="28"/>
    </w:rPr>
  </w:style>
  <w:style w:type="character" w:customStyle="1" w:styleId="50">
    <w:name w:val="Заголовок 5 Знак"/>
    <w:basedOn w:val="a0"/>
    <w:link w:val="5"/>
    <w:uiPriority w:val="9"/>
    <w:rsid w:val="00895F88"/>
    <w:rPr>
      <w:rFonts w:ascii="Calibri" w:eastAsia="Times New Roman" w:hAnsi="Calibri" w:cs="Times New Roman"/>
      <w:b/>
      <w:bCs/>
      <w:i/>
      <w:iCs/>
      <w:sz w:val="26"/>
      <w:szCs w:val="26"/>
    </w:rPr>
  </w:style>
  <w:style w:type="character" w:customStyle="1" w:styleId="80">
    <w:name w:val="Заголовок 8 Знак"/>
    <w:basedOn w:val="a0"/>
    <w:link w:val="8"/>
    <w:uiPriority w:val="9"/>
    <w:rsid w:val="00895F88"/>
    <w:rPr>
      <w:rFonts w:ascii="Calibri" w:eastAsia="Times New Roman" w:hAnsi="Calibri" w:cs="Times New Roman"/>
      <w:i/>
      <w:iCs/>
      <w:sz w:val="24"/>
      <w:szCs w:val="24"/>
    </w:rPr>
  </w:style>
  <w:style w:type="paragraph" w:styleId="a3">
    <w:name w:val="List Paragraph"/>
    <w:basedOn w:val="a"/>
    <w:uiPriority w:val="34"/>
    <w:qFormat/>
    <w:rsid w:val="0068277A"/>
    <w:pPr>
      <w:ind w:left="720"/>
      <w:contextualSpacing/>
    </w:pPr>
  </w:style>
  <w:style w:type="table" w:styleId="a4">
    <w:name w:val="Table Grid"/>
    <w:basedOn w:val="a1"/>
    <w:rsid w:val="004C38A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21">
    <w:name w:val="Body Text Indent 2"/>
    <w:basedOn w:val="a"/>
    <w:link w:val="22"/>
    <w:rsid w:val="00895F88"/>
    <w:pPr>
      <w:widowControl w:val="0"/>
      <w:shd w:val="clear" w:color="auto" w:fill="FFFFFF"/>
      <w:autoSpaceDE w:val="0"/>
      <w:autoSpaceDN w:val="0"/>
      <w:spacing w:after="0" w:line="446" w:lineRule="exact"/>
      <w:ind w:left="426" w:firstLine="246"/>
      <w:jc w:val="both"/>
    </w:pPr>
    <w:rPr>
      <w:rFonts w:ascii="Times New Roman" w:eastAsia="Times New Roman" w:hAnsi="Times New Roman" w:cs="Times New Roman"/>
      <w:sz w:val="28"/>
      <w:szCs w:val="28"/>
      <w:lang w:eastAsia="ru-RU"/>
    </w:rPr>
  </w:style>
  <w:style w:type="character" w:customStyle="1" w:styleId="22">
    <w:name w:val="Основной текст с отступом 2 Знак"/>
    <w:basedOn w:val="a0"/>
    <w:link w:val="21"/>
    <w:rsid w:val="00895F88"/>
    <w:rPr>
      <w:rFonts w:ascii="Times New Roman" w:eastAsia="Times New Roman" w:hAnsi="Times New Roman" w:cs="Times New Roman"/>
      <w:sz w:val="28"/>
      <w:szCs w:val="28"/>
      <w:shd w:val="clear" w:color="auto" w:fill="FFFFFF"/>
      <w:lang w:eastAsia="ru-RU"/>
    </w:rPr>
  </w:style>
  <w:style w:type="paragraph" w:customStyle="1" w:styleId="formattext">
    <w:name w:val="formattext"/>
    <w:basedOn w:val="a"/>
    <w:rsid w:val="00895F8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headertext">
    <w:name w:val="headertext"/>
    <w:basedOn w:val="a"/>
    <w:rsid w:val="00895F8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5">
    <w:name w:val="Hyperlink"/>
    <w:basedOn w:val="a0"/>
    <w:uiPriority w:val="99"/>
    <w:unhideWhenUsed/>
    <w:rsid w:val="00895F88"/>
    <w:rPr>
      <w:color w:val="0000FF"/>
      <w:u w:val="single"/>
    </w:rPr>
  </w:style>
  <w:style w:type="character" w:customStyle="1" w:styleId="apple-converted-space">
    <w:name w:val="apple-converted-space"/>
    <w:basedOn w:val="a0"/>
    <w:rsid w:val="00895F88"/>
  </w:style>
  <w:style w:type="paragraph" w:styleId="a6">
    <w:name w:val="No Spacing"/>
    <w:aliases w:val="Текстовая часть,Без интервала2,Без интервала3,Без интервала Знак Знак,Без интервала11,Без интервала21,Подписи в рамках,Без интервала12,Без интервала121,Без интервала31,Без интервала5,Без интервала122"/>
    <w:link w:val="a7"/>
    <w:qFormat/>
    <w:rsid w:val="00895F88"/>
    <w:pPr>
      <w:spacing w:after="0" w:line="240" w:lineRule="auto"/>
    </w:pPr>
    <w:rPr>
      <w:rFonts w:ascii="Calibri" w:eastAsia="Calibri" w:hAnsi="Calibri" w:cs="Times New Roman"/>
    </w:rPr>
  </w:style>
  <w:style w:type="character" w:customStyle="1" w:styleId="a7">
    <w:name w:val="Без интервала Знак"/>
    <w:aliases w:val="Текстовая часть Знак,Без интервала2 Знак,Без интервала3 Знак,Без интервала Знак Знак Знак,Без интервала11 Знак,Без интервала21 Знак,Подписи в рамках Знак,Без интервала12 Знак,Без интервала121 Знак,Без интервала31 Знак"/>
    <w:link w:val="a6"/>
    <w:uiPriority w:val="1"/>
    <w:locked/>
    <w:rsid w:val="00895F88"/>
    <w:rPr>
      <w:rFonts w:ascii="Calibri" w:eastAsia="Calibri" w:hAnsi="Calibri" w:cs="Times New Roman"/>
    </w:rPr>
  </w:style>
  <w:style w:type="paragraph" w:styleId="a8">
    <w:name w:val="Normal (Web)"/>
    <w:basedOn w:val="a"/>
    <w:uiPriority w:val="99"/>
    <w:unhideWhenUsed/>
    <w:rsid w:val="00895F8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js-phone-number">
    <w:name w:val="js-phone-number"/>
    <w:basedOn w:val="a0"/>
    <w:rsid w:val="00895F88"/>
  </w:style>
  <w:style w:type="paragraph" w:customStyle="1" w:styleId="ListParagraph1">
    <w:name w:val="List Paragraph1"/>
    <w:basedOn w:val="a"/>
    <w:uiPriority w:val="99"/>
    <w:rsid w:val="00895F88"/>
    <w:pPr>
      <w:spacing w:after="200" w:line="276" w:lineRule="auto"/>
      <w:ind w:left="720"/>
      <w:contextualSpacing/>
    </w:pPr>
    <w:rPr>
      <w:rFonts w:ascii="Calibri" w:eastAsia="Times New Roman" w:hAnsi="Calibri" w:cs="Times New Roman"/>
    </w:rPr>
  </w:style>
  <w:style w:type="character" w:styleId="a9">
    <w:name w:val="Strong"/>
    <w:basedOn w:val="a0"/>
    <w:uiPriority w:val="22"/>
    <w:qFormat/>
    <w:rsid w:val="00895F88"/>
    <w:rPr>
      <w:b/>
      <w:bCs/>
    </w:rPr>
  </w:style>
  <w:style w:type="paragraph" w:styleId="aa">
    <w:name w:val="Balloon Text"/>
    <w:basedOn w:val="a"/>
    <w:link w:val="ab"/>
    <w:uiPriority w:val="99"/>
    <w:semiHidden/>
    <w:unhideWhenUsed/>
    <w:rsid w:val="00895F88"/>
    <w:pPr>
      <w:spacing w:after="0" w:line="240" w:lineRule="auto"/>
    </w:pPr>
    <w:rPr>
      <w:rFonts w:ascii="Tahoma" w:eastAsia="Calibri" w:hAnsi="Tahoma" w:cs="Tahoma"/>
      <w:sz w:val="16"/>
      <w:szCs w:val="16"/>
    </w:rPr>
  </w:style>
  <w:style w:type="character" w:customStyle="1" w:styleId="ab">
    <w:name w:val="Текст выноски Знак"/>
    <w:basedOn w:val="a0"/>
    <w:link w:val="aa"/>
    <w:uiPriority w:val="99"/>
    <w:semiHidden/>
    <w:rsid w:val="00895F88"/>
    <w:rPr>
      <w:rFonts w:ascii="Tahoma" w:eastAsia="Calibri" w:hAnsi="Tahoma" w:cs="Tahoma"/>
      <w:sz w:val="16"/>
      <w:szCs w:val="16"/>
    </w:rPr>
  </w:style>
  <w:style w:type="paragraph" w:customStyle="1" w:styleId="11">
    <w:name w:val="Без интервала1"/>
    <w:uiPriority w:val="1"/>
    <w:qFormat/>
    <w:rsid w:val="00895F88"/>
    <w:pPr>
      <w:spacing w:after="0" w:line="240" w:lineRule="auto"/>
    </w:pPr>
    <w:rPr>
      <w:rFonts w:ascii="Times New Roman" w:eastAsia="Calibri" w:hAnsi="Times New Roman" w:cs="Times New Roman"/>
      <w:sz w:val="24"/>
      <w:szCs w:val="24"/>
      <w:lang w:eastAsia="ru-RU"/>
    </w:rPr>
  </w:style>
  <w:style w:type="paragraph" w:customStyle="1" w:styleId="p2">
    <w:name w:val="p2"/>
    <w:basedOn w:val="a"/>
    <w:rsid w:val="00895F88"/>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FontStyle16">
    <w:name w:val="Font Style16"/>
    <w:uiPriority w:val="99"/>
    <w:rsid w:val="00895F88"/>
    <w:rPr>
      <w:rFonts w:ascii="Times New Roman" w:hAnsi="Times New Roman" w:cs="Times New Roman"/>
      <w:sz w:val="24"/>
      <w:szCs w:val="24"/>
    </w:rPr>
  </w:style>
  <w:style w:type="character" w:customStyle="1" w:styleId="FontStyle23">
    <w:name w:val="Font Style23"/>
    <w:uiPriority w:val="99"/>
    <w:rsid w:val="00895F88"/>
    <w:rPr>
      <w:rFonts w:ascii="Times New Roman" w:hAnsi="Times New Roman"/>
      <w:b/>
      <w:sz w:val="26"/>
    </w:rPr>
  </w:style>
  <w:style w:type="paragraph" w:styleId="ac">
    <w:name w:val="header"/>
    <w:basedOn w:val="a"/>
    <w:link w:val="ad"/>
    <w:uiPriority w:val="99"/>
    <w:unhideWhenUsed/>
    <w:rsid w:val="00895F88"/>
    <w:pPr>
      <w:tabs>
        <w:tab w:val="center" w:pos="4677"/>
        <w:tab w:val="right" w:pos="9355"/>
      </w:tabs>
      <w:spacing w:after="0" w:line="240" w:lineRule="auto"/>
    </w:pPr>
    <w:rPr>
      <w:rFonts w:ascii="Calibri" w:eastAsia="Calibri" w:hAnsi="Calibri" w:cs="Times New Roman"/>
    </w:rPr>
  </w:style>
  <w:style w:type="character" w:customStyle="1" w:styleId="ad">
    <w:name w:val="Верхний колонтитул Знак"/>
    <w:basedOn w:val="a0"/>
    <w:link w:val="ac"/>
    <w:uiPriority w:val="99"/>
    <w:rsid w:val="00895F88"/>
    <w:rPr>
      <w:rFonts w:ascii="Calibri" w:eastAsia="Calibri" w:hAnsi="Calibri" w:cs="Times New Roman"/>
    </w:rPr>
  </w:style>
  <w:style w:type="paragraph" w:styleId="ae">
    <w:name w:val="footer"/>
    <w:basedOn w:val="a"/>
    <w:link w:val="af"/>
    <w:uiPriority w:val="99"/>
    <w:unhideWhenUsed/>
    <w:rsid w:val="00895F88"/>
    <w:pPr>
      <w:tabs>
        <w:tab w:val="center" w:pos="4677"/>
        <w:tab w:val="right" w:pos="9355"/>
      </w:tabs>
      <w:spacing w:after="0" w:line="240" w:lineRule="auto"/>
    </w:pPr>
    <w:rPr>
      <w:rFonts w:ascii="Calibri" w:eastAsia="Calibri" w:hAnsi="Calibri" w:cs="Times New Roman"/>
    </w:rPr>
  </w:style>
  <w:style w:type="character" w:customStyle="1" w:styleId="af">
    <w:name w:val="Нижний колонтитул Знак"/>
    <w:basedOn w:val="a0"/>
    <w:link w:val="ae"/>
    <w:uiPriority w:val="99"/>
    <w:rsid w:val="00895F88"/>
    <w:rPr>
      <w:rFonts w:ascii="Calibri" w:eastAsia="Calibri" w:hAnsi="Calibri" w:cs="Times New Roman"/>
    </w:rPr>
  </w:style>
  <w:style w:type="character" w:customStyle="1" w:styleId="nowrap">
    <w:name w:val="nowrap"/>
    <w:basedOn w:val="a0"/>
    <w:rsid w:val="00895F88"/>
  </w:style>
  <w:style w:type="paragraph" w:customStyle="1" w:styleId="ConsPlusNormal">
    <w:name w:val="ConsPlusNormal"/>
    <w:rsid w:val="00895F88"/>
    <w:pPr>
      <w:widowControl w:val="0"/>
      <w:autoSpaceDE w:val="0"/>
      <w:autoSpaceDN w:val="0"/>
      <w:spacing w:after="0" w:line="240" w:lineRule="auto"/>
    </w:pPr>
    <w:rPr>
      <w:rFonts w:ascii="Calibri" w:eastAsia="Times New Roman" w:hAnsi="Calibri" w:cs="Calibri"/>
      <w:szCs w:val="20"/>
      <w:lang w:eastAsia="ru-RU"/>
    </w:rPr>
  </w:style>
  <w:style w:type="paragraph" w:customStyle="1" w:styleId="112">
    <w:name w:val="Знак1 Знак Знак Знак Знак Знак Знак Знак Знак Знак Знак Знак Знак Знак Знак Знак Знак Знак Знак Знак Знак Знак Знак Знак Знак Знак Знак1 Знак Знак Знак2 Знак Знак Знак Знак Знак Знак Знак Знак Знак Знак"/>
    <w:basedOn w:val="a"/>
    <w:next w:val="2"/>
    <w:autoRedefine/>
    <w:rsid w:val="00895F88"/>
    <w:pPr>
      <w:spacing w:line="240" w:lineRule="exact"/>
    </w:pPr>
    <w:rPr>
      <w:rFonts w:ascii="Times New Roman" w:eastAsia="Times New Roman" w:hAnsi="Times New Roman" w:cs="Times New Roman"/>
      <w:sz w:val="24"/>
      <w:szCs w:val="20"/>
      <w:lang w:val="en-US"/>
    </w:rPr>
  </w:style>
  <w:style w:type="paragraph" w:customStyle="1" w:styleId="Default">
    <w:name w:val="Default"/>
    <w:rsid w:val="00895F88"/>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Pa6">
    <w:name w:val="Pa6"/>
    <w:basedOn w:val="Default"/>
    <w:next w:val="Default"/>
    <w:uiPriority w:val="99"/>
    <w:rsid w:val="00895F88"/>
    <w:pPr>
      <w:spacing w:line="241" w:lineRule="atLeast"/>
    </w:pPr>
    <w:rPr>
      <w:color w:val="auto"/>
    </w:rPr>
  </w:style>
  <w:style w:type="paragraph" w:customStyle="1" w:styleId="Pa7">
    <w:name w:val="Pa7"/>
    <w:basedOn w:val="Default"/>
    <w:next w:val="Default"/>
    <w:uiPriority w:val="99"/>
    <w:rsid w:val="00895F88"/>
    <w:pPr>
      <w:spacing w:line="241" w:lineRule="atLeast"/>
    </w:pPr>
    <w:rPr>
      <w:color w:val="auto"/>
    </w:rPr>
  </w:style>
  <w:style w:type="paragraph" w:customStyle="1" w:styleId="Pa8">
    <w:name w:val="Pa8"/>
    <w:basedOn w:val="Default"/>
    <w:next w:val="Default"/>
    <w:uiPriority w:val="99"/>
    <w:rsid w:val="00895F88"/>
    <w:pPr>
      <w:spacing w:line="241" w:lineRule="atLeast"/>
    </w:pPr>
    <w:rPr>
      <w:color w:val="auto"/>
    </w:rPr>
  </w:style>
  <w:style w:type="paragraph" w:customStyle="1" w:styleId="Pa11">
    <w:name w:val="Pa11"/>
    <w:basedOn w:val="Default"/>
    <w:next w:val="Default"/>
    <w:uiPriority w:val="99"/>
    <w:rsid w:val="00895F88"/>
    <w:pPr>
      <w:spacing w:line="241" w:lineRule="atLeast"/>
    </w:pPr>
    <w:rPr>
      <w:color w:val="auto"/>
    </w:rPr>
  </w:style>
  <w:style w:type="paragraph" w:styleId="af0">
    <w:name w:val="footnote text"/>
    <w:basedOn w:val="a"/>
    <w:link w:val="af1"/>
    <w:uiPriority w:val="99"/>
    <w:rsid w:val="00895F88"/>
    <w:pPr>
      <w:spacing w:after="0" w:line="240" w:lineRule="auto"/>
    </w:pPr>
    <w:rPr>
      <w:rFonts w:ascii="Times New Roman" w:eastAsia="Times New Roman" w:hAnsi="Times New Roman" w:cs="Times New Roman"/>
      <w:sz w:val="20"/>
      <w:szCs w:val="20"/>
    </w:rPr>
  </w:style>
  <w:style w:type="character" w:customStyle="1" w:styleId="af1">
    <w:name w:val="Текст сноски Знак"/>
    <w:basedOn w:val="a0"/>
    <w:link w:val="af0"/>
    <w:uiPriority w:val="99"/>
    <w:rsid w:val="00895F88"/>
    <w:rPr>
      <w:rFonts w:ascii="Times New Roman" w:eastAsia="Times New Roman" w:hAnsi="Times New Roman" w:cs="Times New Roman"/>
      <w:sz w:val="20"/>
      <w:szCs w:val="20"/>
    </w:rPr>
  </w:style>
  <w:style w:type="character" w:styleId="af2">
    <w:name w:val="footnote reference"/>
    <w:uiPriority w:val="99"/>
    <w:rsid w:val="00895F88"/>
    <w:rPr>
      <w:vertAlign w:val="superscript"/>
    </w:rPr>
  </w:style>
  <w:style w:type="paragraph" w:customStyle="1" w:styleId="41">
    <w:name w:val="Без интервала4"/>
    <w:aliases w:val="No Spacing1"/>
    <w:qFormat/>
    <w:rsid w:val="00895F88"/>
    <w:pPr>
      <w:spacing w:after="0" w:line="240" w:lineRule="auto"/>
    </w:pPr>
    <w:rPr>
      <w:rFonts w:ascii="Times New Roman" w:eastAsia="Calibri" w:hAnsi="Times New Roman" w:cs="Times New Roman"/>
      <w:sz w:val="24"/>
      <w:szCs w:val="24"/>
      <w:lang w:eastAsia="ru-RU"/>
    </w:rPr>
  </w:style>
  <w:style w:type="character" w:styleId="af3">
    <w:name w:val="page number"/>
    <w:basedOn w:val="a0"/>
    <w:rsid w:val="00895F88"/>
  </w:style>
  <w:style w:type="paragraph" w:styleId="af4">
    <w:name w:val="endnote text"/>
    <w:basedOn w:val="a"/>
    <w:link w:val="af5"/>
    <w:semiHidden/>
    <w:rsid w:val="00895F88"/>
    <w:pPr>
      <w:spacing w:after="0" w:line="240" w:lineRule="auto"/>
    </w:pPr>
    <w:rPr>
      <w:rFonts w:ascii="Times New Roman" w:eastAsia="Times New Roman" w:hAnsi="Times New Roman" w:cs="Times New Roman"/>
      <w:sz w:val="20"/>
      <w:szCs w:val="20"/>
      <w:lang w:eastAsia="ru-RU"/>
    </w:rPr>
  </w:style>
  <w:style w:type="character" w:customStyle="1" w:styleId="af5">
    <w:name w:val="Текст концевой сноски Знак"/>
    <w:basedOn w:val="a0"/>
    <w:link w:val="af4"/>
    <w:semiHidden/>
    <w:rsid w:val="00895F88"/>
    <w:rPr>
      <w:rFonts w:ascii="Times New Roman" w:eastAsia="Times New Roman" w:hAnsi="Times New Roman" w:cs="Times New Roman"/>
      <w:sz w:val="20"/>
      <w:szCs w:val="20"/>
      <w:lang w:eastAsia="ru-RU"/>
    </w:rPr>
  </w:style>
  <w:style w:type="character" w:styleId="af6">
    <w:name w:val="endnote reference"/>
    <w:semiHidden/>
    <w:rsid w:val="00895F88"/>
    <w:rPr>
      <w:vertAlign w:val="superscript"/>
    </w:rPr>
  </w:style>
  <w:style w:type="paragraph" w:customStyle="1" w:styleId="12">
    <w:name w:val="Абзац списка1"/>
    <w:basedOn w:val="a"/>
    <w:rsid w:val="00895F88"/>
    <w:pPr>
      <w:spacing w:after="0" w:line="240" w:lineRule="auto"/>
      <w:ind w:left="720"/>
      <w:contextualSpacing/>
    </w:pPr>
    <w:rPr>
      <w:rFonts w:ascii="Arial" w:eastAsia="Times New Roman" w:hAnsi="Arial" w:cs="Arial"/>
      <w:sz w:val="24"/>
      <w:szCs w:val="20"/>
      <w:lang w:eastAsia="ru-RU"/>
    </w:rPr>
  </w:style>
  <w:style w:type="paragraph" w:styleId="af7">
    <w:name w:val="Body Text Indent"/>
    <w:basedOn w:val="a"/>
    <w:link w:val="af8"/>
    <w:rsid w:val="00895F88"/>
    <w:pPr>
      <w:spacing w:after="120" w:line="240" w:lineRule="auto"/>
      <w:ind w:left="283"/>
    </w:pPr>
    <w:rPr>
      <w:rFonts w:ascii="Times New Roman" w:eastAsia="Times New Roman" w:hAnsi="Times New Roman" w:cs="Times New Roman"/>
      <w:sz w:val="24"/>
      <w:szCs w:val="24"/>
    </w:rPr>
  </w:style>
  <w:style w:type="character" w:customStyle="1" w:styleId="af8">
    <w:name w:val="Основной текст с отступом Знак"/>
    <w:basedOn w:val="a0"/>
    <w:link w:val="af7"/>
    <w:rsid w:val="00895F88"/>
    <w:rPr>
      <w:rFonts w:ascii="Times New Roman" w:eastAsia="Times New Roman" w:hAnsi="Times New Roman" w:cs="Times New Roman"/>
      <w:sz w:val="24"/>
      <w:szCs w:val="24"/>
    </w:rPr>
  </w:style>
  <w:style w:type="paragraph" w:customStyle="1" w:styleId="13">
    <w:name w:val="1"/>
    <w:basedOn w:val="a"/>
    <w:rsid w:val="00895F88"/>
    <w:pPr>
      <w:spacing w:after="0" w:line="240" w:lineRule="auto"/>
    </w:pPr>
    <w:rPr>
      <w:rFonts w:ascii="Verdana" w:eastAsia="Times New Roman" w:hAnsi="Verdana" w:cs="Verdana"/>
      <w:sz w:val="20"/>
      <w:szCs w:val="20"/>
      <w:lang w:val="en-US"/>
    </w:rPr>
  </w:style>
  <w:style w:type="character" w:customStyle="1" w:styleId="FontStyle13">
    <w:name w:val="Font Style13"/>
    <w:rsid w:val="00895F88"/>
    <w:rPr>
      <w:rFonts w:ascii="Cambria" w:hAnsi="Cambria" w:cs="Cambria" w:hint="default"/>
      <w:sz w:val="22"/>
      <w:szCs w:val="22"/>
    </w:rPr>
  </w:style>
  <w:style w:type="paragraph" w:customStyle="1" w:styleId="23">
    <w:name w:val="Знак2 Знак Знак Знак"/>
    <w:basedOn w:val="a"/>
    <w:rsid w:val="00895F88"/>
    <w:pPr>
      <w:spacing w:after="0" w:line="240" w:lineRule="auto"/>
    </w:pPr>
    <w:rPr>
      <w:rFonts w:ascii="Verdana" w:eastAsia="Times New Roman" w:hAnsi="Verdana" w:cs="Verdana"/>
      <w:sz w:val="20"/>
      <w:szCs w:val="20"/>
      <w:lang w:val="en-US"/>
    </w:rPr>
  </w:style>
  <w:style w:type="character" w:customStyle="1" w:styleId="b-phonenum">
    <w:name w:val="b-phone__num"/>
    <w:rsid w:val="00895F88"/>
  </w:style>
  <w:style w:type="paragraph" w:styleId="af9">
    <w:name w:val="Body Text"/>
    <w:basedOn w:val="a"/>
    <w:link w:val="afa"/>
    <w:uiPriority w:val="99"/>
    <w:unhideWhenUsed/>
    <w:rsid w:val="00895F88"/>
    <w:pPr>
      <w:spacing w:after="120" w:line="240" w:lineRule="auto"/>
    </w:pPr>
    <w:rPr>
      <w:rFonts w:ascii="Times New Roman" w:eastAsia="Times New Roman" w:hAnsi="Times New Roman" w:cs="Times New Roman"/>
      <w:sz w:val="24"/>
      <w:szCs w:val="24"/>
    </w:rPr>
  </w:style>
  <w:style w:type="character" w:customStyle="1" w:styleId="afa">
    <w:name w:val="Основной текст Знак"/>
    <w:basedOn w:val="a0"/>
    <w:link w:val="af9"/>
    <w:uiPriority w:val="99"/>
    <w:rsid w:val="00895F88"/>
    <w:rPr>
      <w:rFonts w:ascii="Times New Roman" w:eastAsia="Times New Roman" w:hAnsi="Times New Roman" w:cs="Times New Roman"/>
      <w:sz w:val="24"/>
      <w:szCs w:val="24"/>
    </w:rPr>
  </w:style>
  <w:style w:type="character" w:customStyle="1" w:styleId="bold1">
    <w:name w:val="bold1"/>
    <w:rsid w:val="00895F88"/>
    <w:rPr>
      <w:b/>
      <w:bCs/>
    </w:rPr>
  </w:style>
  <w:style w:type="paragraph" w:styleId="14">
    <w:name w:val="toc 1"/>
    <w:basedOn w:val="a"/>
    <w:next w:val="a"/>
    <w:semiHidden/>
    <w:rsid w:val="00895F88"/>
    <w:pPr>
      <w:widowControl w:val="0"/>
      <w:autoSpaceDE w:val="0"/>
      <w:autoSpaceDN w:val="0"/>
      <w:adjustRightInd w:val="0"/>
      <w:spacing w:before="40" w:after="0" w:line="240" w:lineRule="auto"/>
    </w:pPr>
    <w:rPr>
      <w:rFonts w:ascii="Arial" w:eastAsia="Times New Roman" w:hAnsi="Arial" w:cs="Times New Roman"/>
      <w:b/>
      <w:sz w:val="20"/>
      <w:szCs w:val="20"/>
      <w:lang w:eastAsia="ru-RU"/>
    </w:rPr>
  </w:style>
  <w:style w:type="paragraph" w:customStyle="1" w:styleId="15">
    <w:name w:val="Обычный1"/>
    <w:link w:val="Normal"/>
    <w:rsid w:val="00895F88"/>
    <w:pPr>
      <w:snapToGrid w:val="0"/>
      <w:spacing w:after="0" w:line="240" w:lineRule="auto"/>
    </w:pPr>
    <w:rPr>
      <w:rFonts w:ascii="Times New Roman" w:eastAsia="Times New Roman" w:hAnsi="Times New Roman" w:cs="Times New Roman"/>
      <w:szCs w:val="20"/>
      <w:lang w:eastAsia="ru-RU"/>
    </w:rPr>
  </w:style>
  <w:style w:type="character" w:customStyle="1" w:styleId="Normal">
    <w:name w:val="Normal Знак"/>
    <w:link w:val="15"/>
    <w:rsid w:val="00895F88"/>
    <w:rPr>
      <w:rFonts w:ascii="Times New Roman" w:eastAsia="Times New Roman" w:hAnsi="Times New Roman" w:cs="Times New Roman"/>
      <w:szCs w:val="20"/>
      <w:lang w:eastAsia="ru-RU"/>
    </w:rPr>
  </w:style>
  <w:style w:type="paragraph" w:styleId="afb">
    <w:name w:val="caption"/>
    <w:next w:val="a"/>
    <w:qFormat/>
    <w:rsid w:val="00895F88"/>
    <w:pPr>
      <w:spacing w:before="240" w:after="60" w:line="240" w:lineRule="auto"/>
      <w:contextualSpacing/>
      <w:outlineLvl w:val="4"/>
    </w:pPr>
    <w:rPr>
      <w:rFonts w:ascii="Times New Roman" w:eastAsia="Times New Roman" w:hAnsi="Times New Roman" w:cs="Times New Roman"/>
      <w:sz w:val="26"/>
      <w:szCs w:val="20"/>
      <w:lang w:eastAsia="ru-RU"/>
    </w:rPr>
  </w:style>
  <w:style w:type="paragraph" w:styleId="afc">
    <w:name w:val="List Bullet"/>
    <w:basedOn w:val="a"/>
    <w:rsid w:val="00895F88"/>
    <w:pPr>
      <w:widowControl w:val="0"/>
      <w:tabs>
        <w:tab w:val="num" w:pos="720"/>
      </w:tabs>
      <w:autoSpaceDE w:val="0"/>
      <w:autoSpaceDN w:val="0"/>
      <w:adjustRightInd w:val="0"/>
      <w:spacing w:before="120" w:after="0" w:line="240" w:lineRule="auto"/>
      <w:ind w:left="890" w:hanging="170"/>
      <w:jc w:val="both"/>
    </w:pPr>
    <w:rPr>
      <w:rFonts w:ascii="Times New Roman" w:eastAsia="Times New Roman" w:hAnsi="Times New Roman" w:cs="Times New Roman"/>
      <w:sz w:val="26"/>
      <w:szCs w:val="20"/>
      <w:lang w:eastAsia="ru-RU"/>
    </w:rPr>
  </w:style>
  <w:style w:type="paragraph" w:customStyle="1" w:styleId="16">
    <w:name w:val="Заголовок1"/>
    <w:basedOn w:val="a"/>
    <w:next w:val="af9"/>
    <w:rsid w:val="00895F88"/>
    <w:pPr>
      <w:keepNext/>
      <w:suppressAutoHyphens/>
      <w:spacing w:before="240" w:after="120" w:line="240" w:lineRule="auto"/>
    </w:pPr>
    <w:rPr>
      <w:rFonts w:ascii="Arial" w:eastAsia="MS Mincho" w:hAnsi="Arial" w:cs="Tahoma"/>
      <w:sz w:val="28"/>
      <w:szCs w:val="28"/>
      <w:lang w:eastAsia="ar-SA"/>
    </w:rPr>
  </w:style>
  <w:style w:type="character" w:customStyle="1" w:styleId="muted2">
    <w:name w:val="muted2"/>
    <w:rsid w:val="00895F88"/>
    <w:rPr>
      <w:color w:val="999999"/>
    </w:rPr>
  </w:style>
  <w:style w:type="paragraph" w:customStyle="1" w:styleId="t">
    <w:name w:val="t"/>
    <w:basedOn w:val="a"/>
    <w:rsid w:val="00895F88"/>
    <w:pPr>
      <w:spacing w:before="80" w:after="60" w:line="240" w:lineRule="auto"/>
      <w:ind w:firstLine="24"/>
      <w:jc w:val="both"/>
    </w:pPr>
    <w:rPr>
      <w:rFonts w:ascii="Times New Roman" w:eastAsia="Times New Roman" w:hAnsi="Times New Roman" w:cs="Times New Roman"/>
      <w:color w:val="000000"/>
      <w:sz w:val="24"/>
      <w:szCs w:val="24"/>
      <w:lang w:eastAsia="ru-RU"/>
    </w:rPr>
  </w:style>
  <w:style w:type="paragraph" w:customStyle="1" w:styleId="6">
    <w:name w:val="Без интервала6"/>
    <w:rsid w:val="00895F88"/>
    <w:pPr>
      <w:spacing w:after="0" w:line="240" w:lineRule="auto"/>
    </w:pPr>
    <w:rPr>
      <w:rFonts w:ascii="Times New Roman" w:eastAsia="Calibri" w:hAnsi="Times New Roman" w:cs="Times New Roman"/>
      <w:sz w:val="24"/>
      <w:szCs w:val="24"/>
      <w:lang w:eastAsia="ru-RU"/>
    </w:rPr>
  </w:style>
  <w:style w:type="paragraph" w:customStyle="1" w:styleId="tehnormaTitle">
    <w:name w:val="tehnormaTitle"/>
    <w:uiPriority w:val="99"/>
    <w:rsid w:val="00895F88"/>
    <w:pPr>
      <w:widowControl w:val="0"/>
      <w:autoSpaceDE w:val="0"/>
      <w:autoSpaceDN w:val="0"/>
      <w:adjustRightInd w:val="0"/>
      <w:spacing w:after="0" w:line="240" w:lineRule="auto"/>
    </w:pPr>
    <w:rPr>
      <w:rFonts w:ascii="Calibri" w:eastAsia="Times New Roman" w:hAnsi="Calibri" w:cs="Calibri"/>
      <w:b/>
      <w:bCs/>
      <w:lang w:eastAsia="ru-RU"/>
    </w:rPr>
  </w:style>
  <w:style w:type="paragraph" w:customStyle="1" w:styleId="tehnormaNonformat">
    <w:name w:val="tehnormaNonformat"/>
    <w:uiPriority w:val="99"/>
    <w:rsid w:val="00895F88"/>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p10">
    <w:name w:val="p10"/>
    <w:basedOn w:val="a"/>
    <w:rsid w:val="00895F8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7">
    <w:name w:val="s7"/>
    <w:rsid w:val="00895F88"/>
  </w:style>
  <w:style w:type="paragraph" w:styleId="afd">
    <w:name w:val="Title"/>
    <w:aliases w:val="Название Знак Знак Знак,Название Знак Знак"/>
    <w:basedOn w:val="a"/>
    <w:link w:val="afe"/>
    <w:qFormat/>
    <w:rsid w:val="00895F88"/>
    <w:pPr>
      <w:widowControl w:val="0"/>
      <w:spacing w:after="0" w:line="240" w:lineRule="auto"/>
      <w:ind w:left="280"/>
      <w:jc w:val="center"/>
    </w:pPr>
    <w:rPr>
      <w:rFonts w:ascii="Times New Roman" w:eastAsia="Times New Roman" w:hAnsi="Times New Roman" w:cs="Times New Roman"/>
      <w:b/>
      <w:sz w:val="24"/>
      <w:szCs w:val="24"/>
    </w:rPr>
  </w:style>
  <w:style w:type="character" w:customStyle="1" w:styleId="afe">
    <w:name w:val="Название Знак"/>
    <w:aliases w:val="Название Знак Знак Знак Знак,Название Знак Знак Знак1"/>
    <w:basedOn w:val="a0"/>
    <w:link w:val="afd"/>
    <w:rsid w:val="00895F88"/>
    <w:rPr>
      <w:rFonts w:ascii="Times New Roman" w:eastAsia="Times New Roman" w:hAnsi="Times New Roman" w:cs="Times New Roman"/>
      <w:b/>
      <w:sz w:val="24"/>
      <w:szCs w:val="24"/>
    </w:rPr>
  </w:style>
  <w:style w:type="paragraph" w:customStyle="1" w:styleId="Heading">
    <w:name w:val="Heading"/>
    <w:rsid w:val="00895F88"/>
    <w:pPr>
      <w:spacing w:after="0" w:line="240" w:lineRule="auto"/>
    </w:pPr>
    <w:rPr>
      <w:rFonts w:ascii="Arial" w:eastAsia="Times New Roman" w:hAnsi="Arial" w:cs="Times New Roman"/>
      <w:b/>
      <w:szCs w:val="20"/>
      <w:lang w:eastAsia="ru-RU"/>
    </w:rPr>
  </w:style>
  <w:style w:type="character" w:customStyle="1" w:styleId="17">
    <w:name w:val="Без интервала1 Знак Знак"/>
    <w:aliases w:val="Текстовая часть Знак Знак1,Без интервала3 Знак Знак1,Без интервала2 Знак Знак1,Без интервала11 Знак Знак,Без интервала Знак Знак1"/>
    <w:uiPriority w:val="1"/>
    <w:rsid w:val="00895F88"/>
    <w:rPr>
      <w:rFonts w:ascii="Times New Roman" w:eastAsia="Times New Roman" w:hAnsi="Times New Roman"/>
      <w:sz w:val="24"/>
      <w:szCs w:val="24"/>
      <w:lang w:val="ru-RU" w:eastAsia="ru-RU" w:bidi="ar-SA"/>
    </w:rPr>
  </w:style>
  <w:style w:type="character" w:customStyle="1" w:styleId="aff">
    <w:name w:val="Гипертекстовая ссылка"/>
    <w:uiPriority w:val="99"/>
    <w:rsid w:val="00895F88"/>
    <w:rPr>
      <w:rFonts w:cs="Times New Roman"/>
      <w:color w:val="106BBE"/>
    </w:rPr>
  </w:style>
  <w:style w:type="paragraph" w:styleId="24">
    <w:name w:val="Body Text 2"/>
    <w:basedOn w:val="a"/>
    <w:link w:val="25"/>
    <w:unhideWhenUsed/>
    <w:rsid w:val="00895F88"/>
    <w:pPr>
      <w:spacing w:after="120" w:line="480" w:lineRule="auto"/>
    </w:pPr>
    <w:rPr>
      <w:rFonts w:ascii="Times New Roman" w:eastAsia="Times New Roman" w:hAnsi="Times New Roman" w:cs="Times New Roman"/>
      <w:sz w:val="24"/>
      <w:szCs w:val="24"/>
      <w:lang w:eastAsia="ru-RU"/>
    </w:rPr>
  </w:style>
  <w:style w:type="character" w:customStyle="1" w:styleId="25">
    <w:name w:val="Основной текст 2 Знак"/>
    <w:basedOn w:val="a0"/>
    <w:link w:val="24"/>
    <w:rsid w:val="00895F88"/>
    <w:rPr>
      <w:rFonts w:ascii="Times New Roman" w:eastAsia="Times New Roman" w:hAnsi="Times New Roman" w:cs="Times New Roman"/>
      <w:sz w:val="24"/>
      <w:szCs w:val="24"/>
      <w:lang w:eastAsia="ru-RU"/>
    </w:rPr>
  </w:style>
  <w:style w:type="paragraph" w:customStyle="1" w:styleId="Style21">
    <w:name w:val="Style21"/>
    <w:basedOn w:val="a"/>
    <w:rsid w:val="00895F88"/>
    <w:pPr>
      <w:widowControl w:val="0"/>
      <w:autoSpaceDE w:val="0"/>
      <w:autoSpaceDN w:val="0"/>
      <w:adjustRightInd w:val="0"/>
      <w:spacing w:after="0" w:line="278" w:lineRule="exact"/>
      <w:jc w:val="both"/>
    </w:pPr>
    <w:rPr>
      <w:rFonts w:ascii="Times New Roman" w:eastAsia="Times New Roman" w:hAnsi="Times New Roman" w:cs="Times New Roman"/>
      <w:sz w:val="24"/>
      <w:szCs w:val="24"/>
      <w:lang w:eastAsia="ru-RU"/>
    </w:rPr>
  </w:style>
  <w:style w:type="character" w:styleId="aff0">
    <w:name w:val="Emphasis"/>
    <w:uiPriority w:val="20"/>
    <w:qFormat/>
    <w:rsid w:val="00895F88"/>
    <w:rPr>
      <w:i/>
      <w:iCs/>
    </w:rPr>
  </w:style>
  <w:style w:type="character" w:customStyle="1" w:styleId="18">
    <w:name w:val="Основной текст1"/>
    <w:rsid w:val="00895F88"/>
    <w:rPr>
      <w:rFonts w:ascii="Times New Roman" w:eastAsia="Times New Roman" w:hAnsi="Times New Roman" w:cs="Times New Roman"/>
      <w:b w:val="0"/>
      <w:bCs w:val="0"/>
      <w:i w:val="0"/>
      <w:iCs w:val="0"/>
      <w:smallCaps w:val="0"/>
      <w:strike w:val="0"/>
      <w:color w:val="000000"/>
      <w:spacing w:val="9"/>
      <w:w w:val="100"/>
      <w:position w:val="0"/>
      <w:sz w:val="19"/>
      <w:szCs w:val="19"/>
      <w:u w:val="none"/>
      <w:lang w:val="ru-RU" w:eastAsia="ru-RU" w:bidi="ru-RU"/>
    </w:rPr>
  </w:style>
  <w:style w:type="table" w:customStyle="1" w:styleId="19">
    <w:name w:val="Сетка таблицы1"/>
    <w:basedOn w:val="a1"/>
    <w:next w:val="a4"/>
    <w:uiPriority w:val="59"/>
    <w:rsid w:val="00895F88"/>
    <w:pPr>
      <w:spacing w:after="0" w:line="240" w:lineRule="auto"/>
    </w:pPr>
    <w:rPr>
      <w:rFonts w:ascii="Calibri" w:eastAsia="Calibri"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4Exact">
    <w:name w:val="Основной текст (4) Exact"/>
    <w:rsid w:val="00895F88"/>
    <w:rPr>
      <w:rFonts w:ascii="Times New Roman" w:eastAsia="Times New Roman" w:hAnsi="Times New Roman" w:cs="Times New Roman"/>
      <w:b w:val="0"/>
      <w:bCs w:val="0"/>
      <w:i w:val="0"/>
      <w:iCs w:val="0"/>
      <w:smallCaps w:val="0"/>
      <w:strike w:val="0"/>
      <w:sz w:val="21"/>
      <w:szCs w:val="21"/>
      <w:u w:val="none"/>
    </w:rPr>
  </w:style>
  <w:style w:type="paragraph" w:customStyle="1" w:styleId="ConsPlusNonformat">
    <w:name w:val="ConsPlusNonformat"/>
    <w:rsid w:val="00895F88"/>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s3">
    <w:name w:val="s3"/>
    <w:rsid w:val="00895F88"/>
  </w:style>
  <w:style w:type="paragraph" w:customStyle="1" w:styleId="Standard">
    <w:name w:val="Standard"/>
    <w:rsid w:val="00895F88"/>
    <w:pPr>
      <w:suppressAutoHyphens/>
      <w:autoSpaceDN w:val="0"/>
      <w:spacing w:after="0" w:line="240" w:lineRule="auto"/>
      <w:textAlignment w:val="baseline"/>
    </w:pPr>
    <w:rPr>
      <w:rFonts w:ascii="Times New Roman" w:eastAsia="Times New Roman" w:hAnsi="Times New Roman" w:cs="Times New Roman"/>
      <w:kern w:val="3"/>
      <w:sz w:val="24"/>
      <w:szCs w:val="24"/>
      <w:lang w:eastAsia="ru-RU"/>
    </w:rPr>
  </w:style>
  <w:style w:type="paragraph" w:customStyle="1" w:styleId="Textbodyindent">
    <w:name w:val="Text body indent"/>
    <w:basedOn w:val="Standard"/>
    <w:rsid w:val="00895F88"/>
    <w:pPr>
      <w:spacing w:after="120"/>
      <w:ind w:left="283"/>
    </w:pPr>
  </w:style>
  <w:style w:type="paragraph" w:customStyle="1" w:styleId="bodytextindent2">
    <w:name w:val="bodytextindent2"/>
    <w:basedOn w:val="a"/>
    <w:rsid w:val="00895F8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it">
    <w:name w:val="cit"/>
    <w:basedOn w:val="a"/>
    <w:rsid w:val="00895F8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an">
    <w:name w:val="pan"/>
    <w:basedOn w:val="a"/>
    <w:rsid w:val="00895F8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4">
    <w:name w:val="xl64"/>
    <w:basedOn w:val="a"/>
    <w:rsid w:val="00E329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5">
    <w:name w:val="xl65"/>
    <w:basedOn w:val="a"/>
    <w:rsid w:val="00E329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character" w:styleId="aff1">
    <w:name w:val="FollowedHyperlink"/>
    <w:basedOn w:val="a0"/>
    <w:uiPriority w:val="99"/>
    <w:semiHidden/>
    <w:unhideWhenUsed/>
    <w:rsid w:val="007E7E53"/>
    <w:rPr>
      <w:color w:val="954F72"/>
      <w:u w:val="single"/>
    </w:rPr>
  </w:style>
  <w:style w:type="table" w:customStyle="1" w:styleId="26">
    <w:name w:val="Сетка таблицы2"/>
    <w:basedOn w:val="a1"/>
    <w:next w:val="a4"/>
    <w:rsid w:val="00F01298"/>
    <w:pPr>
      <w:spacing w:after="0" w:line="240" w:lineRule="auto"/>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69C1980-B9E9-41B0-B606-15C209016B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14</Pages>
  <Words>3511</Words>
  <Characters>20016</Characters>
  <Application>Microsoft Office Word</Application>
  <DocSecurity>0</DocSecurity>
  <Lines>166</Lines>
  <Paragraphs>46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23481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Гущин Иван Н.</dc:creator>
  <cp:keywords/>
  <dc:description/>
  <cp:lastModifiedBy>Управление Архитектуры - Елена Исхакова</cp:lastModifiedBy>
  <cp:revision>2</cp:revision>
  <cp:lastPrinted>2020-08-19T07:58:00Z</cp:lastPrinted>
  <dcterms:created xsi:type="dcterms:W3CDTF">2020-08-26T13:56:00Z</dcterms:created>
  <dcterms:modified xsi:type="dcterms:W3CDTF">2020-08-26T13:56:00Z</dcterms:modified>
</cp:coreProperties>
</file>