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329A" w:rsidRPr="003E7437" w:rsidRDefault="002B329A" w:rsidP="007E72B6">
      <w:pPr>
        <w:autoSpaceDE w:val="0"/>
        <w:autoSpaceDN w:val="0"/>
        <w:adjustRightInd w:val="0"/>
        <w:spacing w:after="0" w:line="240" w:lineRule="auto"/>
        <w:ind w:firstLine="6946"/>
        <w:jc w:val="both"/>
        <w:outlineLvl w:val="0"/>
        <w:rPr>
          <w:rFonts w:ascii="Times New Roman" w:hAnsi="Times New Roman" w:cs="Times New Roman"/>
          <w:sz w:val="28"/>
          <w:szCs w:val="28"/>
        </w:rPr>
      </w:pPr>
      <w:bookmarkStart w:id="0" w:name="_GoBack"/>
      <w:bookmarkEnd w:id="0"/>
      <w:r w:rsidRPr="00744752">
        <w:rPr>
          <w:rFonts w:ascii="Times New Roman" w:hAnsi="Times New Roman" w:cs="Times New Roman"/>
          <w:sz w:val="28"/>
          <w:szCs w:val="28"/>
        </w:rPr>
        <w:t>Приложение № 1</w:t>
      </w:r>
      <w:r w:rsidR="001A197C">
        <w:rPr>
          <w:rFonts w:ascii="Times New Roman" w:hAnsi="Times New Roman" w:cs="Times New Roman"/>
          <w:sz w:val="28"/>
          <w:szCs w:val="28"/>
        </w:rPr>
        <w:t>2</w:t>
      </w:r>
    </w:p>
    <w:p w:rsidR="002B329A" w:rsidRPr="00744752" w:rsidRDefault="00987B42" w:rsidP="007E72B6">
      <w:pPr>
        <w:autoSpaceDE w:val="0"/>
        <w:autoSpaceDN w:val="0"/>
        <w:adjustRightInd w:val="0"/>
        <w:spacing w:after="0" w:line="240" w:lineRule="auto"/>
        <w:ind w:firstLine="6946"/>
        <w:jc w:val="both"/>
        <w:rPr>
          <w:rFonts w:ascii="Times New Roman" w:hAnsi="Times New Roman" w:cs="Times New Roman"/>
          <w:sz w:val="28"/>
          <w:szCs w:val="28"/>
        </w:rPr>
      </w:pPr>
      <w:r>
        <w:rPr>
          <w:rFonts w:ascii="Times New Roman" w:hAnsi="Times New Roman" w:cs="Times New Roman"/>
          <w:sz w:val="28"/>
          <w:szCs w:val="28"/>
        </w:rPr>
        <w:t xml:space="preserve">к </w:t>
      </w:r>
      <w:r w:rsidR="002B329A" w:rsidRPr="00744752">
        <w:rPr>
          <w:rFonts w:ascii="Times New Roman" w:hAnsi="Times New Roman" w:cs="Times New Roman"/>
          <w:sz w:val="28"/>
          <w:szCs w:val="28"/>
        </w:rPr>
        <w:t>постановлени</w:t>
      </w:r>
      <w:r>
        <w:rPr>
          <w:rFonts w:ascii="Times New Roman" w:hAnsi="Times New Roman" w:cs="Times New Roman"/>
          <w:sz w:val="28"/>
          <w:szCs w:val="28"/>
        </w:rPr>
        <w:t>ю</w:t>
      </w:r>
    </w:p>
    <w:p w:rsidR="002B329A" w:rsidRPr="00744752" w:rsidRDefault="002B329A" w:rsidP="007E72B6">
      <w:pPr>
        <w:autoSpaceDE w:val="0"/>
        <w:autoSpaceDN w:val="0"/>
        <w:adjustRightInd w:val="0"/>
        <w:spacing w:after="0" w:line="240" w:lineRule="auto"/>
        <w:ind w:firstLine="6946"/>
        <w:jc w:val="both"/>
        <w:rPr>
          <w:rFonts w:ascii="Times New Roman" w:hAnsi="Times New Roman" w:cs="Times New Roman"/>
          <w:sz w:val="28"/>
          <w:szCs w:val="28"/>
        </w:rPr>
      </w:pPr>
      <w:r w:rsidRPr="00744752">
        <w:rPr>
          <w:rFonts w:ascii="Times New Roman" w:hAnsi="Times New Roman" w:cs="Times New Roman"/>
          <w:sz w:val="28"/>
          <w:szCs w:val="28"/>
        </w:rPr>
        <w:t>Кабинета Министров</w:t>
      </w:r>
    </w:p>
    <w:p w:rsidR="002B329A" w:rsidRPr="00744752" w:rsidRDefault="002B329A" w:rsidP="007E72B6">
      <w:pPr>
        <w:autoSpaceDE w:val="0"/>
        <w:autoSpaceDN w:val="0"/>
        <w:adjustRightInd w:val="0"/>
        <w:spacing w:after="0" w:line="240" w:lineRule="auto"/>
        <w:ind w:firstLine="6946"/>
        <w:jc w:val="both"/>
        <w:rPr>
          <w:rFonts w:ascii="Times New Roman" w:hAnsi="Times New Roman" w:cs="Times New Roman"/>
          <w:sz w:val="28"/>
          <w:szCs w:val="28"/>
        </w:rPr>
      </w:pPr>
      <w:r w:rsidRPr="00744752">
        <w:rPr>
          <w:rFonts w:ascii="Times New Roman" w:hAnsi="Times New Roman" w:cs="Times New Roman"/>
          <w:sz w:val="28"/>
          <w:szCs w:val="28"/>
        </w:rPr>
        <w:t>Республики Татарстан</w:t>
      </w:r>
    </w:p>
    <w:p w:rsidR="002B329A" w:rsidRPr="00744752" w:rsidRDefault="007E72B6" w:rsidP="007E72B6">
      <w:pPr>
        <w:autoSpaceDE w:val="0"/>
        <w:autoSpaceDN w:val="0"/>
        <w:adjustRightInd w:val="0"/>
        <w:spacing w:after="0" w:line="240" w:lineRule="auto"/>
        <w:ind w:firstLine="6946"/>
        <w:jc w:val="both"/>
        <w:rPr>
          <w:rFonts w:ascii="Times New Roman" w:hAnsi="Times New Roman" w:cs="Times New Roman"/>
          <w:sz w:val="28"/>
          <w:szCs w:val="28"/>
        </w:rPr>
      </w:pPr>
      <w:r>
        <w:rPr>
          <w:rFonts w:ascii="Times New Roman" w:hAnsi="Times New Roman" w:cs="Times New Roman"/>
          <w:sz w:val="28"/>
          <w:szCs w:val="28"/>
        </w:rPr>
        <w:t xml:space="preserve">от </w:t>
      </w:r>
      <w:r w:rsidR="008256C4" w:rsidRPr="008256C4">
        <w:rPr>
          <w:rFonts w:ascii="Times New Roman" w:hAnsi="Times New Roman" w:cs="Times New Roman"/>
          <w:sz w:val="28"/>
          <w:szCs w:val="28"/>
          <w:u w:val="single"/>
        </w:rPr>
        <w:t>20.08.</w:t>
      </w:r>
      <w:r>
        <w:rPr>
          <w:rFonts w:ascii="Times New Roman" w:hAnsi="Times New Roman" w:cs="Times New Roman"/>
          <w:sz w:val="28"/>
          <w:szCs w:val="28"/>
        </w:rPr>
        <w:t xml:space="preserve"> 2020 </w:t>
      </w:r>
      <w:r w:rsidR="002B329A" w:rsidRPr="00744752">
        <w:rPr>
          <w:rFonts w:ascii="Times New Roman" w:hAnsi="Times New Roman" w:cs="Times New Roman"/>
          <w:sz w:val="28"/>
          <w:szCs w:val="28"/>
        </w:rPr>
        <w:t xml:space="preserve">№ </w:t>
      </w:r>
      <w:r w:rsidR="008256C4" w:rsidRPr="008256C4">
        <w:rPr>
          <w:rFonts w:ascii="Times New Roman" w:hAnsi="Times New Roman" w:cs="Times New Roman"/>
          <w:sz w:val="28"/>
          <w:szCs w:val="28"/>
          <w:u w:val="single"/>
        </w:rPr>
        <w:t>715</w:t>
      </w:r>
    </w:p>
    <w:p w:rsidR="002B329A" w:rsidRPr="008F57D9" w:rsidRDefault="002B329A" w:rsidP="0034449F">
      <w:pPr>
        <w:spacing w:after="0" w:line="240" w:lineRule="auto"/>
        <w:rPr>
          <w:sz w:val="28"/>
          <w:szCs w:val="28"/>
        </w:rPr>
      </w:pPr>
    </w:p>
    <w:p w:rsidR="00941A7E" w:rsidRPr="00941A7E" w:rsidRDefault="00940167" w:rsidP="00AB3B6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Г</w:t>
      </w:r>
      <w:r w:rsidR="001A197C">
        <w:rPr>
          <w:rFonts w:ascii="Times New Roman" w:hAnsi="Times New Roman" w:cs="Times New Roman"/>
          <w:b/>
          <w:sz w:val="28"/>
          <w:szCs w:val="28"/>
        </w:rPr>
        <w:t>раниц</w:t>
      </w:r>
      <w:r>
        <w:rPr>
          <w:rFonts w:ascii="Times New Roman" w:hAnsi="Times New Roman" w:cs="Times New Roman"/>
          <w:b/>
          <w:sz w:val="28"/>
          <w:szCs w:val="28"/>
        </w:rPr>
        <w:t>ы</w:t>
      </w:r>
      <w:r w:rsidR="001A197C">
        <w:rPr>
          <w:rFonts w:ascii="Times New Roman" w:hAnsi="Times New Roman" w:cs="Times New Roman"/>
          <w:b/>
          <w:sz w:val="28"/>
          <w:szCs w:val="28"/>
        </w:rPr>
        <w:t xml:space="preserve"> зон </w:t>
      </w:r>
      <w:r w:rsidR="00663E85" w:rsidRPr="00B101DB">
        <w:rPr>
          <w:rFonts w:ascii="Times New Roman" w:hAnsi="Times New Roman" w:cs="Times New Roman"/>
          <w:b/>
          <w:sz w:val="28"/>
          <w:szCs w:val="28"/>
        </w:rPr>
        <w:t xml:space="preserve">охраны объекта культурного наследия </w:t>
      </w:r>
      <w:r w:rsidR="00461462" w:rsidRPr="00461462">
        <w:rPr>
          <w:rFonts w:ascii="Times New Roman" w:hAnsi="Times New Roman" w:cs="Times New Roman"/>
          <w:b/>
          <w:sz w:val="28"/>
          <w:szCs w:val="28"/>
        </w:rPr>
        <w:t xml:space="preserve">местного </w:t>
      </w:r>
    </w:p>
    <w:p w:rsidR="00663E85" w:rsidRPr="002553E0" w:rsidRDefault="00461462" w:rsidP="00941A7E">
      <w:pPr>
        <w:spacing w:after="0" w:line="240" w:lineRule="auto"/>
        <w:jc w:val="center"/>
        <w:rPr>
          <w:rFonts w:ascii="Times New Roman" w:hAnsi="Times New Roman"/>
          <w:b/>
          <w:sz w:val="28"/>
          <w:szCs w:val="28"/>
        </w:rPr>
      </w:pPr>
      <w:r w:rsidRPr="00461462">
        <w:rPr>
          <w:rFonts w:ascii="Times New Roman" w:hAnsi="Times New Roman" w:cs="Times New Roman"/>
          <w:b/>
          <w:sz w:val="28"/>
          <w:szCs w:val="28"/>
        </w:rPr>
        <w:t xml:space="preserve">(муниципального) </w:t>
      </w:r>
      <w:r w:rsidR="00663E85" w:rsidRPr="00B101DB">
        <w:rPr>
          <w:rFonts w:ascii="Times New Roman" w:hAnsi="Times New Roman" w:cs="Times New Roman"/>
          <w:b/>
          <w:sz w:val="28"/>
          <w:szCs w:val="28"/>
        </w:rPr>
        <w:t xml:space="preserve">значения </w:t>
      </w:r>
      <w:r w:rsidRPr="00461462">
        <w:rPr>
          <w:rFonts w:ascii="Times New Roman" w:hAnsi="Times New Roman" w:cs="Times New Roman"/>
          <w:b/>
          <w:sz w:val="28"/>
          <w:szCs w:val="28"/>
        </w:rPr>
        <w:t>«Церковь Никольская», 1778 г., 1828 г., 1902 г.</w:t>
      </w:r>
      <w:r>
        <w:rPr>
          <w:rFonts w:ascii="Times New Roman" w:hAnsi="Times New Roman" w:cs="Times New Roman"/>
          <w:b/>
          <w:sz w:val="28"/>
          <w:szCs w:val="28"/>
        </w:rPr>
        <w:t>,</w:t>
      </w:r>
      <w:r w:rsidRPr="00461462">
        <w:rPr>
          <w:rFonts w:ascii="Times New Roman" w:hAnsi="Times New Roman" w:cs="Times New Roman"/>
          <w:b/>
          <w:sz w:val="28"/>
          <w:szCs w:val="28"/>
        </w:rPr>
        <w:t xml:space="preserve"> </w:t>
      </w:r>
      <w:r w:rsidRPr="00B101DB">
        <w:rPr>
          <w:rFonts w:ascii="Times New Roman" w:hAnsi="Times New Roman" w:cs="Times New Roman"/>
          <w:b/>
          <w:sz w:val="28"/>
          <w:szCs w:val="28"/>
        </w:rPr>
        <w:t>расположенного по адресу: Республика Татарстан, г. Казань,</w:t>
      </w:r>
      <w:r w:rsidRPr="00461462">
        <w:rPr>
          <w:rFonts w:ascii="Times New Roman" w:hAnsi="Times New Roman"/>
          <w:b/>
          <w:sz w:val="28"/>
          <w:szCs w:val="28"/>
        </w:rPr>
        <w:t xml:space="preserve"> </w:t>
      </w:r>
      <w:r w:rsidRPr="0033166E">
        <w:rPr>
          <w:rFonts w:ascii="Times New Roman" w:hAnsi="Times New Roman"/>
          <w:b/>
          <w:sz w:val="28"/>
          <w:szCs w:val="28"/>
        </w:rPr>
        <w:t>жилой массив Красная Горка, ул. Приволжская, д. 32</w:t>
      </w:r>
      <w:r w:rsidR="00663E85">
        <w:rPr>
          <w:rFonts w:ascii="Times New Roman" w:eastAsia="Times New Roman" w:hAnsi="Times New Roman"/>
          <w:b/>
          <w:color w:val="000000"/>
          <w:sz w:val="28"/>
        </w:rPr>
        <w:t>,</w:t>
      </w:r>
      <w:r w:rsidR="00663E85" w:rsidRPr="00B101DB">
        <w:rPr>
          <w:rFonts w:ascii="Times New Roman" w:hAnsi="Times New Roman" w:cs="Times New Roman"/>
          <w:b/>
          <w:sz w:val="28"/>
          <w:szCs w:val="28"/>
        </w:rPr>
        <w:t xml:space="preserve"> а также режим использования земель и требования к градостроительным регламентам в границах данных зон </w:t>
      </w:r>
    </w:p>
    <w:p w:rsidR="007A596D" w:rsidRPr="00383CD4" w:rsidRDefault="007A596D" w:rsidP="002B329A">
      <w:pPr>
        <w:pStyle w:val="a3"/>
        <w:tabs>
          <w:tab w:val="left" w:pos="851"/>
        </w:tabs>
        <w:autoSpaceDE w:val="0"/>
        <w:autoSpaceDN w:val="0"/>
        <w:adjustRightInd w:val="0"/>
        <w:spacing w:after="0" w:line="240" w:lineRule="auto"/>
        <w:jc w:val="both"/>
        <w:rPr>
          <w:rFonts w:ascii="Times New Roman" w:hAnsi="Times New Roman"/>
          <w:b/>
          <w:sz w:val="28"/>
          <w:szCs w:val="28"/>
        </w:rPr>
      </w:pPr>
    </w:p>
    <w:p w:rsidR="00461462" w:rsidRPr="00461462" w:rsidRDefault="0034449F" w:rsidP="0034449F">
      <w:pPr>
        <w:pStyle w:val="a3"/>
        <w:spacing w:after="0" w:line="240" w:lineRule="auto"/>
        <w:ind w:left="0"/>
        <w:jc w:val="center"/>
        <w:rPr>
          <w:rFonts w:ascii="Times New Roman" w:hAnsi="Times New Roman" w:cs="Times New Roman"/>
          <w:b/>
          <w:sz w:val="28"/>
          <w:szCs w:val="28"/>
        </w:rPr>
      </w:pPr>
      <w:r>
        <w:rPr>
          <w:rFonts w:ascii="Times New Roman" w:hAnsi="Times New Roman"/>
          <w:b/>
          <w:sz w:val="28"/>
          <w:szCs w:val="28"/>
          <w:lang w:val="en-US"/>
        </w:rPr>
        <w:t>I</w:t>
      </w:r>
      <w:r w:rsidRPr="0034449F">
        <w:rPr>
          <w:rFonts w:ascii="Times New Roman" w:hAnsi="Times New Roman"/>
          <w:b/>
          <w:sz w:val="28"/>
          <w:szCs w:val="28"/>
        </w:rPr>
        <w:t xml:space="preserve">. </w:t>
      </w:r>
      <w:r w:rsidR="00984289" w:rsidRPr="00461462">
        <w:rPr>
          <w:rFonts w:ascii="Times New Roman" w:hAnsi="Times New Roman"/>
          <w:b/>
          <w:sz w:val="28"/>
          <w:szCs w:val="28"/>
        </w:rPr>
        <w:t>ОЗ ОКН-М</w:t>
      </w:r>
      <w:r w:rsidR="00B871E8" w:rsidRPr="00B871E8">
        <w:rPr>
          <w:rFonts w:ascii="Times New Roman" w:eastAsia="Calibri" w:hAnsi="Times New Roman" w:cs="Times New Roman"/>
          <w:b/>
          <w:sz w:val="28"/>
          <w:szCs w:val="28"/>
          <w:vertAlign w:val="superscript"/>
        </w:rPr>
        <w:footnoteReference w:id="1"/>
      </w:r>
      <w:r w:rsidR="00984289" w:rsidRPr="00461462">
        <w:rPr>
          <w:rFonts w:ascii="Times New Roman" w:hAnsi="Times New Roman"/>
          <w:b/>
          <w:sz w:val="28"/>
          <w:szCs w:val="28"/>
        </w:rPr>
        <w:t xml:space="preserve"> «Церковь Никольская», 1778 г., 1828 г., 1902 г.,</w:t>
      </w:r>
    </w:p>
    <w:p w:rsidR="00461462" w:rsidRPr="00461462" w:rsidRDefault="00984289" w:rsidP="00461462">
      <w:pPr>
        <w:spacing w:after="0" w:line="240" w:lineRule="auto"/>
        <w:jc w:val="center"/>
        <w:rPr>
          <w:rFonts w:ascii="Times New Roman" w:hAnsi="Times New Roman" w:cs="Times New Roman"/>
          <w:b/>
          <w:sz w:val="28"/>
          <w:szCs w:val="28"/>
        </w:rPr>
      </w:pPr>
      <w:r w:rsidRPr="00461462">
        <w:rPr>
          <w:rFonts w:ascii="Times New Roman" w:hAnsi="Times New Roman"/>
          <w:b/>
          <w:sz w:val="28"/>
          <w:szCs w:val="28"/>
        </w:rPr>
        <w:t>адрес (местоположение): РТ, г. Казань,</w:t>
      </w:r>
      <w:r w:rsidR="00461462" w:rsidRPr="00461462">
        <w:rPr>
          <w:rFonts w:ascii="Times New Roman" w:hAnsi="Times New Roman" w:cs="Times New Roman"/>
          <w:b/>
          <w:sz w:val="28"/>
          <w:szCs w:val="28"/>
        </w:rPr>
        <w:t xml:space="preserve"> жилой массив Красная Горка, </w:t>
      </w:r>
    </w:p>
    <w:p w:rsidR="00461462" w:rsidRPr="00461462" w:rsidRDefault="00461462" w:rsidP="00461462">
      <w:pPr>
        <w:spacing w:after="0" w:line="240" w:lineRule="auto"/>
        <w:jc w:val="center"/>
        <w:rPr>
          <w:rFonts w:ascii="Times New Roman" w:hAnsi="Times New Roman" w:cs="Times New Roman"/>
          <w:b/>
          <w:sz w:val="28"/>
          <w:szCs w:val="28"/>
        </w:rPr>
      </w:pPr>
      <w:r w:rsidRPr="00461462">
        <w:rPr>
          <w:rFonts w:ascii="Times New Roman" w:hAnsi="Times New Roman" w:cs="Times New Roman"/>
          <w:b/>
          <w:sz w:val="28"/>
          <w:szCs w:val="28"/>
        </w:rPr>
        <w:t>ул. Приволжская, д. 32</w:t>
      </w:r>
    </w:p>
    <w:p w:rsidR="00461462" w:rsidRPr="0034449F" w:rsidRDefault="00461462" w:rsidP="002B329A">
      <w:pPr>
        <w:spacing w:after="0" w:line="240" w:lineRule="auto"/>
        <w:jc w:val="center"/>
        <w:rPr>
          <w:rFonts w:ascii="Times New Roman" w:hAnsi="Times New Roman" w:cs="Times New Roman"/>
          <w:sz w:val="28"/>
          <w:szCs w:val="28"/>
          <w:lang w:val="en-US"/>
        </w:rPr>
      </w:pPr>
    </w:p>
    <w:tbl>
      <w:tblPr>
        <w:tblW w:w="10211"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701"/>
        <w:gridCol w:w="1417"/>
      </w:tblGrid>
      <w:tr w:rsidR="002B329A" w:rsidRPr="008A7D37" w:rsidTr="004E3807">
        <w:trPr>
          <w:trHeight w:hRule="exact" w:val="318"/>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Раздел 1</w:t>
            </w:r>
          </w:p>
        </w:tc>
      </w:tr>
      <w:tr w:rsidR="002B329A" w:rsidRPr="008A7D37" w:rsidTr="0034449F">
        <w:trPr>
          <w:trHeight w:hRule="exact" w:val="290"/>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Сведения об объекте</w:t>
            </w:r>
          </w:p>
        </w:tc>
      </w:tr>
      <w:tr w:rsidR="002B329A" w:rsidRPr="008A7D37" w:rsidTr="0034449F">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Характеристики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Описание характеристик</w:t>
            </w:r>
          </w:p>
        </w:tc>
      </w:tr>
      <w:tr w:rsidR="002B329A" w:rsidRPr="008A7D37" w:rsidTr="004E3807">
        <w:trPr>
          <w:trHeight w:val="72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8A7D37" w:rsidRDefault="002B329A" w:rsidP="007236D9">
            <w:pPr>
              <w:spacing w:after="0" w:line="240" w:lineRule="auto"/>
              <w:rPr>
                <w:rFonts w:ascii="Times New Roman" w:eastAsia="Times New Roman" w:hAnsi="Times New Roman"/>
                <w:color w:val="000000"/>
                <w:spacing w:val="-2"/>
              </w:rPr>
            </w:pPr>
            <w:r w:rsidRPr="008A7D37">
              <w:rPr>
                <w:rFonts w:ascii="Times New Roman" w:eastAsia="Times New Roman" w:hAnsi="Times New Roman"/>
                <w:color w:val="000000"/>
                <w:spacing w:val="-2"/>
              </w:rPr>
              <w:t>Местоположение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8A7D37" w:rsidRDefault="002B329A" w:rsidP="00461462">
            <w:pPr>
              <w:spacing w:after="0" w:line="240" w:lineRule="auto"/>
              <w:ind w:left="82" w:right="66"/>
              <w:jc w:val="both"/>
              <w:rPr>
                <w:rFonts w:ascii="Times New Roman" w:eastAsia="Times New Roman" w:hAnsi="Times New Roman"/>
                <w:color w:val="000000"/>
                <w:spacing w:val="-2"/>
              </w:rPr>
            </w:pPr>
            <w:r w:rsidRPr="008A7D37">
              <w:rPr>
                <w:rFonts w:ascii="Times New Roman" w:eastAsia="Times New Roman" w:hAnsi="Times New Roman"/>
                <w:color w:val="000000"/>
                <w:spacing w:val="-2"/>
              </w:rPr>
              <w:t>Республика Татарстан (Татарстан), г</w:t>
            </w:r>
            <w:r w:rsidR="00461462">
              <w:rPr>
                <w:rFonts w:ascii="Times New Roman" w:eastAsia="Times New Roman" w:hAnsi="Times New Roman"/>
                <w:color w:val="000000"/>
                <w:spacing w:val="-2"/>
              </w:rPr>
              <w:t>. </w:t>
            </w:r>
            <w:r w:rsidRPr="008A7D37">
              <w:rPr>
                <w:rFonts w:ascii="Times New Roman" w:eastAsia="Times New Roman" w:hAnsi="Times New Roman"/>
                <w:color w:val="000000"/>
                <w:spacing w:val="-2"/>
              </w:rPr>
              <w:t>Казань, жилой массив Красная Горка, ул.</w:t>
            </w:r>
            <w:r w:rsidR="00461462">
              <w:rPr>
                <w:rFonts w:ascii="Times New Roman" w:eastAsia="Times New Roman" w:hAnsi="Times New Roman"/>
                <w:color w:val="000000"/>
                <w:spacing w:val="-2"/>
              </w:rPr>
              <w:t> </w:t>
            </w:r>
            <w:r w:rsidRPr="008A7D37">
              <w:rPr>
                <w:rFonts w:ascii="Times New Roman" w:eastAsia="Times New Roman" w:hAnsi="Times New Roman"/>
                <w:color w:val="000000"/>
                <w:spacing w:val="-2"/>
              </w:rPr>
              <w:t>Приволжская, д. 32</w:t>
            </w:r>
          </w:p>
        </w:tc>
      </w:tr>
      <w:tr w:rsidR="002B329A" w:rsidRPr="008A7D37" w:rsidTr="0034449F">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8A7D37" w:rsidRDefault="002B329A" w:rsidP="007236D9">
            <w:pPr>
              <w:spacing w:after="0" w:line="240" w:lineRule="auto"/>
              <w:jc w:val="both"/>
              <w:rPr>
                <w:rFonts w:ascii="Times New Roman" w:eastAsia="Times New Roman" w:hAnsi="Times New Roman"/>
                <w:color w:val="000000"/>
                <w:spacing w:val="-2"/>
              </w:rPr>
            </w:pPr>
            <w:r w:rsidRPr="008A7D37">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8A7D37" w:rsidRDefault="002B329A" w:rsidP="00461462">
            <w:pPr>
              <w:spacing w:after="0" w:line="240" w:lineRule="auto"/>
              <w:rPr>
                <w:rFonts w:ascii="Times New Roman" w:eastAsia="Times New Roman" w:hAnsi="Times New Roman"/>
                <w:color w:val="000000"/>
                <w:spacing w:val="-2"/>
              </w:rPr>
            </w:pPr>
            <w:r w:rsidRPr="008A7D37">
              <w:rPr>
                <w:rFonts w:ascii="Times New Roman" w:eastAsia="Times New Roman" w:hAnsi="Times New Roman"/>
                <w:color w:val="000000"/>
                <w:spacing w:val="-2"/>
              </w:rPr>
              <w:t xml:space="preserve"> 9037 кв.м +/- 33 кв.м</w:t>
            </w:r>
          </w:p>
        </w:tc>
      </w:tr>
      <w:tr w:rsidR="002B329A" w:rsidRPr="008A7D37" w:rsidTr="004E3807">
        <w:trPr>
          <w:trHeight w:hRule="exact" w:val="262"/>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8A7D37" w:rsidRDefault="002B329A" w:rsidP="007236D9">
            <w:pPr>
              <w:spacing w:after="0" w:line="240" w:lineRule="auto"/>
              <w:jc w:val="both"/>
              <w:rPr>
                <w:rFonts w:ascii="Times New Roman" w:eastAsia="Times New Roman" w:hAnsi="Times New Roman"/>
                <w:color w:val="000000"/>
                <w:spacing w:val="-2"/>
              </w:rPr>
            </w:pPr>
            <w:r w:rsidRPr="008A7D37">
              <w:rPr>
                <w:rFonts w:ascii="Times New Roman" w:eastAsia="Times New Roman" w:hAnsi="Times New Roman"/>
                <w:color w:val="000000"/>
                <w:spacing w:val="-2"/>
              </w:rPr>
              <w:t>Иные характеристики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8A7D37" w:rsidRDefault="002B329A"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w:t>
            </w:r>
          </w:p>
        </w:tc>
      </w:tr>
      <w:tr w:rsidR="002B329A" w:rsidRPr="008A7D37" w:rsidTr="004E3807">
        <w:trPr>
          <w:trHeight w:val="251"/>
        </w:trPr>
        <w:tc>
          <w:tcPr>
            <w:tcW w:w="10211"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Раздел 2</w:t>
            </w:r>
          </w:p>
        </w:tc>
      </w:tr>
      <w:tr w:rsidR="002B329A" w:rsidRPr="008A7D37" w:rsidTr="0034449F">
        <w:trPr>
          <w:trHeight w:hRule="exact" w:val="272"/>
        </w:trPr>
        <w:tc>
          <w:tcPr>
            <w:tcW w:w="10211"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Сведения о местоположении границ объекта</w:t>
            </w:r>
          </w:p>
        </w:tc>
      </w:tr>
      <w:tr w:rsidR="002B329A" w:rsidRPr="008A7D37" w:rsidTr="0034449F">
        <w:trPr>
          <w:trHeight w:hRule="exact" w:val="316"/>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8A7D37" w:rsidRDefault="002B329A" w:rsidP="007236D9">
            <w:pPr>
              <w:spacing w:after="0" w:line="240" w:lineRule="auto"/>
              <w:jc w:val="both"/>
              <w:rPr>
                <w:rFonts w:ascii="Times New Roman" w:eastAsia="Times New Roman" w:hAnsi="Times New Roman"/>
                <w:color w:val="000000"/>
                <w:spacing w:val="-2"/>
              </w:rPr>
            </w:pPr>
            <w:r w:rsidRPr="008A7D37">
              <w:rPr>
                <w:rFonts w:ascii="Times New Roman" w:eastAsia="Times New Roman" w:hAnsi="Times New Roman"/>
                <w:color w:val="000000"/>
                <w:spacing w:val="-2"/>
              </w:rPr>
              <w:t>1. Система координат МСК-16</w:t>
            </w:r>
          </w:p>
        </w:tc>
      </w:tr>
      <w:tr w:rsidR="002B329A" w:rsidRPr="008A7D37" w:rsidTr="0034449F">
        <w:trPr>
          <w:trHeight w:hRule="exact" w:val="311"/>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8A7D37" w:rsidRDefault="002B329A" w:rsidP="007236D9">
            <w:pPr>
              <w:spacing w:after="0" w:line="240" w:lineRule="auto"/>
              <w:jc w:val="both"/>
              <w:rPr>
                <w:rFonts w:ascii="Times New Roman" w:eastAsia="Times New Roman" w:hAnsi="Times New Roman"/>
                <w:color w:val="000000"/>
                <w:spacing w:val="-2"/>
              </w:rPr>
            </w:pPr>
            <w:r w:rsidRPr="008A7D37">
              <w:rPr>
                <w:rFonts w:ascii="Times New Roman" w:eastAsia="Times New Roman" w:hAnsi="Times New Roman"/>
                <w:color w:val="000000"/>
                <w:spacing w:val="-2"/>
              </w:rPr>
              <w:t>2. Сведения о характерных точках границ объекта</w:t>
            </w:r>
          </w:p>
        </w:tc>
      </w:tr>
      <w:tr w:rsidR="002B329A" w:rsidRPr="008A7D37" w:rsidTr="00383CD4">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383CD4"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 xml:space="preserve">Обозначение </w:t>
            </w:r>
          </w:p>
          <w:p w:rsidR="00383CD4"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 xml:space="preserve">характерных </w:t>
            </w:r>
          </w:p>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383CD4" w:rsidRDefault="002B329A" w:rsidP="0034449F">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 xml:space="preserve">Метод определения </w:t>
            </w:r>
          </w:p>
          <w:p w:rsidR="002B329A" w:rsidRPr="008A7D37" w:rsidRDefault="002B329A" w:rsidP="0034449F">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координат характерной точки</w:t>
            </w:r>
          </w:p>
          <w:p w:rsidR="002B329A" w:rsidRPr="008A7D37" w:rsidRDefault="002B329A" w:rsidP="007236D9">
            <w:pPr>
              <w:spacing w:after="0" w:line="240" w:lineRule="auto"/>
              <w:jc w:val="center"/>
              <w:rPr>
                <w:rFonts w:ascii="Times New Roman" w:eastAsia="Times New Roman" w:hAnsi="Times New Roman"/>
                <w:b/>
                <w:color w:val="000000"/>
                <w:spacing w:val="-2"/>
              </w:rPr>
            </w:pPr>
          </w:p>
          <w:p w:rsidR="002B329A" w:rsidRPr="008A7D37" w:rsidRDefault="002B329A" w:rsidP="007236D9">
            <w:pPr>
              <w:spacing w:after="0" w:line="240" w:lineRule="auto"/>
              <w:jc w:val="center"/>
              <w:rPr>
                <w:rFonts w:ascii="Times New Roman" w:eastAsia="Times New Roman" w:hAnsi="Times New Roman"/>
                <w:b/>
                <w:color w:val="000000"/>
                <w:spacing w:val="-2"/>
              </w:rPr>
            </w:pPr>
          </w:p>
        </w:tc>
        <w:tc>
          <w:tcPr>
            <w:tcW w:w="1701" w:type="dxa"/>
            <w:vMerge w:val="restart"/>
            <w:tcBorders>
              <w:top w:val="single" w:sz="6" w:space="0" w:color="000000"/>
              <w:left w:val="single" w:sz="6" w:space="0" w:color="000000"/>
              <w:right w:val="single" w:sz="6" w:space="0" w:color="000000"/>
            </w:tcBorders>
            <w:shd w:val="clear" w:color="auto" w:fill="auto"/>
          </w:tcPr>
          <w:p w:rsidR="002B329A" w:rsidRPr="008A7D37" w:rsidRDefault="0034449F" w:rsidP="0034449F">
            <w:pPr>
              <w:spacing w:after="0" w:line="240" w:lineRule="auto"/>
              <w:ind w:left="10"/>
              <w:jc w:val="center"/>
              <w:rPr>
                <w:rFonts w:ascii="Times New Roman" w:eastAsia="Times New Roman" w:hAnsi="Times New Roman"/>
                <w:b/>
                <w:color w:val="000000"/>
              </w:rPr>
            </w:pPr>
            <w:r>
              <w:rPr>
                <w:rFonts w:ascii="Times New Roman" w:eastAsia="Times New Roman" w:hAnsi="Times New Roman"/>
                <w:b/>
                <w:color w:val="000000"/>
              </w:rPr>
              <w:t>Средняя</w:t>
            </w:r>
            <w:r w:rsidRPr="0034449F">
              <w:rPr>
                <w:rFonts w:ascii="Times New Roman" w:eastAsia="Times New Roman" w:hAnsi="Times New Roman"/>
                <w:b/>
                <w:color w:val="000000"/>
              </w:rPr>
              <w:t xml:space="preserve"> </w:t>
            </w:r>
            <w:r w:rsidR="002B329A" w:rsidRPr="008A7D37">
              <w:rPr>
                <w:rFonts w:ascii="Times New Roman" w:eastAsia="Times New Roman" w:hAnsi="Times New Roman"/>
                <w:b/>
                <w:color w:val="000000"/>
              </w:rPr>
              <w:t>квадратическая погрешность положения характерной точки (Мt), м</w:t>
            </w:r>
          </w:p>
        </w:tc>
        <w:tc>
          <w:tcPr>
            <w:tcW w:w="1417" w:type="dxa"/>
            <w:vMerge w:val="restart"/>
            <w:tcBorders>
              <w:top w:val="single" w:sz="6" w:space="0" w:color="000000"/>
              <w:left w:val="single" w:sz="6" w:space="0" w:color="000000"/>
              <w:right w:val="single" w:sz="4" w:space="0" w:color="auto"/>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Описание обозначения точки на местности (при наличии)</w:t>
            </w:r>
          </w:p>
          <w:p w:rsidR="002B329A" w:rsidRPr="008A7D37" w:rsidRDefault="002B329A" w:rsidP="007236D9">
            <w:pPr>
              <w:spacing w:after="0" w:line="240" w:lineRule="auto"/>
              <w:jc w:val="center"/>
              <w:rPr>
                <w:rFonts w:ascii="Times New Roman" w:eastAsia="Times New Roman" w:hAnsi="Times New Roman"/>
                <w:b/>
                <w:color w:val="000000"/>
                <w:spacing w:val="-2"/>
              </w:rPr>
            </w:pPr>
          </w:p>
          <w:p w:rsidR="002B329A" w:rsidRPr="008A7D37" w:rsidRDefault="002B329A" w:rsidP="007236D9">
            <w:pPr>
              <w:spacing w:after="0" w:line="240" w:lineRule="auto"/>
              <w:jc w:val="center"/>
              <w:rPr>
                <w:rFonts w:ascii="Times New Roman" w:eastAsia="Times New Roman" w:hAnsi="Times New Roman"/>
                <w:b/>
                <w:color w:val="000000"/>
                <w:spacing w:val="-2"/>
              </w:rPr>
            </w:pPr>
          </w:p>
          <w:p w:rsidR="002B329A" w:rsidRPr="008A7D37" w:rsidRDefault="002B329A" w:rsidP="007236D9">
            <w:pPr>
              <w:spacing w:after="0" w:line="240" w:lineRule="auto"/>
              <w:jc w:val="center"/>
              <w:rPr>
                <w:rFonts w:ascii="Times New Roman" w:eastAsia="Times New Roman" w:hAnsi="Times New Roman"/>
                <w:b/>
                <w:color w:val="000000"/>
                <w:spacing w:val="-2"/>
              </w:rPr>
            </w:pPr>
          </w:p>
        </w:tc>
      </w:tr>
      <w:tr w:rsidR="002B329A" w:rsidRPr="008A7D37" w:rsidTr="00383CD4">
        <w:trPr>
          <w:trHeight w:hRule="exact" w:val="722"/>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8A7D37" w:rsidRDefault="002B329A" w:rsidP="007236D9">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8A7D37" w:rsidRDefault="002B329A" w:rsidP="007236D9">
            <w:pPr>
              <w:spacing w:after="0" w:line="240" w:lineRule="auto"/>
            </w:pPr>
          </w:p>
        </w:tc>
        <w:tc>
          <w:tcPr>
            <w:tcW w:w="1701" w:type="dxa"/>
            <w:vMerge/>
            <w:tcBorders>
              <w:top w:val="single" w:sz="6" w:space="0" w:color="000000"/>
              <w:left w:val="single" w:sz="6" w:space="0" w:color="000000"/>
              <w:right w:val="single" w:sz="6" w:space="0" w:color="000000"/>
            </w:tcBorders>
            <w:shd w:val="clear" w:color="auto" w:fill="auto"/>
            <w:vAlign w:val="center"/>
          </w:tcPr>
          <w:p w:rsidR="002B329A" w:rsidRPr="008A7D37" w:rsidRDefault="002B329A" w:rsidP="007236D9">
            <w:pPr>
              <w:spacing w:after="0" w:line="240" w:lineRule="auto"/>
            </w:pPr>
          </w:p>
        </w:tc>
        <w:tc>
          <w:tcPr>
            <w:tcW w:w="1417" w:type="dxa"/>
            <w:vMerge/>
            <w:tcBorders>
              <w:top w:val="single" w:sz="6" w:space="0" w:color="000000"/>
              <w:left w:val="single" w:sz="6" w:space="0" w:color="000000"/>
              <w:right w:val="single" w:sz="4" w:space="0" w:color="auto"/>
            </w:tcBorders>
            <w:shd w:val="clear" w:color="auto" w:fill="auto"/>
            <w:vAlign w:val="center"/>
          </w:tcPr>
          <w:p w:rsidR="002B329A" w:rsidRPr="008A7D37" w:rsidRDefault="002B329A" w:rsidP="007236D9">
            <w:pPr>
              <w:spacing w:after="0" w:line="240" w:lineRule="auto"/>
            </w:pPr>
          </w:p>
        </w:tc>
      </w:tr>
    </w:tbl>
    <w:p w:rsidR="002B329A" w:rsidRPr="0033166E" w:rsidRDefault="002B329A" w:rsidP="002B329A">
      <w:pPr>
        <w:spacing w:after="0" w:line="240" w:lineRule="auto"/>
        <w:rPr>
          <w:rFonts w:ascii="Times New Roman" w:hAnsi="Times New Roman"/>
          <w:sz w:val="2"/>
          <w:szCs w:val="2"/>
        </w:rPr>
      </w:pPr>
    </w:p>
    <w:tbl>
      <w:tblPr>
        <w:tblW w:w="10211"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48"/>
        <w:gridCol w:w="71"/>
        <w:gridCol w:w="1630"/>
        <w:gridCol w:w="61"/>
        <w:gridCol w:w="1356"/>
      </w:tblGrid>
      <w:tr w:rsidR="002B329A" w:rsidRPr="0033166E" w:rsidTr="00383CD4">
        <w:trPr>
          <w:trHeight w:hRule="exact" w:val="301"/>
          <w:tblHeader/>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3</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4</w:t>
            </w:r>
          </w:p>
        </w:tc>
        <w:tc>
          <w:tcPr>
            <w:tcW w:w="170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5</w:t>
            </w:r>
          </w:p>
        </w:tc>
        <w:tc>
          <w:tcPr>
            <w:tcW w:w="1417"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6</w:t>
            </w:r>
          </w:p>
        </w:tc>
      </w:tr>
      <w:tr w:rsidR="002B329A" w:rsidRPr="0033166E" w:rsidTr="00383CD4">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rPr>
            </w:pPr>
            <w:r w:rsidRPr="0033166E">
              <w:rPr>
                <w:rFonts w:ascii="Times New Roman" w:eastAsia="Times New Roman" w:hAnsi="Times New Roman"/>
                <w:color w:val="000000"/>
              </w:rPr>
              <w:t>-</w:t>
            </w:r>
          </w:p>
        </w:tc>
        <w:tc>
          <w:tcPr>
            <w:tcW w:w="1701"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417" w:type="dxa"/>
            <w:gridSpan w:val="2"/>
            <w:tcBorders>
              <w:top w:val="single" w:sz="5" w:space="0" w:color="000000"/>
              <w:left w:val="single" w:sz="5" w:space="0" w:color="000000"/>
              <w:bottom w:val="single" w:sz="5" w:space="0" w:color="000000"/>
              <w:right w:val="single" w:sz="4" w:space="0" w:color="auto"/>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r>
      <w:tr w:rsidR="002B329A" w:rsidRPr="0033166E" w:rsidTr="004E3807">
        <w:trPr>
          <w:trHeight w:hRule="exact" w:val="286"/>
        </w:trPr>
        <w:tc>
          <w:tcPr>
            <w:tcW w:w="1021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33166E" w:rsidRDefault="002B329A" w:rsidP="007236D9">
            <w:pPr>
              <w:spacing w:after="0" w:line="240" w:lineRule="auto"/>
              <w:jc w:val="both"/>
              <w:rPr>
                <w:rFonts w:ascii="Times New Roman" w:eastAsia="Times New Roman" w:hAnsi="Times New Roman"/>
                <w:color w:val="000000"/>
              </w:rPr>
            </w:pPr>
            <w:r w:rsidRPr="0033166E">
              <w:rPr>
                <w:rFonts w:ascii="Times New Roman" w:eastAsia="Times New Roman" w:hAnsi="Times New Roman"/>
                <w:color w:val="000000"/>
              </w:rPr>
              <w:t>3. Сведения о характерных точках части (частей) границы объекта</w:t>
            </w:r>
          </w:p>
        </w:tc>
      </w:tr>
      <w:tr w:rsidR="002B329A" w:rsidRPr="0033166E" w:rsidTr="00383CD4">
        <w:trPr>
          <w:trHeight w:hRule="exact" w:val="788"/>
        </w:trPr>
        <w:tc>
          <w:tcPr>
            <w:tcW w:w="2035"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383CD4"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Обозначение </w:t>
            </w:r>
          </w:p>
          <w:p w:rsidR="00383CD4"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характерных </w:t>
            </w:r>
          </w:p>
          <w:p w:rsidR="00383CD4"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точек части </w:t>
            </w:r>
          </w:p>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границы</w:t>
            </w:r>
          </w:p>
        </w:tc>
        <w:tc>
          <w:tcPr>
            <w:tcW w:w="2708" w:type="dxa"/>
            <w:gridSpan w:val="5"/>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Координаты, м</w:t>
            </w:r>
          </w:p>
        </w:tc>
        <w:tc>
          <w:tcPr>
            <w:tcW w:w="235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383CD4" w:rsidRDefault="002B329A" w:rsidP="0034449F">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Метод определения </w:t>
            </w:r>
          </w:p>
          <w:p w:rsidR="002B329A" w:rsidRPr="0033166E" w:rsidRDefault="002B329A" w:rsidP="0034449F">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координат характерной</w:t>
            </w:r>
            <w:r w:rsidR="0034449F" w:rsidRPr="0034449F">
              <w:rPr>
                <w:rFonts w:ascii="Times New Roman" w:eastAsia="Times New Roman" w:hAnsi="Times New Roman"/>
                <w:b/>
                <w:color w:val="000000"/>
                <w:spacing w:val="-2"/>
              </w:rPr>
              <w:t xml:space="preserve"> </w:t>
            </w:r>
            <w:r w:rsidRPr="0033166E">
              <w:rPr>
                <w:rFonts w:ascii="Times New Roman" w:eastAsia="Times New Roman" w:hAnsi="Times New Roman"/>
                <w:b/>
                <w:color w:val="000000"/>
                <w:spacing w:val="-2"/>
              </w:rPr>
              <w:t>точки</w:t>
            </w:r>
          </w:p>
        </w:tc>
        <w:tc>
          <w:tcPr>
            <w:tcW w:w="170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34449F">
            <w:pPr>
              <w:spacing w:after="0" w:line="240" w:lineRule="auto"/>
              <w:ind w:left="10" w:right="13"/>
              <w:jc w:val="center"/>
              <w:rPr>
                <w:rFonts w:ascii="Times New Roman" w:eastAsia="Times New Roman" w:hAnsi="Times New Roman"/>
                <w:b/>
                <w:color w:val="000000"/>
              </w:rPr>
            </w:pPr>
            <w:r w:rsidRPr="0033166E">
              <w:rPr>
                <w:rFonts w:ascii="Times New Roman" w:eastAsia="Times New Roman" w:hAnsi="Times New Roman"/>
                <w:b/>
                <w:color w:val="000000"/>
              </w:rPr>
              <w:t>Средняя квадратическая погрешность положения характерной</w:t>
            </w:r>
          </w:p>
          <w:p w:rsidR="002B329A" w:rsidRPr="00383CD4" w:rsidRDefault="002B329A" w:rsidP="0034449F">
            <w:pPr>
              <w:spacing w:after="0" w:line="240" w:lineRule="auto"/>
              <w:ind w:left="10" w:right="13"/>
              <w:jc w:val="center"/>
              <w:rPr>
                <w:rFonts w:ascii="Times New Roman" w:eastAsia="Times New Roman" w:hAnsi="Times New Roman"/>
                <w:b/>
                <w:color w:val="000000"/>
              </w:rPr>
            </w:pPr>
            <w:r w:rsidRPr="0033166E">
              <w:rPr>
                <w:rFonts w:ascii="Times New Roman" w:eastAsia="Times New Roman" w:hAnsi="Times New Roman"/>
                <w:b/>
                <w:color w:val="000000"/>
              </w:rPr>
              <w:t xml:space="preserve">точки </w:t>
            </w:r>
            <w:r w:rsidR="0034449F" w:rsidRPr="00383CD4">
              <w:rPr>
                <w:rFonts w:ascii="Times New Roman" w:eastAsia="Times New Roman" w:hAnsi="Times New Roman"/>
                <w:b/>
                <w:color w:val="000000"/>
              </w:rPr>
              <w:t>(</w:t>
            </w:r>
            <w:r w:rsidRPr="0033166E">
              <w:rPr>
                <w:rFonts w:ascii="Times New Roman" w:eastAsia="Times New Roman" w:hAnsi="Times New Roman"/>
                <w:b/>
                <w:color w:val="000000"/>
              </w:rPr>
              <w:t>Мt), м</w:t>
            </w:r>
          </w:p>
        </w:tc>
        <w:tc>
          <w:tcPr>
            <w:tcW w:w="1417"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Описание обозначения точки на местности (при наличии)</w:t>
            </w:r>
          </w:p>
        </w:tc>
      </w:tr>
      <w:tr w:rsidR="002B329A" w:rsidRPr="0033166E" w:rsidTr="00383CD4">
        <w:trPr>
          <w:trHeight w:hRule="exact" w:val="785"/>
        </w:trPr>
        <w:tc>
          <w:tcPr>
            <w:tcW w:w="2035"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X</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Y</w:t>
            </w:r>
          </w:p>
        </w:tc>
        <w:tc>
          <w:tcPr>
            <w:tcW w:w="235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70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417"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33166E" w:rsidRDefault="002B329A" w:rsidP="007236D9">
            <w:pPr>
              <w:spacing w:after="0" w:line="240" w:lineRule="auto"/>
            </w:pPr>
          </w:p>
        </w:tc>
      </w:tr>
      <w:tr w:rsidR="004E3807"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E3807" w:rsidRPr="0033166E" w:rsidRDefault="004E3807"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E3807" w:rsidRPr="0033166E" w:rsidRDefault="004E3807"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E3807" w:rsidRPr="0033166E" w:rsidRDefault="004E3807"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E3807" w:rsidRPr="0033166E" w:rsidRDefault="004E3807"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4</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E3807" w:rsidRPr="0033166E" w:rsidRDefault="004E3807"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5</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E3807" w:rsidRPr="0033166E" w:rsidRDefault="004E3807"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6</w:t>
            </w: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477914.28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1292041.00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lastRenderedPageBreak/>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477995.07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1292132.62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478009.21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1292133.16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478008.47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1292143.27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478006.81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1292166.04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478006.05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1292179.59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477966.14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1292171.22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477955.38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1292196.00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477940.72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1292189.64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477948.40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1292176.34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477937.29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1292169.68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477913.30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1292151.68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477892.08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1292134.85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477891.04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1292130.08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477891.12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1292122.88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477894.93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1292114.71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477903.88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1292086.57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477906.73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1292073.90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477907.35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1292060.95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477905.74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1292048.09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477904.96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1292045.55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83CD4">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477914.28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1292041.00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34449F">
        <w:trPr>
          <w:trHeight w:hRule="exact" w:val="383"/>
        </w:trPr>
        <w:tc>
          <w:tcPr>
            <w:tcW w:w="10211"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2B329A" w:rsidRPr="008A7D37" w:rsidRDefault="002B329A" w:rsidP="007236D9">
            <w:pPr>
              <w:spacing w:after="0" w:line="240" w:lineRule="auto"/>
              <w:jc w:val="center"/>
              <w:rPr>
                <w:rFonts w:ascii="Times New Roman" w:eastAsia="Times New Roman" w:hAnsi="Times New Roman"/>
                <w:b/>
                <w:color w:val="000000"/>
              </w:rPr>
            </w:pPr>
            <w:r w:rsidRPr="008A7D37">
              <w:rPr>
                <w:rFonts w:ascii="Times New Roman" w:eastAsia="Times New Roman" w:hAnsi="Times New Roman"/>
                <w:b/>
                <w:color w:val="000000"/>
              </w:rPr>
              <w:t>Раздел 3</w:t>
            </w:r>
          </w:p>
        </w:tc>
      </w:tr>
      <w:tr w:rsidR="002B329A" w:rsidRPr="0033166E" w:rsidTr="0034449F">
        <w:trPr>
          <w:trHeight w:hRule="exact" w:val="285"/>
        </w:trPr>
        <w:tc>
          <w:tcPr>
            <w:tcW w:w="10211" w:type="dxa"/>
            <w:gridSpan w:val="13"/>
            <w:tcBorders>
              <w:top w:val="single" w:sz="4" w:space="0" w:color="000000"/>
              <w:left w:val="single" w:sz="4" w:space="0" w:color="auto"/>
              <w:right w:val="single" w:sz="4" w:space="0" w:color="auto"/>
            </w:tcBorders>
            <w:shd w:val="clear" w:color="auto" w:fill="auto"/>
            <w:vAlign w:val="center"/>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Сведения о местоположении измененных (уточненных) границ объекта</w:t>
            </w:r>
          </w:p>
        </w:tc>
      </w:tr>
      <w:tr w:rsidR="002B329A" w:rsidRPr="0033166E" w:rsidTr="0034449F">
        <w:trPr>
          <w:trHeight w:hRule="exact" w:val="57"/>
        </w:trPr>
        <w:tc>
          <w:tcPr>
            <w:tcW w:w="10211" w:type="dxa"/>
            <w:gridSpan w:val="13"/>
            <w:tcBorders>
              <w:left w:val="single" w:sz="4" w:space="0" w:color="auto"/>
              <w:bottom w:val="single" w:sz="5" w:space="0" w:color="000000"/>
              <w:right w:val="single" w:sz="4" w:space="0" w:color="auto"/>
            </w:tcBorders>
          </w:tcPr>
          <w:p w:rsidR="002B329A" w:rsidRPr="008A7D37" w:rsidRDefault="002B329A" w:rsidP="007236D9">
            <w:pPr>
              <w:spacing w:after="0" w:line="240" w:lineRule="auto"/>
            </w:pPr>
          </w:p>
        </w:tc>
      </w:tr>
      <w:tr w:rsidR="002B329A" w:rsidRPr="0033166E" w:rsidTr="0034449F">
        <w:trPr>
          <w:trHeight w:hRule="exact" w:val="291"/>
        </w:trPr>
        <w:tc>
          <w:tcPr>
            <w:tcW w:w="1021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8A7D37" w:rsidRDefault="002B329A" w:rsidP="007236D9">
            <w:pPr>
              <w:spacing w:after="0" w:line="240" w:lineRule="auto"/>
              <w:rPr>
                <w:rFonts w:ascii="Times New Roman" w:eastAsia="Times New Roman" w:hAnsi="Times New Roman"/>
                <w:color w:val="000000"/>
                <w:spacing w:val="-2"/>
              </w:rPr>
            </w:pPr>
            <w:r w:rsidRPr="008A7D37">
              <w:rPr>
                <w:rFonts w:ascii="Times New Roman" w:eastAsia="Times New Roman" w:hAnsi="Times New Roman"/>
                <w:color w:val="000000"/>
                <w:spacing w:val="-2"/>
              </w:rPr>
              <w:t>1. Система координат      –</w:t>
            </w:r>
          </w:p>
        </w:tc>
      </w:tr>
      <w:tr w:rsidR="002B329A" w:rsidRPr="0033166E" w:rsidTr="0034449F">
        <w:trPr>
          <w:trHeight w:hRule="exact" w:val="253"/>
        </w:trPr>
        <w:tc>
          <w:tcPr>
            <w:tcW w:w="1021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8A7D37" w:rsidRDefault="002B329A" w:rsidP="007236D9">
            <w:pPr>
              <w:spacing w:after="0" w:line="240" w:lineRule="auto"/>
              <w:rPr>
                <w:rFonts w:ascii="Times New Roman" w:eastAsia="Times New Roman" w:hAnsi="Times New Roman"/>
                <w:color w:val="000000"/>
                <w:spacing w:val="-2"/>
              </w:rPr>
            </w:pPr>
            <w:r w:rsidRPr="008A7D37">
              <w:rPr>
                <w:rFonts w:ascii="Times New Roman" w:eastAsia="Times New Roman" w:hAnsi="Times New Roman"/>
                <w:color w:val="000000"/>
                <w:spacing w:val="-2"/>
              </w:rPr>
              <w:t>2. Сведения о характерных точках границ объекта</w:t>
            </w:r>
          </w:p>
        </w:tc>
      </w:tr>
      <w:tr w:rsidR="002B329A" w:rsidRPr="0033166E" w:rsidTr="0034449F">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215ABC" w:rsidRDefault="002B329A" w:rsidP="007236D9">
            <w:pPr>
              <w:spacing w:after="0" w:line="240" w:lineRule="auto"/>
              <w:jc w:val="center"/>
              <w:rPr>
                <w:rFonts w:ascii="Times New Roman" w:eastAsia="Times New Roman" w:hAnsi="Times New Roman"/>
                <w:b/>
                <w:color w:val="000000"/>
                <w:spacing w:val="-2"/>
                <w:lang w:val="en-US"/>
              </w:rPr>
            </w:pPr>
            <w:r w:rsidRPr="008A7D37">
              <w:rPr>
                <w:rFonts w:ascii="Times New Roman" w:eastAsia="Times New Roman" w:hAnsi="Times New Roman"/>
                <w:b/>
                <w:color w:val="000000"/>
                <w:spacing w:val="-2"/>
              </w:rPr>
              <w:t xml:space="preserve">Существующие </w:t>
            </w:r>
          </w:p>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Измененные</w:t>
            </w:r>
          </w:p>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 xml:space="preserve">(уточненные) </w:t>
            </w:r>
          </w:p>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56" w:type="dxa"/>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Описание обозначения точки на местности (при наличии)</w:t>
            </w:r>
          </w:p>
        </w:tc>
      </w:tr>
      <w:tr w:rsidR="002B329A" w:rsidRPr="0033166E" w:rsidTr="0034449F">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8A7D37" w:rsidRDefault="002B329A" w:rsidP="007236D9">
            <w:pPr>
              <w:spacing w:after="0" w:line="240" w:lineRule="auto"/>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8A7D37" w:rsidRDefault="002B329A" w:rsidP="007236D9">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8A7D37" w:rsidRDefault="002B329A" w:rsidP="007236D9">
            <w:pPr>
              <w:spacing w:after="0" w:line="240" w:lineRule="auto"/>
            </w:pPr>
          </w:p>
        </w:tc>
        <w:tc>
          <w:tcPr>
            <w:tcW w:w="1356"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8A7D37" w:rsidRDefault="002B329A" w:rsidP="007236D9">
            <w:pPr>
              <w:spacing w:after="0" w:line="240" w:lineRule="auto"/>
            </w:pPr>
          </w:p>
        </w:tc>
      </w:tr>
      <w:tr w:rsidR="004E3807" w:rsidRPr="0033166E" w:rsidTr="0034449F">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2B329A" w:rsidRPr="0033166E" w:rsidTr="0034449F">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2B329A" w:rsidRPr="008A7D37" w:rsidRDefault="002B329A" w:rsidP="007236D9">
            <w:pPr>
              <w:spacing w:after="0" w:line="240" w:lineRule="auto"/>
              <w:jc w:val="center"/>
              <w:rPr>
                <w:rFonts w:ascii="Times New Roman" w:eastAsia="Times New Roman" w:hAnsi="Times New Roman"/>
                <w:color w:val="000000"/>
              </w:rPr>
            </w:pPr>
            <w:r w:rsidRPr="008A7D37">
              <w:rPr>
                <w:rFonts w:ascii="Times New Roman" w:eastAsia="Times New Roman" w:hAnsi="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B329A" w:rsidRPr="008A7D37" w:rsidRDefault="002B329A" w:rsidP="007236D9">
            <w:pPr>
              <w:spacing w:after="0" w:line="240" w:lineRule="auto"/>
              <w:jc w:val="center"/>
              <w:rPr>
                <w:rFonts w:ascii="Times New Roman" w:eastAsia="Times New Roman" w:hAnsi="Times New Roman"/>
                <w:color w:val="000000"/>
              </w:rPr>
            </w:pPr>
            <w:r w:rsidRPr="008A7D37">
              <w:rPr>
                <w:rFonts w:ascii="Times New Roman" w:eastAsia="Times New Roman" w:hAnsi="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B329A" w:rsidRPr="008A7D37" w:rsidRDefault="002B329A" w:rsidP="007236D9">
            <w:pPr>
              <w:spacing w:after="0" w:line="240" w:lineRule="auto"/>
              <w:jc w:val="center"/>
              <w:rPr>
                <w:rFonts w:ascii="Times New Roman" w:eastAsia="Times New Roman" w:hAnsi="Times New Roman"/>
                <w:color w:val="000000"/>
              </w:rPr>
            </w:pPr>
            <w:r w:rsidRPr="008A7D37">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B329A" w:rsidRPr="008A7D37" w:rsidRDefault="002B329A" w:rsidP="007236D9">
            <w:pPr>
              <w:spacing w:after="0" w:line="240" w:lineRule="auto"/>
              <w:jc w:val="center"/>
              <w:rPr>
                <w:rFonts w:ascii="Times New Roman" w:eastAsia="Times New Roman" w:hAnsi="Times New Roman"/>
                <w:color w:val="000000"/>
              </w:rPr>
            </w:pPr>
            <w:r w:rsidRPr="008A7D37">
              <w:rPr>
                <w:rFonts w:ascii="Times New Roman" w:eastAsia="Times New Roman" w:hAnsi="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B329A" w:rsidRPr="008A7D37" w:rsidRDefault="002B329A" w:rsidP="007236D9">
            <w:pPr>
              <w:spacing w:after="0" w:line="240" w:lineRule="auto"/>
              <w:jc w:val="center"/>
              <w:rPr>
                <w:rFonts w:ascii="Times New Roman" w:eastAsia="Times New Roman" w:hAnsi="Times New Roman"/>
                <w:color w:val="000000"/>
              </w:rPr>
            </w:pPr>
            <w:r w:rsidRPr="008A7D37">
              <w:rPr>
                <w:rFonts w:ascii="Times New Roman" w:eastAsia="Times New Roman" w:hAnsi="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B329A" w:rsidRPr="008A7D37" w:rsidRDefault="002B329A" w:rsidP="007236D9">
            <w:pPr>
              <w:spacing w:after="0" w:line="240" w:lineRule="auto"/>
              <w:jc w:val="center"/>
              <w:rPr>
                <w:rFonts w:ascii="Times New Roman" w:eastAsia="Times New Roman" w:hAnsi="Times New Roman"/>
                <w:color w:val="000000"/>
              </w:rPr>
            </w:pPr>
            <w:r w:rsidRPr="008A7D37">
              <w:rPr>
                <w:rFonts w:ascii="Times New Roman" w:eastAsia="Times New Roman" w:hAnsi="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B329A" w:rsidRPr="008A7D37" w:rsidRDefault="002B329A" w:rsidP="007236D9">
            <w:pPr>
              <w:spacing w:after="0" w:line="240" w:lineRule="auto"/>
              <w:jc w:val="center"/>
              <w:rPr>
                <w:rFonts w:ascii="Times New Roman" w:eastAsia="Times New Roman" w:hAnsi="Times New Roman"/>
                <w:color w:val="000000"/>
              </w:rPr>
            </w:pPr>
            <w:r w:rsidRPr="008A7D37">
              <w:rPr>
                <w:rFonts w:ascii="Times New Roman" w:eastAsia="Times New Roman" w:hAnsi="Times New Roman"/>
                <w:color w:val="000000"/>
              </w:rPr>
              <w:t>-</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2B329A" w:rsidRPr="008A7D37" w:rsidRDefault="002B329A" w:rsidP="007236D9">
            <w:pPr>
              <w:spacing w:after="0" w:line="240" w:lineRule="auto"/>
              <w:jc w:val="center"/>
              <w:rPr>
                <w:rFonts w:ascii="Times New Roman" w:eastAsia="Times New Roman" w:hAnsi="Times New Roman"/>
                <w:color w:val="000000"/>
              </w:rPr>
            </w:pPr>
          </w:p>
        </w:tc>
      </w:tr>
      <w:tr w:rsidR="002B329A" w:rsidRPr="0033166E" w:rsidTr="0034449F">
        <w:trPr>
          <w:trHeight w:hRule="exact" w:val="331"/>
        </w:trPr>
        <w:tc>
          <w:tcPr>
            <w:tcW w:w="10211"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8A7D37" w:rsidRDefault="002B329A" w:rsidP="007236D9">
            <w:pPr>
              <w:spacing w:after="0" w:line="240" w:lineRule="auto"/>
              <w:rPr>
                <w:rFonts w:ascii="Times New Roman" w:eastAsia="Times New Roman" w:hAnsi="Times New Roman"/>
                <w:color w:val="000000"/>
                <w:spacing w:val="-2"/>
              </w:rPr>
            </w:pPr>
            <w:r w:rsidRPr="008A7D37">
              <w:rPr>
                <w:rFonts w:ascii="Times New Roman" w:eastAsia="Times New Roman" w:hAnsi="Times New Roman"/>
                <w:color w:val="000000"/>
                <w:spacing w:val="-2"/>
              </w:rPr>
              <w:t>3. Сведения о характерных точках части (частей) границы объекта</w:t>
            </w:r>
          </w:p>
        </w:tc>
      </w:tr>
      <w:tr w:rsidR="002B329A" w:rsidRPr="0033166E" w:rsidTr="0034449F">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215ABC" w:rsidRDefault="002B329A" w:rsidP="007236D9">
            <w:pPr>
              <w:spacing w:after="0" w:line="240" w:lineRule="auto"/>
              <w:jc w:val="center"/>
              <w:rPr>
                <w:rFonts w:ascii="Times New Roman" w:eastAsia="Times New Roman" w:hAnsi="Times New Roman"/>
                <w:b/>
                <w:color w:val="000000"/>
                <w:spacing w:val="-2"/>
                <w:lang w:val="en-US"/>
              </w:rPr>
            </w:pPr>
            <w:r w:rsidRPr="008A7D37">
              <w:rPr>
                <w:rFonts w:ascii="Times New Roman" w:eastAsia="Times New Roman" w:hAnsi="Times New Roman"/>
                <w:b/>
                <w:color w:val="000000"/>
                <w:spacing w:val="-2"/>
              </w:rPr>
              <w:t xml:space="preserve">Существующие </w:t>
            </w:r>
          </w:p>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 xml:space="preserve">Измененные </w:t>
            </w:r>
          </w:p>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(уточненные)</w:t>
            </w:r>
          </w:p>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56" w:type="dxa"/>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Описание обозначения точки на местности (при наличии)</w:t>
            </w:r>
          </w:p>
        </w:tc>
      </w:tr>
      <w:tr w:rsidR="002B329A" w:rsidRPr="0033166E" w:rsidTr="0034449F">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8A7D37" w:rsidRDefault="002B329A" w:rsidP="007236D9">
            <w:pPr>
              <w:spacing w:after="0" w:line="240" w:lineRule="auto"/>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8A7D37" w:rsidRDefault="002B329A" w:rsidP="007236D9">
            <w:pPr>
              <w:spacing w:after="0" w:line="240" w:lineRule="auto"/>
              <w:jc w:val="center"/>
              <w:rPr>
                <w:rFonts w:ascii="Times New Roman" w:eastAsia="Times New Roman" w:hAnsi="Times New Roman"/>
                <w:b/>
                <w:color w:val="000000"/>
                <w:spacing w:val="-2"/>
              </w:rPr>
            </w:pPr>
            <w:r w:rsidRPr="008A7D37">
              <w:rPr>
                <w:rFonts w:ascii="Times New Roman" w:eastAsia="Times New Roman" w:hAnsi="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8A7D37" w:rsidRDefault="002B329A" w:rsidP="007236D9">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8A7D37" w:rsidRDefault="002B329A" w:rsidP="007236D9">
            <w:pPr>
              <w:spacing w:after="0" w:line="240" w:lineRule="auto"/>
            </w:pPr>
          </w:p>
        </w:tc>
        <w:tc>
          <w:tcPr>
            <w:tcW w:w="1356"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8A7D37" w:rsidRDefault="002B329A" w:rsidP="007236D9">
            <w:pPr>
              <w:spacing w:after="0" w:line="240" w:lineRule="auto"/>
            </w:pPr>
          </w:p>
        </w:tc>
      </w:tr>
      <w:tr w:rsidR="004E3807" w:rsidRPr="0033166E" w:rsidTr="0034449F">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4E3807" w:rsidRPr="0033166E" w:rsidTr="0034449F">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4E3807" w:rsidRPr="008A7D37" w:rsidRDefault="004E3807"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spacing w:val="-2"/>
              </w:rPr>
            </w:pPr>
            <w:r w:rsidRPr="008A7D37">
              <w:rPr>
                <w:rFonts w:ascii="Times New Roman" w:eastAsia="Times New Roman" w:hAnsi="Times New Roman"/>
                <w:color w:val="000000"/>
                <w:spacing w:val="-2"/>
              </w:rPr>
              <w:t>-</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E3807" w:rsidRPr="008A7D37" w:rsidRDefault="004E3807" w:rsidP="007236D9">
            <w:pPr>
              <w:spacing w:after="0" w:line="240" w:lineRule="auto"/>
              <w:jc w:val="center"/>
              <w:rPr>
                <w:rFonts w:ascii="Times New Roman" w:eastAsia="Times New Roman" w:hAnsi="Times New Roman"/>
                <w:color w:val="000000"/>
                <w:spacing w:val="-2"/>
              </w:rPr>
            </w:pPr>
          </w:p>
        </w:tc>
      </w:tr>
    </w:tbl>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8A7D37" w:rsidRDefault="008A7D37" w:rsidP="002B329A">
      <w:pPr>
        <w:tabs>
          <w:tab w:val="left" w:pos="851"/>
        </w:tabs>
        <w:autoSpaceDE w:val="0"/>
        <w:autoSpaceDN w:val="0"/>
        <w:adjustRightInd w:val="0"/>
        <w:spacing w:after="0" w:line="240" w:lineRule="auto"/>
        <w:jc w:val="both"/>
        <w:rPr>
          <w:rFonts w:ascii="Times New Roman" w:hAnsi="Times New Roman"/>
          <w:b/>
          <w:sz w:val="28"/>
          <w:szCs w:val="28"/>
        </w:rPr>
      </w:pPr>
    </w:p>
    <w:p w:rsidR="0034449F" w:rsidRPr="004E3807" w:rsidRDefault="0034449F"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2B329A">
      <w:pPr>
        <w:spacing w:after="0" w:line="240" w:lineRule="auto"/>
        <w:jc w:val="center"/>
        <w:rPr>
          <w:rFonts w:ascii="Times New Roman" w:hAnsi="Times New Roman"/>
          <w:b/>
          <w:sz w:val="28"/>
          <w:szCs w:val="28"/>
        </w:rPr>
      </w:pPr>
      <w:r w:rsidRPr="00EB382D">
        <w:rPr>
          <w:rFonts w:ascii="Times New Roman" w:hAnsi="Times New Roman"/>
          <w:b/>
          <w:noProof/>
          <w:sz w:val="28"/>
          <w:szCs w:val="28"/>
          <w:lang w:eastAsia="ru-RU"/>
        </w:rPr>
        <w:lastRenderedPageBreak/>
        <w:drawing>
          <wp:inline distT="0" distB="0" distL="0" distR="0">
            <wp:extent cx="6479540" cy="9142531"/>
            <wp:effectExtent l="0" t="0" r="0" b="1905"/>
            <wp:docPr id="1" name="Рисунок 1" descr="D:\Разное\проект_постановления_04.05.2020\проект\Исправленный КМ РТ-1\Графики (с корректировками)\приложение 12\12.1._прилож_ОЗ_ОКН-М _Церковь Никольская_, 1778г., 1828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зное\проект_постановления_04.05.2020\проект\Исправленный КМ РТ-1\Графики (с корректировками)\приложение 12\12.1._прилож_ОЗ_ОКН-М _Церковь Никольская_, 1778г., 1828г.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79540" cy="9142531"/>
                    </a:xfrm>
                    <a:prstGeom prst="rect">
                      <a:avLst/>
                    </a:prstGeom>
                    <a:noFill/>
                    <a:ln>
                      <a:noFill/>
                    </a:ln>
                  </pic:spPr>
                </pic:pic>
              </a:graphicData>
            </a:graphic>
          </wp:inline>
        </w:drawing>
      </w:r>
    </w:p>
    <w:p w:rsidR="002B329A" w:rsidRPr="0033166E" w:rsidRDefault="002B329A" w:rsidP="002B329A">
      <w:pPr>
        <w:spacing w:after="0" w:line="240" w:lineRule="auto"/>
        <w:jc w:val="center"/>
        <w:rPr>
          <w:rFonts w:ascii="Times New Roman" w:hAnsi="Times New Roman"/>
          <w:b/>
          <w:sz w:val="28"/>
          <w:szCs w:val="28"/>
        </w:rPr>
      </w:pPr>
      <w:r w:rsidRPr="0033166E">
        <w:rPr>
          <w:rFonts w:ascii="Times New Roman" w:hAnsi="Times New Roman"/>
          <w:b/>
          <w:sz w:val="28"/>
          <w:szCs w:val="28"/>
        </w:rPr>
        <w:lastRenderedPageBreak/>
        <w:t>Текстовое описание местоположения</w:t>
      </w:r>
    </w:p>
    <w:p w:rsidR="0034449F" w:rsidRPr="00383CD4" w:rsidRDefault="002B329A" w:rsidP="002B329A">
      <w:pPr>
        <w:spacing w:after="0" w:line="240" w:lineRule="auto"/>
        <w:jc w:val="center"/>
        <w:rPr>
          <w:rFonts w:ascii="Times New Roman" w:hAnsi="Times New Roman"/>
          <w:b/>
          <w:bCs/>
          <w:sz w:val="28"/>
          <w:szCs w:val="28"/>
        </w:rPr>
      </w:pPr>
      <w:r w:rsidRPr="0033166E">
        <w:rPr>
          <w:rFonts w:ascii="Times New Roman" w:hAnsi="Times New Roman"/>
          <w:b/>
          <w:bCs/>
          <w:sz w:val="28"/>
          <w:szCs w:val="28"/>
        </w:rPr>
        <w:t xml:space="preserve">границ ОЗ ОКН-М «Церковь Никольская», 1778 г., 1828 г., 1902 г., </w:t>
      </w:r>
    </w:p>
    <w:p w:rsidR="002B329A" w:rsidRPr="0033166E" w:rsidRDefault="002B329A" w:rsidP="002B329A">
      <w:pPr>
        <w:spacing w:after="0" w:line="240" w:lineRule="auto"/>
        <w:jc w:val="center"/>
        <w:rPr>
          <w:rFonts w:ascii="Times New Roman" w:hAnsi="Times New Roman"/>
          <w:b/>
          <w:bCs/>
          <w:sz w:val="28"/>
          <w:szCs w:val="28"/>
        </w:rPr>
      </w:pPr>
      <w:r w:rsidRPr="0033166E">
        <w:rPr>
          <w:rFonts w:ascii="Times New Roman" w:hAnsi="Times New Roman"/>
          <w:b/>
          <w:bCs/>
          <w:sz w:val="28"/>
          <w:szCs w:val="28"/>
        </w:rPr>
        <w:t xml:space="preserve">адрес (местоположение): РТ, г. Казань, жилой массив Красная Горка, </w:t>
      </w:r>
    </w:p>
    <w:p w:rsidR="002B329A" w:rsidRPr="0033166E" w:rsidRDefault="002B329A" w:rsidP="002B329A">
      <w:pPr>
        <w:spacing w:after="0" w:line="240" w:lineRule="auto"/>
        <w:jc w:val="center"/>
        <w:rPr>
          <w:rFonts w:ascii="Times New Roman" w:hAnsi="Times New Roman"/>
          <w:b/>
          <w:bCs/>
          <w:sz w:val="28"/>
          <w:szCs w:val="28"/>
        </w:rPr>
      </w:pPr>
      <w:r w:rsidRPr="0033166E">
        <w:rPr>
          <w:rFonts w:ascii="Times New Roman" w:hAnsi="Times New Roman"/>
          <w:b/>
          <w:bCs/>
          <w:sz w:val="28"/>
          <w:szCs w:val="28"/>
        </w:rPr>
        <w:t>ул. Приволжская, д. 32</w:t>
      </w:r>
    </w:p>
    <w:p w:rsidR="002B329A" w:rsidRPr="0033166E" w:rsidRDefault="002B329A" w:rsidP="002B329A">
      <w:pPr>
        <w:spacing w:after="0" w:line="240" w:lineRule="auto"/>
        <w:ind w:left="567"/>
        <w:jc w:val="center"/>
        <w:rPr>
          <w:rFonts w:ascii="Times New Roman" w:hAnsi="Times New Roman"/>
          <w:b/>
          <w:bCs/>
          <w:sz w:val="28"/>
          <w:szCs w:val="28"/>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2B329A" w:rsidRPr="0033166E" w:rsidTr="0034449F">
        <w:tc>
          <w:tcPr>
            <w:tcW w:w="3119" w:type="dxa"/>
            <w:gridSpan w:val="2"/>
          </w:tcPr>
          <w:p w:rsidR="002B329A" w:rsidRPr="0033166E" w:rsidRDefault="002B329A" w:rsidP="00984289">
            <w:pPr>
              <w:spacing w:after="0" w:line="240" w:lineRule="auto"/>
              <w:rPr>
                <w:rFonts w:ascii="Times New Roman" w:hAnsi="Times New Roman"/>
                <w:sz w:val="28"/>
                <w:szCs w:val="28"/>
              </w:rPr>
            </w:pPr>
            <w:r w:rsidRPr="0033166E">
              <w:rPr>
                <w:rFonts w:ascii="Times New Roman" w:hAnsi="Times New Roman"/>
                <w:sz w:val="28"/>
                <w:szCs w:val="28"/>
              </w:rPr>
              <w:t>Прохождение границы</w:t>
            </w:r>
          </w:p>
        </w:tc>
        <w:tc>
          <w:tcPr>
            <w:tcW w:w="7087" w:type="dxa"/>
            <w:vMerge w:val="restart"/>
          </w:tcPr>
          <w:p w:rsidR="002B329A" w:rsidRPr="00461462" w:rsidRDefault="002B329A" w:rsidP="007236D9">
            <w:pPr>
              <w:spacing w:after="0" w:line="240" w:lineRule="auto"/>
              <w:jc w:val="center"/>
              <w:rPr>
                <w:rFonts w:ascii="Times New Roman" w:hAnsi="Times New Roman"/>
                <w:sz w:val="28"/>
                <w:szCs w:val="28"/>
              </w:rPr>
            </w:pPr>
            <w:r w:rsidRPr="00461462">
              <w:rPr>
                <w:rFonts w:ascii="Times New Roman" w:hAnsi="Times New Roman"/>
                <w:sz w:val="28"/>
                <w:szCs w:val="28"/>
              </w:rPr>
              <w:t>Описание прохождения границы</w:t>
            </w:r>
          </w:p>
        </w:tc>
      </w:tr>
      <w:tr w:rsidR="002B329A" w:rsidRPr="0033166E" w:rsidTr="0034449F">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от точки</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до точки</w:t>
            </w:r>
          </w:p>
        </w:tc>
        <w:tc>
          <w:tcPr>
            <w:tcW w:w="7087" w:type="dxa"/>
            <w:vMerge/>
          </w:tcPr>
          <w:p w:rsidR="002B329A" w:rsidRPr="0033166E" w:rsidRDefault="002B329A" w:rsidP="007236D9">
            <w:pPr>
              <w:spacing w:after="0" w:line="240" w:lineRule="auto"/>
              <w:jc w:val="center"/>
              <w:rPr>
                <w:rFonts w:ascii="Times New Roman" w:hAnsi="Times New Roman"/>
                <w:sz w:val="28"/>
                <w:szCs w:val="28"/>
              </w:rPr>
            </w:pPr>
          </w:p>
        </w:tc>
      </w:tr>
      <w:tr w:rsidR="002B329A" w:rsidRPr="0033166E" w:rsidTr="0034449F">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w:t>
            </w:r>
          </w:p>
        </w:tc>
        <w:tc>
          <w:tcPr>
            <w:tcW w:w="7087"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3</w:t>
            </w:r>
          </w:p>
        </w:tc>
      </w:tr>
      <w:tr w:rsidR="002B329A" w:rsidRPr="0033166E" w:rsidTr="0034449F">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3</w:t>
            </w:r>
          </w:p>
        </w:tc>
        <w:tc>
          <w:tcPr>
            <w:tcW w:w="7087" w:type="dxa"/>
          </w:tcPr>
          <w:p w:rsidR="002B329A" w:rsidRPr="0033166E" w:rsidRDefault="002B329A" w:rsidP="008F57D9">
            <w:pPr>
              <w:spacing w:after="0" w:line="240" w:lineRule="auto"/>
              <w:jc w:val="both"/>
              <w:rPr>
                <w:rFonts w:ascii="Times New Roman" w:hAnsi="Times New Roman"/>
                <w:sz w:val="28"/>
                <w:szCs w:val="28"/>
              </w:rPr>
            </w:pPr>
            <w:r w:rsidRPr="0033166E">
              <w:rPr>
                <w:rFonts w:ascii="Times New Roman" w:hAnsi="Times New Roman"/>
                <w:sz w:val="28"/>
                <w:szCs w:val="28"/>
              </w:rPr>
              <w:t>от точки 1, расположенной на спуске</w:t>
            </w:r>
            <w:r w:rsidR="008F57D9">
              <w:rPr>
                <w:rFonts w:ascii="Times New Roman" w:hAnsi="Times New Roman"/>
                <w:sz w:val="28"/>
                <w:szCs w:val="28"/>
              </w:rPr>
              <w:t xml:space="preserve"> к</w:t>
            </w:r>
            <w:r w:rsidRPr="0033166E">
              <w:rPr>
                <w:rFonts w:ascii="Times New Roman" w:hAnsi="Times New Roman"/>
                <w:sz w:val="28"/>
                <w:szCs w:val="28"/>
              </w:rPr>
              <w:t xml:space="preserve"> р</w:t>
            </w:r>
            <w:r w:rsidR="0034449F" w:rsidRPr="0034449F">
              <w:rPr>
                <w:rFonts w:ascii="Times New Roman" w:hAnsi="Times New Roman"/>
                <w:sz w:val="28"/>
                <w:szCs w:val="28"/>
              </w:rPr>
              <w:t xml:space="preserve">. </w:t>
            </w:r>
            <w:r w:rsidRPr="0033166E">
              <w:rPr>
                <w:rFonts w:ascii="Times New Roman" w:hAnsi="Times New Roman"/>
                <w:sz w:val="28"/>
                <w:szCs w:val="28"/>
              </w:rPr>
              <w:t>Вол</w:t>
            </w:r>
            <w:r w:rsidR="00071F92">
              <w:rPr>
                <w:rFonts w:ascii="Times New Roman" w:hAnsi="Times New Roman"/>
                <w:sz w:val="28"/>
                <w:szCs w:val="28"/>
              </w:rPr>
              <w:t>г</w:t>
            </w:r>
            <w:r w:rsidR="008F57D9">
              <w:rPr>
                <w:rFonts w:ascii="Times New Roman" w:hAnsi="Times New Roman"/>
                <w:sz w:val="28"/>
                <w:szCs w:val="28"/>
              </w:rPr>
              <w:t>е</w:t>
            </w:r>
            <w:r w:rsidRPr="0033166E">
              <w:rPr>
                <w:rFonts w:ascii="Times New Roman" w:hAnsi="Times New Roman"/>
                <w:sz w:val="28"/>
                <w:szCs w:val="28"/>
              </w:rPr>
              <w:t xml:space="preserve">, в северном направлении до точки 3, </w:t>
            </w:r>
            <w:r w:rsidR="00071F92">
              <w:rPr>
                <w:rFonts w:ascii="Times New Roman" w:hAnsi="Times New Roman"/>
                <w:sz w:val="28"/>
                <w:szCs w:val="28"/>
              </w:rPr>
              <w:t xml:space="preserve">расположенной на </w:t>
            </w:r>
            <w:r w:rsidR="0034449F" w:rsidRPr="0034449F">
              <w:rPr>
                <w:rFonts w:ascii="Times New Roman" w:hAnsi="Times New Roman"/>
                <w:sz w:val="28"/>
                <w:szCs w:val="28"/>
              </w:rPr>
              <w:t xml:space="preserve">              </w:t>
            </w:r>
            <w:r w:rsidR="00071F92">
              <w:rPr>
                <w:rFonts w:ascii="Times New Roman" w:hAnsi="Times New Roman"/>
                <w:sz w:val="28"/>
                <w:szCs w:val="28"/>
              </w:rPr>
              <w:t>ул. Приволжской</w:t>
            </w:r>
          </w:p>
        </w:tc>
      </w:tr>
      <w:tr w:rsidR="002B329A" w:rsidRPr="0033166E" w:rsidTr="0034449F">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3</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6</w:t>
            </w:r>
          </w:p>
        </w:tc>
        <w:tc>
          <w:tcPr>
            <w:tcW w:w="7087" w:type="dxa"/>
          </w:tcPr>
          <w:p w:rsidR="002B329A" w:rsidRPr="0033166E" w:rsidRDefault="002B329A" w:rsidP="00071F92">
            <w:pPr>
              <w:spacing w:after="0" w:line="240" w:lineRule="auto"/>
              <w:jc w:val="both"/>
              <w:rPr>
                <w:rFonts w:ascii="Times New Roman" w:hAnsi="Times New Roman"/>
                <w:sz w:val="28"/>
                <w:szCs w:val="28"/>
              </w:rPr>
            </w:pPr>
            <w:r w:rsidRPr="0033166E">
              <w:rPr>
                <w:rFonts w:ascii="Times New Roman" w:hAnsi="Times New Roman"/>
                <w:sz w:val="28"/>
                <w:szCs w:val="28"/>
              </w:rPr>
              <w:t>от точки 3, расположенной по ул. Приволжск</w:t>
            </w:r>
            <w:r w:rsidR="00071F92">
              <w:rPr>
                <w:rFonts w:ascii="Times New Roman" w:hAnsi="Times New Roman"/>
                <w:sz w:val="28"/>
                <w:szCs w:val="28"/>
              </w:rPr>
              <w:t>ой</w:t>
            </w:r>
            <w:r w:rsidRPr="0033166E">
              <w:rPr>
                <w:rFonts w:ascii="Times New Roman" w:hAnsi="Times New Roman"/>
                <w:sz w:val="28"/>
                <w:szCs w:val="28"/>
              </w:rPr>
              <w:t xml:space="preserve">, в восточном направлении до точки 6, </w:t>
            </w:r>
            <w:r w:rsidR="00071F92">
              <w:rPr>
                <w:rFonts w:ascii="Times New Roman" w:hAnsi="Times New Roman"/>
                <w:sz w:val="28"/>
                <w:szCs w:val="28"/>
              </w:rPr>
              <w:t xml:space="preserve">расположенной по </w:t>
            </w:r>
            <w:r w:rsidR="0034449F" w:rsidRPr="0034449F">
              <w:rPr>
                <w:rFonts w:ascii="Times New Roman" w:hAnsi="Times New Roman"/>
                <w:sz w:val="28"/>
                <w:szCs w:val="28"/>
              </w:rPr>
              <w:t xml:space="preserve">            </w:t>
            </w:r>
            <w:r w:rsidR="00071F92">
              <w:rPr>
                <w:rFonts w:ascii="Times New Roman" w:hAnsi="Times New Roman"/>
                <w:sz w:val="28"/>
                <w:szCs w:val="28"/>
              </w:rPr>
              <w:t>ул. Приволжской</w:t>
            </w:r>
          </w:p>
        </w:tc>
      </w:tr>
      <w:tr w:rsidR="002B329A" w:rsidRPr="0033166E" w:rsidTr="0034449F">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6</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13</w:t>
            </w:r>
          </w:p>
        </w:tc>
        <w:tc>
          <w:tcPr>
            <w:tcW w:w="7087" w:type="dxa"/>
          </w:tcPr>
          <w:p w:rsidR="002B329A" w:rsidRPr="0033166E" w:rsidRDefault="002B329A" w:rsidP="0034449F">
            <w:pPr>
              <w:spacing w:after="0" w:line="240" w:lineRule="auto"/>
              <w:jc w:val="both"/>
              <w:rPr>
                <w:rFonts w:ascii="Times New Roman" w:hAnsi="Times New Roman"/>
                <w:sz w:val="28"/>
                <w:szCs w:val="28"/>
              </w:rPr>
            </w:pPr>
            <w:r w:rsidRPr="0033166E">
              <w:rPr>
                <w:rFonts w:ascii="Times New Roman" w:hAnsi="Times New Roman"/>
                <w:sz w:val="28"/>
                <w:szCs w:val="28"/>
              </w:rPr>
              <w:t>от точки 6, расположенной по ул. Приволжск</w:t>
            </w:r>
            <w:r w:rsidR="00071F92">
              <w:rPr>
                <w:rFonts w:ascii="Times New Roman" w:hAnsi="Times New Roman"/>
                <w:sz w:val="28"/>
                <w:szCs w:val="28"/>
              </w:rPr>
              <w:t>ой</w:t>
            </w:r>
            <w:r w:rsidRPr="0033166E">
              <w:rPr>
                <w:rFonts w:ascii="Times New Roman" w:hAnsi="Times New Roman"/>
                <w:sz w:val="28"/>
                <w:szCs w:val="28"/>
              </w:rPr>
              <w:t>, в южном направлении до точки 13, расположенной ближе к р</w:t>
            </w:r>
            <w:r w:rsidR="0034449F" w:rsidRPr="0034449F">
              <w:rPr>
                <w:rFonts w:ascii="Times New Roman" w:hAnsi="Times New Roman"/>
                <w:sz w:val="28"/>
                <w:szCs w:val="28"/>
              </w:rPr>
              <w:t>.</w:t>
            </w:r>
            <w:r w:rsidR="0034449F">
              <w:rPr>
                <w:rFonts w:ascii="Times New Roman" w:hAnsi="Times New Roman"/>
                <w:sz w:val="28"/>
                <w:szCs w:val="28"/>
                <w:lang w:val="en-US"/>
              </w:rPr>
              <w:t> </w:t>
            </w:r>
            <w:r w:rsidR="00071F92">
              <w:rPr>
                <w:rFonts w:ascii="Times New Roman" w:hAnsi="Times New Roman"/>
                <w:sz w:val="28"/>
                <w:szCs w:val="28"/>
              </w:rPr>
              <w:t>Волге</w:t>
            </w:r>
          </w:p>
        </w:tc>
      </w:tr>
      <w:tr w:rsidR="002B329A" w:rsidRPr="0033166E" w:rsidTr="0034449F">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13</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21</w:t>
            </w:r>
          </w:p>
        </w:tc>
        <w:tc>
          <w:tcPr>
            <w:tcW w:w="7087" w:type="dxa"/>
          </w:tcPr>
          <w:p w:rsidR="002B329A" w:rsidRPr="0033166E" w:rsidRDefault="0034449F" w:rsidP="00071F92">
            <w:pPr>
              <w:spacing w:after="0" w:line="240" w:lineRule="auto"/>
              <w:jc w:val="both"/>
              <w:rPr>
                <w:rFonts w:ascii="Times New Roman" w:hAnsi="Times New Roman"/>
                <w:sz w:val="28"/>
                <w:szCs w:val="28"/>
              </w:rPr>
            </w:pPr>
            <w:r>
              <w:rPr>
                <w:rFonts w:ascii="Times New Roman" w:hAnsi="Times New Roman"/>
                <w:sz w:val="28"/>
                <w:szCs w:val="28"/>
              </w:rPr>
              <w:t>от точки 21 в западном направлении</w:t>
            </w:r>
            <w:r w:rsidR="002B329A" w:rsidRPr="0033166E">
              <w:rPr>
                <w:rFonts w:ascii="Times New Roman" w:hAnsi="Times New Roman"/>
                <w:sz w:val="28"/>
                <w:szCs w:val="28"/>
              </w:rPr>
              <w:t xml:space="preserve"> вдоль р</w:t>
            </w:r>
            <w:r w:rsidRPr="0034449F">
              <w:rPr>
                <w:rFonts w:ascii="Times New Roman" w:hAnsi="Times New Roman"/>
                <w:sz w:val="28"/>
                <w:szCs w:val="28"/>
              </w:rPr>
              <w:t>.</w:t>
            </w:r>
            <w:r w:rsidR="00071F92">
              <w:rPr>
                <w:rFonts w:ascii="Times New Roman" w:hAnsi="Times New Roman"/>
                <w:sz w:val="28"/>
                <w:szCs w:val="28"/>
              </w:rPr>
              <w:t xml:space="preserve"> </w:t>
            </w:r>
            <w:r w:rsidR="002B329A" w:rsidRPr="0033166E">
              <w:rPr>
                <w:rFonts w:ascii="Times New Roman" w:hAnsi="Times New Roman"/>
                <w:sz w:val="28"/>
                <w:szCs w:val="28"/>
              </w:rPr>
              <w:t>Волг</w:t>
            </w:r>
            <w:r w:rsidR="00071F92">
              <w:rPr>
                <w:rFonts w:ascii="Times New Roman" w:hAnsi="Times New Roman"/>
                <w:sz w:val="28"/>
                <w:szCs w:val="28"/>
              </w:rPr>
              <w:t>и</w:t>
            </w:r>
            <w:r w:rsidR="002B329A" w:rsidRPr="0033166E">
              <w:rPr>
                <w:rFonts w:ascii="Times New Roman" w:hAnsi="Times New Roman"/>
                <w:sz w:val="28"/>
                <w:szCs w:val="28"/>
              </w:rPr>
              <w:t xml:space="preserve"> до точки 21</w:t>
            </w:r>
          </w:p>
        </w:tc>
      </w:tr>
      <w:tr w:rsidR="002B329A" w:rsidRPr="0033166E" w:rsidTr="0034449F">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7087" w:type="dxa"/>
          </w:tcPr>
          <w:p w:rsidR="002B329A" w:rsidRPr="0033166E" w:rsidRDefault="002B329A" w:rsidP="0034449F">
            <w:pPr>
              <w:spacing w:after="0" w:line="240" w:lineRule="auto"/>
              <w:jc w:val="both"/>
              <w:rPr>
                <w:rFonts w:ascii="Times New Roman" w:hAnsi="Times New Roman"/>
                <w:sz w:val="28"/>
                <w:szCs w:val="28"/>
              </w:rPr>
            </w:pPr>
            <w:r w:rsidRPr="0033166E">
              <w:rPr>
                <w:rFonts w:ascii="Times New Roman" w:hAnsi="Times New Roman"/>
                <w:sz w:val="28"/>
                <w:szCs w:val="28"/>
              </w:rPr>
              <w:t>от точки 21, расположенной на спуске к р</w:t>
            </w:r>
            <w:r w:rsidR="0034449F" w:rsidRPr="0034449F">
              <w:rPr>
                <w:rFonts w:ascii="Times New Roman" w:hAnsi="Times New Roman"/>
                <w:sz w:val="28"/>
                <w:szCs w:val="28"/>
              </w:rPr>
              <w:t>.</w:t>
            </w:r>
            <w:r w:rsidR="00071F92">
              <w:rPr>
                <w:rFonts w:ascii="Times New Roman" w:hAnsi="Times New Roman"/>
                <w:sz w:val="28"/>
                <w:szCs w:val="28"/>
              </w:rPr>
              <w:t xml:space="preserve"> </w:t>
            </w:r>
            <w:r w:rsidRPr="0033166E">
              <w:rPr>
                <w:rFonts w:ascii="Times New Roman" w:hAnsi="Times New Roman"/>
                <w:sz w:val="28"/>
                <w:szCs w:val="28"/>
              </w:rPr>
              <w:t>Волг</w:t>
            </w:r>
            <w:r w:rsidR="0034449F">
              <w:rPr>
                <w:rFonts w:ascii="Times New Roman" w:hAnsi="Times New Roman"/>
                <w:sz w:val="28"/>
                <w:szCs w:val="28"/>
              </w:rPr>
              <w:t>е</w:t>
            </w:r>
            <w:r w:rsidRPr="0033166E">
              <w:rPr>
                <w:rFonts w:ascii="Times New Roman" w:hAnsi="Times New Roman"/>
                <w:sz w:val="28"/>
                <w:szCs w:val="28"/>
              </w:rPr>
              <w:t xml:space="preserve"> в западном направлении до точки 1</w:t>
            </w:r>
          </w:p>
        </w:tc>
      </w:tr>
    </w:tbl>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34449F" w:rsidRDefault="00461462" w:rsidP="00461462">
      <w:pPr>
        <w:tabs>
          <w:tab w:val="left" w:pos="851"/>
        </w:tabs>
        <w:autoSpaceDE w:val="0"/>
        <w:autoSpaceDN w:val="0"/>
        <w:adjustRightInd w:val="0"/>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461462">
        <w:rPr>
          <w:rFonts w:ascii="Times New Roman" w:hAnsi="Times New Roman" w:cs="Times New Roman"/>
          <w:b/>
          <w:sz w:val="28"/>
          <w:szCs w:val="28"/>
        </w:rPr>
        <w:t xml:space="preserve">ОЗ ОКН-М «Церковь Никольская», 1778 г., 1828 г., 1902 г., </w:t>
      </w:r>
    </w:p>
    <w:p w:rsidR="00461462" w:rsidRPr="00461462" w:rsidRDefault="00461462" w:rsidP="00461462">
      <w:pPr>
        <w:tabs>
          <w:tab w:val="left" w:pos="851"/>
        </w:tabs>
        <w:autoSpaceDE w:val="0"/>
        <w:autoSpaceDN w:val="0"/>
        <w:adjustRightInd w:val="0"/>
        <w:spacing w:after="0" w:line="240" w:lineRule="auto"/>
        <w:jc w:val="center"/>
        <w:rPr>
          <w:rFonts w:ascii="Times New Roman" w:hAnsi="Times New Roman" w:cs="Times New Roman"/>
          <w:b/>
          <w:sz w:val="28"/>
          <w:szCs w:val="28"/>
        </w:rPr>
      </w:pPr>
      <w:r w:rsidRPr="00461462">
        <w:rPr>
          <w:rFonts w:ascii="Times New Roman" w:hAnsi="Times New Roman" w:cs="Times New Roman"/>
          <w:b/>
          <w:sz w:val="28"/>
          <w:szCs w:val="28"/>
        </w:rPr>
        <w:t>адрес (местоположение): РТ, г. Казань, жилой массив Красная Горка,</w:t>
      </w:r>
    </w:p>
    <w:p w:rsidR="00984289" w:rsidRDefault="00461462" w:rsidP="00461462">
      <w:pPr>
        <w:tabs>
          <w:tab w:val="left" w:pos="851"/>
        </w:tabs>
        <w:autoSpaceDE w:val="0"/>
        <w:autoSpaceDN w:val="0"/>
        <w:adjustRightInd w:val="0"/>
        <w:spacing w:after="0" w:line="240" w:lineRule="auto"/>
        <w:jc w:val="center"/>
        <w:rPr>
          <w:rFonts w:ascii="Times New Roman" w:hAnsi="Times New Roman"/>
          <w:b/>
          <w:sz w:val="28"/>
          <w:szCs w:val="28"/>
        </w:rPr>
      </w:pPr>
      <w:r w:rsidRPr="00461462">
        <w:rPr>
          <w:rFonts w:ascii="Times New Roman" w:hAnsi="Times New Roman" w:cs="Times New Roman"/>
          <w:b/>
          <w:sz w:val="28"/>
          <w:szCs w:val="28"/>
        </w:rPr>
        <w:t>ул. Приволжская, д. 32</w:t>
      </w: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AC1450" w:rsidRPr="003F704F" w:rsidRDefault="00AC1450" w:rsidP="001E712D">
      <w:pPr>
        <w:pStyle w:val="a3"/>
        <w:numPr>
          <w:ilvl w:val="0"/>
          <w:numId w:val="2"/>
        </w:numPr>
        <w:autoSpaceDE w:val="0"/>
        <w:autoSpaceDN w:val="0"/>
        <w:adjustRightInd w:val="0"/>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3F704F">
        <w:rPr>
          <w:rFonts w:ascii="Times New Roman" w:hAnsi="Times New Roman"/>
          <w:b/>
          <w:sz w:val="28"/>
          <w:szCs w:val="28"/>
        </w:rPr>
        <w:t>азрешается:</w:t>
      </w:r>
    </w:p>
    <w:p w:rsidR="00AC1450" w:rsidRDefault="00FB798E" w:rsidP="00FB798E">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3F704F">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AC1450" w:rsidRDefault="00FB798E" w:rsidP="00FB798E">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3F704F">
        <w:rPr>
          <w:rFonts w:ascii="Times New Roman" w:hAnsi="Times New Roman"/>
          <w:sz w:val="28"/>
          <w:szCs w:val="28"/>
        </w:rPr>
        <w:t xml:space="preserve">Проведение работ, направленных </w:t>
      </w:r>
      <w:r>
        <w:rPr>
          <w:rFonts w:ascii="Times New Roman" w:hAnsi="Times New Roman"/>
          <w:sz w:val="28"/>
          <w:szCs w:val="28"/>
        </w:rPr>
        <w:t>на сохранение памятника времен Великой О</w:t>
      </w:r>
      <w:r w:rsidR="00AC1450" w:rsidRPr="003F704F">
        <w:rPr>
          <w:rFonts w:ascii="Times New Roman" w:hAnsi="Times New Roman"/>
          <w:sz w:val="28"/>
          <w:szCs w:val="28"/>
        </w:rPr>
        <w:t>течественной войны (братская могила), расположенного на территории площади перед объектом культурного наследия.</w:t>
      </w:r>
    </w:p>
    <w:p w:rsidR="00AC1450" w:rsidRDefault="00FB798E" w:rsidP="00FB798E">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3F704F">
        <w:rPr>
          <w:rFonts w:ascii="Times New Roman" w:hAnsi="Times New Roman"/>
          <w:sz w:val="28"/>
          <w:szCs w:val="28"/>
        </w:rPr>
        <w:t>Снос (демонтаж) объектов капитального строительства, не отнесенных к исторически ценным градофо</w:t>
      </w:r>
      <w:r>
        <w:rPr>
          <w:rFonts w:ascii="Times New Roman" w:hAnsi="Times New Roman"/>
          <w:sz w:val="28"/>
          <w:szCs w:val="28"/>
        </w:rPr>
        <w:t>рмирующим объектам, составляющим</w:t>
      </w:r>
      <w:r w:rsidR="00AC1450" w:rsidRPr="003F704F">
        <w:rPr>
          <w:rFonts w:ascii="Times New Roman" w:hAnsi="Times New Roman"/>
          <w:sz w:val="28"/>
          <w:szCs w:val="28"/>
        </w:rPr>
        <w:t xml:space="preserve"> предмет охраны исторического поселения регион</w:t>
      </w:r>
      <w:r w:rsidR="00AC1450">
        <w:rPr>
          <w:rFonts w:ascii="Times New Roman" w:hAnsi="Times New Roman"/>
          <w:sz w:val="28"/>
          <w:szCs w:val="28"/>
        </w:rPr>
        <w:t>ального значения «город К</w:t>
      </w:r>
      <w:r w:rsidR="00AC1450" w:rsidRPr="003F704F">
        <w:rPr>
          <w:rFonts w:ascii="Times New Roman" w:hAnsi="Times New Roman"/>
          <w:sz w:val="28"/>
          <w:szCs w:val="28"/>
        </w:rPr>
        <w:t>азань».</w:t>
      </w:r>
    </w:p>
    <w:p w:rsidR="00AC1450" w:rsidRPr="003F704F" w:rsidRDefault="00FB798E" w:rsidP="00FB798E">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AC1450" w:rsidRPr="003F704F">
        <w:rPr>
          <w:rFonts w:ascii="Times New Roman" w:hAnsi="Times New Roman"/>
          <w:sz w:val="28"/>
          <w:szCs w:val="28"/>
          <w:shd w:val="clear" w:color="auto" w:fill="FFFFFF"/>
        </w:rPr>
        <w:t xml:space="preserve">Капитальный ремонт и реконструкция существующих инженерных сетей, прокладка новых подземным способом, реконструкция существующих объектов инженерной </w:t>
      </w:r>
      <w:r w:rsidR="00675B0D">
        <w:rPr>
          <w:rFonts w:ascii="Times New Roman" w:hAnsi="Times New Roman"/>
          <w:sz w:val="28"/>
          <w:szCs w:val="28"/>
          <w:shd w:val="clear" w:color="auto" w:fill="FFFFFF"/>
        </w:rPr>
        <w:t>инфраструктуры (трансформаторного</w:t>
      </w:r>
      <w:r w:rsidR="00AC1450" w:rsidRPr="003F704F">
        <w:rPr>
          <w:rFonts w:ascii="Times New Roman" w:hAnsi="Times New Roman"/>
          <w:sz w:val="28"/>
          <w:szCs w:val="28"/>
          <w:shd w:val="clear" w:color="auto" w:fill="FFFFFF"/>
        </w:rPr>
        <w:t xml:space="preserve"> пункт</w:t>
      </w:r>
      <w:r w:rsidR="00675B0D">
        <w:rPr>
          <w:rFonts w:ascii="Times New Roman" w:hAnsi="Times New Roman"/>
          <w:sz w:val="28"/>
          <w:szCs w:val="28"/>
          <w:shd w:val="clear" w:color="auto" w:fill="FFFFFF"/>
        </w:rPr>
        <w:t>а</w:t>
      </w:r>
      <w:r w:rsidR="00AC1450" w:rsidRPr="003F704F">
        <w:rPr>
          <w:rFonts w:ascii="Times New Roman" w:hAnsi="Times New Roman"/>
          <w:sz w:val="28"/>
          <w:szCs w:val="28"/>
          <w:shd w:val="clear" w:color="auto" w:fill="FFFFFF"/>
        </w:rPr>
        <w:t>, газорег</w:t>
      </w:r>
      <w:r w:rsidR="00675B0D">
        <w:rPr>
          <w:rFonts w:ascii="Times New Roman" w:hAnsi="Times New Roman"/>
          <w:sz w:val="28"/>
          <w:szCs w:val="28"/>
          <w:shd w:val="clear" w:color="auto" w:fill="FFFFFF"/>
        </w:rPr>
        <w:t>уляторного</w:t>
      </w:r>
      <w:r w:rsidR="00AC1450" w:rsidRPr="003F704F">
        <w:rPr>
          <w:rFonts w:ascii="Times New Roman" w:hAnsi="Times New Roman"/>
          <w:sz w:val="28"/>
          <w:szCs w:val="28"/>
          <w:shd w:val="clear" w:color="auto" w:fill="FFFFFF"/>
        </w:rPr>
        <w:t xml:space="preserve"> п</w:t>
      </w:r>
      <w:r>
        <w:rPr>
          <w:rFonts w:ascii="Times New Roman" w:hAnsi="Times New Roman"/>
          <w:sz w:val="28"/>
          <w:szCs w:val="28"/>
          <w:shd w:val="clear" w:color="auto" w:fill="FFFFFF"/>
        </w:rPr>
        <w:t>ункт</w:t>
      </w:r>
      <w:r w:rsidR="00675B0D">
        <w:rPr>
          <w:rFonts w:ascii="Times New Roman" w:hAnsi="Times New Roman"/>
          <w:sz w:val="28"/>
          <w:szCs w:val="28"/>
          <w:shd w:val="clear" w:color="auto" w:fill="FFFFFF"/>
        </w:rPr>
        <w:t>а</w:t>
      </w:r>
      <w:r>
        <w:rPr>
          <w:rFonts w:ascii="Times New Roman" w:hAnsi="Times New Roman"/>
          <w:sz w:val="28"/>
          <w:szCs w:val="28"/>
          <w:shd w:val="clear" w:color="auto" w:fill="FFFFFF"/>
        </w:rPr>
        <w:t xml:space="preserve"> и другие), установка новых</w:t>
      </w:r>
      <w:r w:rsidR="00AC1450" w:rsidRPr="003F704F">
        <w:rPr>
          <w:rFonts w:ascii="Times New Roman" w:hAnsi="Times New Roman"/>
          <w:sz w:val="28"/>
          <w:szCs w:val="28"/>
          <w:shd w:val="clear" w:color="auto" w:fill="FFFFFF"/>
        </w:rPr>
        <w:t xml:space="preserve"> в местах, не препятствующих визуальному восприятию объекта культурного наследия с территорий общего пользования (улиц, площади).</w:t>
      </w:r>
    </w:p>
    <w:p w:rsidR="00AC1450" w:rsidRPr="00FB798E" w:rsidRDefault="00FB798E" w:rsidP="00FB798E">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3F704F">
        <w:rPr>
          <w:rFonts w:ascii="Times New Roman" w:hAnsi="Times New Roman"/>
          <w:sz w:val="28"/>
          <w:szCs w:val="28"/>
        </w:rPr>
        <w:t>Установка на зданиях и сооружен</w:t>
      </w:r>
      <w:r>
        <w:rPr>
          <w:rFonts w:ascii="Times New Roman" w:hAnsi="Times New Roman"/>
          <w:sz w:val="28"/>
          <w:szCs w:val="28"/>
        </w:rPr>
        <w:t>иях средств наружной информации</w:t>
      </w:r>
      <w:r w:rsidR="00AC1450" w:rsidRPr="003F704F">
        <w:rPr>
          <w:rFonts w:ascii="Times New Roman" w:hAnsi="Times New Roman"/>
          <w:sz w:val="28"/>
          <w:szCs w:val="28"/>
        </w:rPr>
        <w:t xml:space="preserve"> с размещением не выше отметки нижнего края оконных проемов второго этажа </w:t>
      </w:r>
      <w:r>
        <w:rPr>
          <w:rFonts w:ascii="Times New Roman" w:hAnsi="Times New Roman"/>
          <w:sz w:val="28"/>
          <w:szCs w:val="28"/>
        </w:rPr>
        <w:t xml:space="preserve">здания в </w:t>
      </w:r>
      <w:r>
        <w:rPr>
          <w:rFonts w:ascii="Times New Roman" w:hAnsi="Times New Roman"/>
          <w:sz w:val="28"/>
          <w:szCs w:val="28"/>
        </w:rPr>
        <w:lastRenderedPageBreak/>
        <w:t>виде объемных букв и знаков</w:t>
      </w:r>
      <w:r w:rsidR="00AC1450" w:rsidRPr="003F704F">
        <w:rPr>
          <w:rFonts w:ascii="Times New Roman" w:hAnsi="Times New Roman"/>
          <w:sz w:val="28"/>
          <w:szCs w:val="28"/>
        </w:rPr>
        <w:t xml:space="preserve"> высотой не более 0,5 метра, консольных конструкций </w:t>
      </w:r>
      <w:r>
        <w:rPr>
          <w:rFonts w:ascii="Times New Roman" w:hAnsi="Times New Roman"/>
          <w:sz w:val="28"/>
          <w:szCs w:val="28"/>
        </w:rPr>
        <w:t>–</w:t>
      </w:r>
      <w:r w:rsidR="00AC1450" w:rsidRPr="003F704F">
        <w:rPr>
          <w:rFonts w:ascii="Times New Roman" w:hAnsi="Times New Roman"/>
          <w:sz w:val="28"/>
          <w:szCs w:val="28"/>
        </w:rPr>
        <w:t xml:space="preserve"> </w:t>
      </w:r>
      <w:r w:rsidR="00AC1450" w:rsidRPr="00FB798E">
        <w:rPr>
          <w:rFonts w:ascii="Times New Roman" w:hAnsi="Times New Roman"/>
          <w:sz w:val="28"/>
          <w:szCs w:val="28"/>
        </w:rPr>
        <w:t>не более 0,5 метра высотой и не более одного метра длиной.</w:t>
      </w:r>
    </w:p>
    <w:p w:rsidR="00AC1450" w:rsidRDefault="00FB798E" w:rsidP="00FB798E">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3F704F">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AC1450" w:rsidRPr="003F704F" w:rsidRDefault="00FB798E" w:rsidP="00FB798E">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3F704F">
        <w:rPr>
          <w:rFonts w:ascii="Times New Roman" w:hAnsi="Times New Roman"/>
          <w:sz w:val="28"/>
          <w:szCs w:val="28"/>
        </w:rPr>
        <w:t>Благоустройс</w:t>
      </w:r>
      <w:r w:rsidR="00AC1450">
        <w:rPr>
          <w:rFonts w:ascii="Times New Roman" w:hAnsi="Times New Roman"/>
          <w:sz w:val="28"/>
          <w:szCs w:val="28"/>
        </w:rPr>
        <w:t>тво территории, включающее</w:t>
      </w:r>
      <w:r w:rsidR="00AC1450" w:rsidRPr="003F704F">
        <w:rPr>
          <w:rFonts w:ascii="Times New Roman" w:hAnsi="Times New Roman"/>
          <w:sz w:val="28"/>
          <w:szCs w:val="28"/>
        </w:rPr>
        <w:t xml:space="preserve">: </w:t>
      </w:r>
    </w:p>
    <w:p w:rsidR="00AC1450" w:rsidRPr="009A0BF7" w:rsidRDefault="00AC1450" w:rsidP="00AC1450">
      <w:pPr>
        <w:autoSpaceDE w:val="0"/>
        <w:autoSpaceDN w:val="0"/>
        <w:adjustRightInd w:val="0"/>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проведен</w:t>
      </w:r>
      <w:r w:rsidR="00FB798E">
        <w:rPr>
          <w:rFonts w:ascii="Times New Roman" w:hAnsi="Times New Roman"/>
          <w:sz w:val="28"/>
          <w:szCs w:val="28"/>
        </w:rPr>
        <w:t>ие работ по озеленению: разбивку</w:t>
      </w:r>
      <w:r w:rsidRPr="009A0BF7">
        <w:rPr>
          <w:rFonts w:ascii="Times New Roman" w:hAnsi="Times New Roman"/>
          <w:sz w:val="28"/>
          <w:szCs w:val="28"/>
        </w:rPr>
        <w:t xml:space="preserve"> газонов, цветников, сохранение существующих деревьев и кустарников, за исклю</w:t>
      </w:r>
      <w:r w:rsidR="00FB798E">
        <w:rPr>
          <w:rFonts w:ascii="Times New Roman" w:hAnsi="Times New Roman"/>
          <w:sz w:val="28"/>
          <w:szCs w:val="28"/>
        </w:rPr>
        <w:t>чением санитарных рубок, посадку</w:t>
      </w:r>
      <w:r w:rsidRPr="009A0BF7">
        <w:rPr>
          <w:rFonts w:ascii="Times New Roman" w:hAnsi="Times New Roman"/>
          <w:sz w:val="28"/>
          <w:szCs w:val="28"/>
        </w:rPr>
        <w:t xml:space="preserve"> новых;</w:t>
      </w:r>
    </w:p>
    <w:p w:rsidR="00AC1450" w:rsidRPr="009A0BF7" w:rsidRDefault="00AC1450" w:rsidP="00AC1450">
      <w:pPr>
        <w:autoSpaceDE w:val="0"/>
        <w:autoSpaceDN w:val="0"/>
        <w:adjustRightInd w:val="0"/>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применение в мощении тротуарной плитки с организацией системы водоотведения дождевых и талых вод;</w:t>
      </w:r>
    </w:p>
    <w:p w:rsidR="00AC1450" w:rsidRPr="009A0BF7" w:rsidRDefault="00AC1450" w:rsidP="00AC1450">
      <w:pPr>
        <w:autoSpaceDE w:val="0"/>
        <w:autoSpaceDN w:val="0"/>
        <w:adjustRightInd w:val="0"/>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установку вдоль границ, разделя</w:t>
      </w:r>
      <w:r w:rsidR="00FB798E">
        <w:rPr>
          <w:rFonts w:ascii="Times New Roman" w:hAnsi="Times New Roman"/>
          <w:sz w:val="28"/>
          <w:szCs w:val="28"/>
        </w:rPr>
        <w:t>ющих пешеходную и проезжую части</w:t>
      </w:r>
      <w:r w:rsidRPr="009A0BF7">
        <w:rPr>
          <w:rFonts w:ascii="Times New Roman" w:hAnsi="Times New Roman"/>
          <w:sz w:val="28"/>
          <w:szCs w:val="28"/>
        </w:rPr>
        <w:t xml:space="preserve"> дорог, прозрачного ограждения высотой не более 1,2 метра;</w:t>
      </w:r>
    </w:p>
    <w:p w:rsidR="00AC1450" w:rsidRPr="009A0BF7" w:rsidRDefault="00AC1450" w:rsidP="00AC1450">
      <w:pPr>
        <w:autoSpaceDE w:val="0"/>
        <w:autoSpaceDN w:val="0"/>
        <w:adjustRightInd w:val="0"/>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организацию благоустро</w:t>
      </w:r>
      <w:r w:rsidR="00FB798E">
        <w:rPr>
          <w:rFonts w:ascii="Times New Roman" w:hAnsi="Times New Roman"/>
          <w:sz w:val="28"/>
          <w:szCs w:val="28"/>
        </w:rPr>
        <w:t>енного пешеходного спуска к р. </w:t>
      </w:r>
      <w:r w:rsidRPr="009A0BF7">
        <w:rPr>
          <w:rFonts w:ascii="Times New Roman" w:hAnsi="Times New Roman"/>
          <w:sz w:val="28"/>
          <w:szCs w:val="28"/>
        </w:rPr>
        <w:t>Волг</w:t>
      </w:r>
      <w:r>
        <w:rPr>
          <w:rFonts w:ascii="Times New Roman" w:hAnsi="Times New Roman"/>
          <w:sz w:val="28"/>
          <w:szCs w:val="28"/>
        </w:rPr>
        <w:t>е</w:t>
      </w:r>
      <w:r w:rsidRPr="009A0BF7">
        <w:rPr>
          <w:rFonts w:ascii="Times New Roman" w:hAnsi="Times New Roman"/>
          <w:sz w:val="28"/>
          <w:szCs w:val="28"/>
        </w:rPr>
        <w:t>;</w:t>
      </w:r>
    </w:p>
    <w:p w:rsidR="00AC1450" w:rsidRPr="009A0BF7" w:rsidRDefault="00AC1450" w:rsidP="00AC1450">
      <w:pPr>
        <w:autoSpaceDE w:val="0"/>
        <w:autoSpaceDN w:val="0"/>
        <w:adjustRightInd w:val="0"/>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 xml:space="preserve">организацию парковок на специально отведенных площадках; </w:t>
      </w:r>
    </w:p>
    <w:p w:rsidR="00AC1450" w:rsidRPr="0034449F" w:rsidRDefault="00AC1450" w:rsidP="0034449F">
      <w:pPr>
        <w:autoSpaceDE w:val="0"/>
        <w:autoSpaceDN w:val="0"/>
        <w:adjustRightInd w:val="0"/>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установку элементов благоустройства, соответствующих внешнему архитектурно</w:t>
      </w:r>
      <w:r>
        <w:rPr>
          <w:rFonts w:ascii="Times New Roman" w:hAnsi="Times New Roman"/>
          <w:sz w:val="28"/>
          <w:szCs w:val="28"/>
        </w:rPr>
        <w:t>му облику сложившейся застройки.</w:t>
      </w:r>
    </w:p>
    <w:p w:rsidR="00AC1450" w:rsidRPr="009E0652" w:rsidRDefault="00AC1450" w:rsidP="001E712D">
      <w:pPr>
        <w:pStyle w:val="a3"/>
        <w:numPr>
          <w:ilvl w:val="0"/>
          <w:numId w:val="2"/>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9E0652">
        <w:rPr>
          <w:rFonts w:ascii="Times New Roman" w:hAnsi="Times New Roman"/>
          <w:b/>
          <w:sz w:val="28"/>
          <w:szCs w:val="28"/>
        </w:rPr>
        <w:t>апрещается:</w:t>
      </w:r>
    </w:p>
    <w:p w:rsidR="00AC1450" w:rsidRDefault="00BE2DFF" w:rsidP="00BE2DFF">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Строительство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среды</w:t>
      </w:r>
      <w:r w:rsidR="00FB798E">
        <w:rPr>
          <w:rFonts w:ascii="Times New Roman" w:hAnsi="Times New Roman"/>
          <w:sz w:val="28"/>
          <w:szCs w:val="28"/>
        </w:rPr>
        <w:t>)</w:t>
      </w:r>
      <w:r w:rsidR="00AC1450" w:rsidRPr="009E0652">
        <w:rPr>
          <w:rFonts w:ascii="Times New Roman" w:hAnsi="Times New Roman"/>
          <w:sz w:val="28"/>
          <w:szCs w:val="28"/>
        </w:rPr>
        <w:t>.</w:t>
      </w:r>
    </w:p>
    <w:p w:rsidR="00AC1450" w:rsidRDefault="00BE2DFF" w:rsidP="00BE2DFF">
      <w:pPr>
        <w:pStyle w:val="a3"/>
        <w:numPr>
          <w:ilvl w:val="1"/>
          <w:numId w:val="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Установка киосков, павильонов, навесов.</w:t>
      </w:r>
    </w:p>
    <w:p w:rsidR="00AC1450" w:rsidRDefault="00BE2DFF" w:rsidP="00BE2DFF">
      <w:pPr>
        <w:pStyle w:val="a3"/>
        <w:numPr>
          <w:ilvl w:val="1"/>
          <w:numId w:val="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и окружающую застройку.</w:t>
      </w:r>
    </w:p>
    <w:p w:rsidR="00AC1450" w:rsidRDefault="00BE2DFF" w:rsidP="00BE2DFF">
      <w:pPr>
        <w:pStyle w:val="a3"/>
        <w:numPr>
          <w:ilvl w:val="1"/>
          <w:numId w:val="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AC1450" w:rsidRDefault="00BE2DFF" w:rsidP="00BE2DFF">
      <w:pPr>
        <w:pStyle w:val="a3"/>
        <w:numPr>
          <w:ilvl w:val="1"/>
          <w:numId w:val="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Размещение огнеопасных материалов, а также контейнеров для сбора твердых бытовых отходов.</w:t>
      </w:r>
    </w:p>
    <w:p w:rsidR="00AC1450" w:rsidRDefault="00BE2DFF" w:rsidP="00BE2DFF">
      <w:pPr>
        <w:pStyle w:val="a3"/>
        <w:numPr>
          <w:ilvl w:val="1"/>
          <w:numId w:val="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Изменение характера рельефа местности.</w:t>
      </w:r>
    </w:p>
    <w:p w:rsidR="00675B0D" w:rsidRPr="00675B0D" w:rsidRDefault="00BE2DFF" w:rsidP="00675B0D">
      <w:pPr>
        <w:pStyle w:val="a3"/>
        <w:numPr>
          <w:ilvl w:val="1"/>
          <w:numId w:val="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Установка на фасадах зданий, формирующих территории общего пользования (улицы, проезды, площадь), кондиционеров, антенн и иного технического оборудования.</w:t>
      </w:r>
    </w:p>
    <w:p w:rsidR="00AC1450" w:rsidRPr="00675B0D" w:rsidRDefault="00675B0D" w:rsidP="00675B0D">
      <w:pPr>
        <w:pStyle w:val="a3"/>
        <w:numPr>
          <w:ilvl w:val="1"/>
          <w:numId w:val="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F74FD2" w:rsidRPr="00F74FD2">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F74FD2">
        <w:rPr>
          <w:rFonts w:ascii="Times New Roman" w:eastAsia="Calibri" w:hAnsi="Times New Roman" w:cs="Times New Roman"/>
          <w:sz w:val="28"/>
          <w:szCs w:val="28"/>
        </w:rPr>
        <w:t>м проектом строительства здания</w:t>
      </w:r>
      <w:r w:rsidR="00AC1450" w:rsidRPr="00675B0D">
        <w:rPr>
          <w:rFonts w:ascii="Times New Roman" w:hAnsi="Times New Roman" w:cs="Times New Roman"/>
          <w:sz w:val="28"/>
          <w:szCs w:val="28"/>
        </w:rPr>
        <w:t>.</w:t>
      </w:r>
    </w:p>
    <w:p w:rsidR="00BE2DFF" w:rsidRPr="00BE2DFF" w:rsidRDefault="00BE2DFF" w:rsidP="00BE2DFF">
      <w:pPr>
        <w:pStyle w:val="a3"/>
        <w:numPr>
          <w:ilvl w:val="1"/>
          <w:numId w:val="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AC1450" w:rsidRPr="009E0652">
        <w:rPr>
          <w:rFonts w:ascii="Times New Roman" w:hAnsi="Times New Roman" w:cs="Times New Roman"/>
          <w:sz w:val="28"/>
          <w:szCs w:val="28"/>
        </w:rPr>
        <w:t>Установка средств наружной информации, нарушающих внешний архитектурный облик сложившейся застройки, без учета архитектурных ос</w:t>
      </w:r>
      <w:r>
        <w:rPr>
          <w:rFonts w:ascii="Times New Roman" w:hAnsi="Times New Roman" w:cs="Times New Roman"/>
          <w:sz w:val="28"/>
          <w:szCs w:val="28"/>
        </w:rPr>
        <w:t>обенностей фасадов, в том числе:</w:t>
      </w:r>
    </w:p>
    <w:p w:rsidR="00BE2DFF" w:rsidRDefault="00AC1450" w:rsidP="00BE2DFF">
      <w:pPr>
        <w:tabs>
          <w:tab w:val="left" w:pos="993"/>
        </w:tabs>
        <w:autoSpaceDE w:val="0"/>
        <w:autoSpaceDN w:val="0"/>
        <w:adjustRightInd w:val="0"/>
        <w:spacing w:after="0" w:line="240" w:lineRule="auto"/>
        <w:ind w:firstLine="567"/>
        <w:jc w:val="both"/>
        <w:rPr>
          <w:rFonts w:ascii="Times New Roman" w:hAnsi="Times New Roman"/>
          <w:sz w:val="28"/>
          <w:szCs w:val="28"/>
        </w:rPr>
      </w:pPr>
      <w:r w:rsidRPr="00BE2DFF">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BE2DFF" w:rsidRDefault="00AC1450" w:rsidP="00BE2DFF">
      <w:pPr>
        <w:tabs>
          <w:tab w:val="left" w:pos="993"/>
        </w:tabs>
        <w:autoSpaceDE w:val="0"/>
        <w:autoSpaceDN w:val="0"/>
        <w:adjustRightInd w:val="0"/>
        <w:spacing w:after="0" w:line="240" w:lineRule="auto"/>
        <w:ind w:firstLine="567"/>
        <w:jc w:val="both"/>
        <w:rPr>
          <w:rFonts w:ascii="Times New Roman" w:hAnsi="Times New Roman"/>
          <w:sz w:val="28"/>
          <w:szCs w:val="28"/>
        </w:rPr>
      </w:pPr>
      <w:r w:rsidRPr="00BE2DFF">
        <w:rPr>
          <w:rFonts w:ascii="Times New Roman" w:hAnsi="Times New Roman"/>
          <w:sz w:val="28"/>
          <w:szCs w:val="28"/>
        </w:rPr>
        <w:t xml:space="preserve">крупногабаритных конструкций; </w:t>
      </w:r>
    </w:p>
    <w:p w:rsidR="00BE2DFF" w:rsidRDefault="00AC1450" w:rsidP="00BE2DFF">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BE2DFF">
        <w:rPr>
          <w:rFonts w:ascii="Times New Roman" w:hAnsi="Times New Roman" w:cs="Times New Roman"/>
          <w:sz w:val="28"/>
          <w:szCs w:val="28"/>
        </w:rPr>
        <w:lastRenderedPageBreak/>
        <w:t xml:space="preserve">с использованием мерцающего света, открытого способа свечения; </w:t>
      </w:r>
    </w:p>
    <w:p w:rsidR="00AC1450" w:rsidRPr="00BE2DFF" w:rsidRDefault="00AC1450" w:rsidP="00BE2DFF">
      <w:pPr>
        <w:tabs>
          <w:tab w:val="left" w:pos="993"/>
        </w:tabs>
        <w:autoSpaceDE w:val="0"/>
        <w:autoSpaceDN w:val="0"/>
        <w:adjustRightInd w:val="0"/>
        <w:spacing w:after="0" w:line="240" w:lineRule="auto"/>
        <w:ind w:firstLine="567"/>
        <w:jc w:val="both"/>
        <w:rPr>
          <w:rFonts w:ascii="Times New Roman" w:hAnsi="Times New Roman"/>
          <w:sz w:val="28"/>
          <w:szCs w:val="28"/>
        </w:rPr>
      </w:pPr>
      <w:r w:rsidRPr="00BE2DFF">
        <w:rPr>
          <w:rFonts w:ascii="Times New Roman" w:hAnsi="Times New Roman" w:cs="Times New Roman"/>
          <w:sz w:val="28"/>
          <w:szCs w:val="28"/>
        </w:rPr>
        <w:t>полностью или частично перекрыва</w:t>
      </w:r>
      <w:r w:rsidR="00BE2DFF">
        <w:rPr>
          <w:rFonts w:ascii="Times New Roman" w:hAnsi="Times New Roman" w:cs="Times New Roman"/>
          <w:sz w:val="28"/>
          <w:szCs w:val="28"/>
        </w:rPr>
        <w:t>ющих</w:t>
      </w:r>
      <w:r w:rsidRPr="00BE2DFF">
        <w:rPr>
          <w:rFonts w:ascii="Times New Roman" w:hAnsi="Times New Roman" w:cs="Times New Roman"/>
          <w:sz w:val="28"/>
          <w:szCs w:val="28"/>
        </w:rPr>
        <w:t xml:space="preserve"> оконные и дверные проемы.</w:t>
      </w:r>
    </w:p>
    <w:p w:rsidR="00984289" w:rsidRDefault="00AC1450" w:rsidP="00BE2DFF">
      <w:pPr>
        <w:pStyle w:val="a3"/>
        <w:numPr>
          <w:ilvl w:val="1"/>
          <w:numId w:val="2"/>
        </w:numPr>
        <w:tabs>
          <w:tab w:val="left" w:pos="993"/>
        </w:tabs>
        <w:autoSpaceDE w:val="0"/>
        <w:autoSpaceDN w:val="0"/>
        <w:adjustRightInd w:val="0"/>
        <w:spacing w:after="0" w:line="240" w:lineRule="auto"/>
        <w:ind w:left="0" w:firstLine="567"/>
        <w:jc w:val="both"/>
        <w:rPr>
          <w:rFonts w:ascii="Times New Roman" w:hAnsi="Times New Roman"/>
          <w:sz w:val="28"/>
          <w:szCs w:val="28"/>
        </w:rPr>
      </w:pPr>
      <w:r w:rsidRPr="009E0652">
        <w:rPr>
          <w:rFonts w:ascii="Times New Roman" w:hAnsi="Times New Roman"/>
          <w:sz w:val="28"/>
          <w:szCs w:val="28"/>
        </w:rPr>
        <w:t>Установка всех видов рекламных конструкций.</w:t>
      </w:r>
    </w:p>
    <w:p w:rsidR="00675B0D" w:rsidRPr="00383CD4" w:rsidRDefault="00675B0D" w:rsidP="00675B0D">
      <w:pPr>
        <w:pStyle w:val="a3"/>
        <w:tabs>
          <w:tab w:val="left" w:pos="993"/>
        </w:tabs>
        <w:autoSpaceDE w:val="0"/>
        <w:autoSpaceDN w:val="0"/>
        <w:adjustRightInd w:val="0"/>
        <w:spacing w:after="0" w:line="240" w:lineRule="auto"/>
        <w:ind w:left="567"/>
        <w:jc w:val="both"/>
        <w:rPr>
          <w:rFonts w:ascii="Times New Roman" w:hAnsi="Times New Roman"/>
          <w:sz w:val="28"/>
          <w:szCs w:val="28"/>
        </w:rPr>
      </w:pPr>
    </w:p>
    <w:p w:rsidR="00215ABC" w:rsidRPr="00383CD4" w:rsidRDefault="00215ABC" w:rsidP="00675B0D">
      <w:pPr>
        <w:pStyle w:val="a3"/>
        <w:tabs>
          <w:tab w:val="left" w:pos="993"/>
        </w:tabs>
        <w:autoSpaceDE w:val="0"/>
        <w:autoSpaceDN w:val="0"/>
        <w:adjustRightInd w:val="0"/>
        <w:spacing w:after="0" w:line="240" w:lineRule="auto"/>
        <w:ind w:left="567"/>
        <w:jc w:val="both"/>
        <w:rPr>
          <w:rFonts w:ascii="Times New Roman" w:hAnsi="Times New Roman"/>
          <w:sz w:val="28"/>
          <w:szCs w:val="28"/>
        </w:rPr>
      </w:pPr>
    </w:p>
    <w:p w:rsidR="00215ABC" w:rsidRPr="00215ABC" w:rsidRDefault="00215ABC" w:rsidP="00215ABC">
      <w:pPr>
        <w:pStyle w:val="a3"/>
        <w:spacing w:after="0" w:line="240" w:lineRule="auto"/>
        <w:ind w:left="0"/>
        <w:jc w:val="center"/>
        <w:rPr>
          <w:rFonts w:ascii="Times New Roman" w:eastAsia="Times New Roman" w:hAnsi="Times New Roman"/>
          <w:b/>
          <w:color w:val="000000"/>
          <w:sz w:val="28"/>
        </w:rPr>
      </w:pPr>
      <w:r>
        <w:rPr>
          <w:rFonts w:ascii="Times New Roman" w:eastAsia="Times New Roman" w:hAnsi="Times New Roman"/>
          <w:b/>
          <w:color w:val="000000"/>
          <w:sz w:val="28"/>
          <w:lang w:val="en-US"/>
        </w:rPr>
        <w:t>II</w:t>
      </w:r>
      <w:r w:rsidRPr="00215ABC">
        <w:rPr>
          <w:rFonts w:ascii="Times New Roman" w:eastAsia="Times New Roman" w:hAnsi="Times New Roman"/>
          <w:b/>
          <w:color w:val="000000"/>
          <w:sz w:val="28"/>
        </w:rPr>
        <w:t xml:space="preserve">. </w:t>
      </w:r>
      <w:r w:rsidR="00984289" w:rsidRPr="00AC1450">
        <w:rPr>
          <w:rFonts w:ascii="Times New Roman" w:eastAsia="Times New Roman" w:hAnsi="Times New Roman"/>
          <w:b/>
          <w:color w:val="000000"/>
          <w:sz w:val="28"/>
        </w:rPr>
        <w:t xml:space="preserve">ЗРЗ-1 ОКН-М «Церковь Никольская», 1778 г., 1828 г., 1902 г., </w:t>
      </w:r>
    </w:p>
    <w:p w:rsidR="00984289" w:rsidRPr="00AC1450" w:rsidRDefault="00984289" w:rsidP="00215ABC">
      <w:pPr>
        <w:pStyle w:val="a3"/>
        <w:spacing w:after="0" w:line="240" w:lineRule="auto"/>
        <w:ind w:left="0"/>
        <w:jc w:val="center"/>
        <w:rPr>
          <w:rFonts w:ascii="Times New Roman" w:eastAsia="Times New Roman" w:hAnsi="Times New Roman"/>
          <w:b/>
          <w:color w:val="000000"/>
          <w:sz w:val="28"/>
        </w:rPr>
      </w:pPr>
      <w:r w:rsidRPr="00AC1450">
        <w:rPr>
          <w:rFonts w:ascii="Times New Roman" w:eastAsia="Times New Roman" w:hAnsi="Times New Roman"/>
          <w:b/>
          <w:color w:val="000000"/>
          <w:sz w:val="28"/>
        </w:rPr>
        <w:t>адрес (местоположение): РТ, г. Казань, жилой массив Красная Горка,</w:t>
      </w:r>
    </w:p>
    <w:p w:rsidR="002B329A" w:rsidRDefault="00984289" w:rsidP="002B329A">
      <w:pPr>
        <w:spacing w:after="0" w:line="240" w:lineRule="auto"/>
        <w:jc w:val="center"/>
        <w:rPr>
          <w:rFonts w:ascii="Times New Roman" w:eastAsia="Times New Roman" w:hAnsi="Times New Roman"/>
          <w:b/>
          <w:color w:val="000000"/>
          <w:sz w:val="28"/>
        </w:rPr>
      </w:pPr>
      <w:r w:rsidRPr="0033166E">
        <w:rPr>
          <w:rFonts w:ascii="Times New Roman" w:eastAsia="Times New Roman" w:hAnsi="Times New Roman"/>
          <w:b/>
          <w:color w:val="000000"/>
          <w:sz w:val="28"/>
        </w:rPr>
        <w:t>ул. Приволжская, д. 32</w:t>
      </w:r>
    </w:p>
    <w:p w:rsidR="00984289" w:rsidRDefault="00984289" w:rsidP="002B329A">
      <w:pPr>
        <w:spacing w:after="0" w:line="240" w:lineRule="auto"/>
        <w:jc w:val="center"/>
        <w:rPr>
          <w:rFonts w:ascii="Times New Roman" w:eastAsia="Times New Roman" w:hAnsi="Times New Roman"/>
          <w:b/>
          <w:color w:val="000000"/>
          <w:sz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2B329A" w:rsidRPr="00681E32" w:rsidTr="007236D9">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Раздел 1</w:t>
            </w:r>
          </w:p>
        </w:tc>
      </w:tr>
      <w:tr w:rsidR="002B329A" w:rsidRPr="00681E32" w:rsidTr="00215ABC">
        <w:trPr>
          <w:trHeight w:hRule="exact" w:val="51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об объекте</w:t>
            </w:r>
          </w:p>
        </w:tc>
      </w:tr>
      <w:tr w:rsidR="002B329A" w:rsidRPr="00681E32" w:rsidTr="007236D9">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характеристик</w:t>
            </w:r>
          </w:p>
        </w:tc>
      </w:tr>
      <w:tr w:rsidR="002B329A" w:rsidRPr="00681E32" w:rsidTr="007236D9">
        <w:trPr>
          <w:trHeight w:hRule="exact" w:val="82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0E0CD1">
            <w:pPr>
              <w:spacing w:after="0" w:line="240" w:lineRule="auto"/>
              <w:ind w:left="82" w:right="66"/>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Республика Татарстан (Татарстан), г</w:t>
            </w:r>
            <w:r w:rsidR="00AC1450">
              <w:rPr>
                <w:rFonts w:ascii="Times New Roman" w:eastAsia="Times New Roman" w:hAnsi="Times New Roman"/>
                <w:color w:val="000000"/>
                <w:spacing w:val="-2"/>
              </w:rPr>
              <w:t>. </w:t>
            </w:r>
            <w:r w:rsidRPr="00681E32">
              <w:rPr>
                <w:rFonts w:ascii="Times New Roman" w:eastAsia="Times New Roman" w:hAnsi="Times New Roman"/>
                <w:color w:val="000000"/>
                <w:spacing w:val="-2"/>
              </w:rPr>
              <w:t>Казань, жилой массив Красная Горка, ул.</w:t>
            </w:r>
            <w:r w:rsidR="00AC1450">
              <w:rPr>
                <w:rFonts w:ascii="Times New Roman" w:eastAsia="Times New Roman" w:hAnsi="Times New Roman"/>
                <w:color w:val="000000"/>
                <w:spacing w:val="-2"/>
              </w:rPr>
              <w:t> </w:t>
            </w:r>
            <w:r w:rsidRPr="00681E32">
              <w:rPr>
                <w:rFonts w:ascii="Times New Roman" w:eastAsia="Times New Roman" w:hAnsi="Times New Roman"/>
                <w:color w:val="000000"/>
                <w:spacing w:val="-2"/>
              </w:rPr>
              <w:t>Приволжская, д. 32</w:t>
            </w:r>
          </w:p>
        </w:tc>
      </w:tr>
      <w:tr w:rsidR="002B329A" w:rsidRPr="00681E32" w:rsidTr="00AC1450">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0E0CD1">
            <w:pPr>
              <w:spacing w:after="0" w:line="240" w:lineRule="auto"/>
              <w:ind w:left="82"/>
              <w:rPr>
                <w:rFonts w:ascii="Times New Roman" w:eastAsia="Times New Roman" w:hAnsi="Times New Roman"/>
                <w:color w:val="000000"/>
                <w:spacing w:val="-2"/>
              </w:rPr>
            </w:pPr>
            <w:r w:rsidRPr="00681E32">
              <w:rPr>
                <w:rFonts w:ascii="Times New Roman" w:eastAsia="Times New Roman" w:hAnsi="Times New Roman"/>
                <w:color w:val="000000"/>
                <w:spacing w:val="-2"/>
              </w:rPr>
              <w:t>277106 кв.м +/- 184 кв.м</w:t>
            </w:r>
          </w:p>
        </w:tc>
      </w:tr>
      <w:tr w:rsidR="002B329A" w:rsidRPr="00681E32" w:rsidTr="007236D9">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r>
      <w:tr w:rsidR="002B329A" w:rsidRPr="00681E32" w:rsidTr="007236D9">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Раздел 2</w:t>
            </w:r>
          </w:p>
        </w:tc>
      </w:tr>
      <w:tr w:rsidR="002B329A" w:rsidRPr="00681E32" w:rsidTr="00215ABC">
        <w:trPr>
          <w:trHeight w:hRule="exact" w:val="537"/>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 местоположении границ объекта</w:t>
            </w:r>
          </w:p>
        </w:tc>
      </w:tr>
      <w:tr w:rsidR="002B329A" w:rsidRPr="00681E32" w:rsidTr="007236D9">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1. Система координат МСК-16</w:t>
            </w:r>
          </w:p>
        </w:tc>
      </w:tr>
      <w:tr w:rsidR="002B329A" w:rsidRPr="00681E32" w:rsidTr="007236D9">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2. Сведения о характерных точках границ объекта</w:t>
            </w:r>
          </w:p>
        </w:tc>
      </w:tr>
      <w:tr w:rsidR="002B329A" w:rsidRPr="00681E32" w:rsidTr="000F3473">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0F3473"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Обозначение </w:t>
            </w:r>
          </w:p>
          <w:p w:rsidR="000F3473" w:rsidRDefault="002B329A" w:rsidP="000F3473">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характерных </w:t>
            </w:r>
          </w:p>
          <w:p w:rsidR="002B329A" w:rsidRPr="00681E32" w:rsidRDefault="002B329A" w:rsidP="000F3473">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0F3473" w:rsidRDefault="002B329A" w:rsidP="00215ABC">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Метод определения </w:t>
            </w:r>
          </w:p>
          <w:p w:rsidR="002B329A" w:rsidRPr="00681E32" w:rsidRDefault="002B329A" w:rsidP="00215ABC">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 характер</w:t>
            </w:r>
            <w:r w:rsidR="00215ABC">
              <w:rPr>
                <w:rFonts w:ascii="Times New Roman" w:eastAsia="Times New Roman" w:hAnsi="Times New Roman"/>
                <w:b/>
                <w:color w:val="000000"/>
                <w:spacing w:val="-2"/>
              </w:rPr>
              <w:t xml:space="preserve">ной </w:t>
            </w:r>
            <w:r w:rsidRPr="00681E32">
              <w:rPr>
                <w:rFonts w:ascii="Times New Roman" w:eastAsia="Times New Roman" w:hAnsi="Times New Roman"/>
                <w:b/>
                <w:color w:val="000000"/>
                <w:spacing w:val="-2"/>
              </w:rPr>
              <w:t>точки</w:t>
            </w: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2B329A" w:rsidRPr="00681E32" w:rsidRDefault="002B329A" w:rsidP="007236D9">
            <w:pPr>
              <w:spacing w:after="0" w:line="240" w:lineRule="auto"/>
              <w:ind w:left="57" w:right="57"/>
              <w:jc w:val="center"/>
              <w:rPr>
                <w:rFonts w:ascii="Times New Roman" w:eastAsia="Times New Roman" w:hAnsi="Times New Roman"/>
                <w:b/>
                <w:color w:val="000000"/>
              </w:rPr>
            </w:pPr>
            <w:r w:rsidRPr="00681E32">
              <w:rPr>
                <w:rFonts w:ascii="Times New Roman" w:eastAsia="Times New Roman" w:hAnsi="Times New Roman"/>
                <w:b/>
                <w:color w:val="000000"/>
              </w:rPr>
              <w:t>Средняя квадратическая погрешность положения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tc>
      </w:tr>
      <w:tr w:rsidR="002B329A" w:rsidRPr="00681E32" w:rsidTr="000F3473">
        <w:trPr>
          <w:trHeight w:hRule="exact" w:val="889"/>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681E32" w:rsidRDefault="002B329A" w:rsidP="007236D9">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681E32" w:rsidRDefault="002B329A" w:rsidP="007236D9">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2B329A" w:rsidRPr="00681E32" w:rsidRDefault="002B329A" w:rsidP="007236D9">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2B329A" w:rsidRPr="00681E32" w:rsidRDefault="002B329A" w:rsidP="007236D9">
            <w:pPr>
              <w:spacing w:after="0" w:line="240" w:lineRule="auto"/>
            </w:pPr>
          </w:p>
        </w:tc>
      </w:tr>
    </w:tbl>
    <w:p w:rsidR="002B329A" w:rsidRPr="0033166E" w:rsidRDefault="002B329A" w:rsidP="002B329A">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691"/>
        <w:gridCol w:w="1375"/>
      </w:tblGrid>
      <w:tr w:rsidR="002B329A" w:rsidRPr="0033166E" w:rsidTr="000F3473">
        <w:trPr>
          <w:trHeight w:hRule="exact" w:val="301"/>
          <w:tblHeader/>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4</w:t>
            </w:r>
          </w:p>
        </w:tc>
        <w:tc>
          <w:tcPr>
            <w:tcW w:w="169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5</w:t>
            </w:r>
          </w:p>
        </w:tc>
        <w:tc>
          <w:tcPr>
            <w:tcW w:w="137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6</w:t>
            </w:r>
          </w:p>
        </w:tc>
      </w:tr>
      <w:tr w:rsidR="002B329A" w:rsidRPr="0033166E" w:rsidTr="000F3473">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rPr>
            </w:pPr>
            <w:r w:rsidRPr="0033166E">
              <w:rPr>
                <w:rFonts w:ascii="Times New Roman" w:eastAsia="Times New Roman" w:hAnsi="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75" w:type="dxa"/>
            <w:tcBorders>
              <w:top w:val="single" w:sz="5" w:space="0" w:color="000000"/>
              <w:left w:val="single" w:sz="5" w:space="0" w:color="000000"/>
              <w:bottom w:val="single" w:sz="5" w:space="0" w:color="000000"/>
              <w:right w:val="single" w:sz="4" w:space="0" w:color="auto"/>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r>
      <w:tr w:rsidR="002B329A" w:rsidRPr="0033166E" w:rsidTr="007236D9">
        <w:trPr>
          <w:trHeight w:hRule="exact" w:val="344"/>
        </w:trPr>
        <w:tc>
          <w:tcPr>
            <w:tcW w:w="10159" w:type="dxa"/>
            <w:gridSpan w:val="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33166E" w:rsidRDefault="002B329A" w:rsidP="007236D9">
            <w:pPr>
              <w:spacing w:after="0" w:line="240" w:lineRule="auto"/>
              <w:jc w:val="both"/>
              <w:rPr>
                <w:rFonts w:ascii="Times New Roman" w:eastAsia="Times New Roman" w:hAnsi="Times New Roman"/>
                <w:color w:val="000000"/>
              </w:rPr>
            </w:pPr>
            <w:r w:rsidRPr="0033166E">
              <w:rPr>
                <w:rFonts w:ascii="Times New Roman" w:eastAsia="Times New Roman" w:hAnsi="Times New Roman"/>
                <w:color w:val="000000"/>
              </w:rPr>
              <w:t>3. Сведения о характерных точках части (частей) границы объекта</w:t>
            </w:r>
          </w:p>
        </w:tc>
      </w:tr>
      <w:tr w:rsidR="002B329A" w:rsidRPr="0033166E" w:rsidTr="000F3473">
        <w:trPr>
          <w:trHeight w:hRule="exact" w:val="788"/>
        </w:trPr>
        <w:tc>
          <w:tcPr>
            <w:tcW w:w="2035" w:type="dxa"/>
            <w:vMerge w:val="restart"/>
            <w:tcBorders>
              <w:top w:val="single" w:sz="5" w:space="0" w:color="000000"/>
              <w:left w:val="single" w:sz="4" w:space="0" w:color="auto"/>
              <w:bottom w:val="single" w:sz="5" w:space="0" w:color="000000"/>
              <w:right w:val="single" w:sz="5" w:space="0" w:color="000000"/>
            </w:tcBorders>
            <w:shd w:val="clear" w:color="auto" w:fill="auto"/>
          </w:tcPr>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Обозначение </w:t>
            </w:r>
          </w:p>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характерных </w:t>
            </w:r>
          </w:p>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точек части </w:t>
            </w:r>
          </w:p>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границы</w:t>
            </w:r>
          </w:p>
        </w:tc>
        <w:tc>
          <w:tcPr>
            <w:tcW w:w="2708"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Координаты, м</w:t>
            </w:r>
          </w:p>
        </w:tc>
        <w:tc>
          <w:tcPr>
            <w:tcW w:w="2350" w:type="dxa"/>
            <w:vMerge w:val="restart"/>
            <w:tcBorders>
              <w:top w:val="single" w:sz="5" w:space="0" w:color="000000"/>
              <w:left w:val="single" w:sz="5" w:space="0" w:color="000000"/>
              <w:bottom w:val="single" w:sz="5" w:space="0" w:color="000000"/>
              <w:right w:val="single" w:sz="5" w:space="0" w:color="000000"/>
            </w:tcBorders>
            <w:shd w:val="clear" w:color="auto" w:fill="auto"/>
          </w:tcPr>
          <w:p w:rsidR="000F3473" w:rsidRDefault="002B329A" w:rsidP="00215ABC">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Метод определения </w:t>
            </w:r>
          </w:p>
          <w:p w:rsidR="002B329A" w:rsidRPr="0033166E" w:rsidRDefault="002B329A" w:rsidP="00215ABC">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координат характер</w:t>
            </w:r>
            <w:r w:rsidR="00215ABC">
              <w:rPr>
                <w:rFonts w:ascii="Times New Roman" w:eastAsia="Times New Roman" w:hAnsi="Times New Roman"/>
                <w:b/>
                <w:color w:val="000000"/>
                <w:spacing w:val="-2"/>
              </w:rPr>
              <w:t>ной</w:t>
            </w:r>
            <w:r w:rsidR="00215ABC" w:rsidRPr="00215ABC">
              <w:rPr>
                <w:rFonts w:ascii="Times New Roman" w:eastAsia="Times New Roman" w:hAnsi="Times New Roman"/>
                <w:b/>
                <w:color w:val="000000"/>
                <w:spacing w:val="-2"/>
              </w:rPr>
              <w:t xml:space="preserve"> </w:t>
            </w:r>
            <w:r w:rsidRPr="0033166E">
              <w:rPr>
                <w:rFonts w:ascii="Times New Roman" w:eastAsia="Times New Roman" w:hAnsi="Times New Roman"/>
                <w:b/>
                <w:color w:val="000000"/>
                <w:spacing w:val="-2"/>
              </w:rPr>
              <w:t>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215ABC">
            <w:pPr>
              <w:spacing w:after="0" w:line="240" w:lineRule="auto"/>
              <w:jc w:val="center"/>
              <w:rPr>
                <w:rFonts w:ascii="Times New Roman" w:eastAsia="Times New Roman" w:hAnsi="Times New Roman"/>
                <w:b/>
                <w:color w:val="000000"/>
              </w:rPr>
            </w:pPr>
            <w:r w:rsidRPr="0033166E">
              <w:rPr>
                <w:rFonts w:ascii="Times New Roman" w:eastAsia="Times New Roman" w:hAnsi="Times New Roman"/>
                <w:b/>
                <w:color w:val="000000"/>
              </w:rPr>
              <w:t>Средняя квад</w:t>
            </w:r>
            <w:r w:rsidR="00215ABC" w:rsidRPr="00215ABC">
              <w:rPr>
                <w:rFonts w:ascii="Times New Roman" w:eastAsia="Times New Roman" w:hAnsi="Times New Roman"/>
                <w:b/>
                <w:color w:val="000000"/>
              </w:rPr>
              <w:t>-</w:t>
            </w:r>
            <w:r w:rsidRPr="0033166E">
              <w:rPr>
                <w:rFonts w:ascii="Times New Roman" w:eastAsia="Times New Roman" w:hAnsi="Times New Roman"/>
                <w:b/>
                <w:color w:val="000000"/>
              </w:rPr>
              <w:t>ратическая погрешность по</w:t>
            </w:r>
            <w:r w:rsidR="00215ABC" w:rsidRPr="00215ABC">
              <w:rPr>
                <w:rFonts w:ascii="Times New Roman" w:eastAsia="Times New Roman" w:hAnsi="Times New Roman"/>
                <w:b/>
                <w:color w:val="000000"/>
              </w:rPr>
              <w:t>-</w:t>
            </w:r>
            <w:r w:rsidRPr="0033166E">
              <w:rPr>
                <w:rFonts w:ascii="Times New Roman" w:eastAsia="Times New Roman" w:hAnsi="Times New Roman"/>
                <w:b/>
                <w:color w:val="000000"/>
              </w:rPr>
              <w:t>ложения характер</w:t>
            </w:r>
            <w:r w:rsidR="00215ABC">
              <w:rPr>
                <w:rFonts w:ascii="Times New Roman" w:eastAsia="Times New Roman" w:hAnsi="Times New Roman"/>
                <w:b/>
                <w:color w:val="000000"/>
              </w:rPr>
              <w:t>ной</w:t>
            </w:r>
            <w:r w:rsidR="00215ABC" w:rsidRPr="00215ABC">
              <w:rPr>
                <w:rFonts w:ascii="Times New Roman" w:eastAsia="Times New Roman" w:hAnsi="Times New Roman"/>
                <w:b/>
                <w:color w:val="000000"/>
              </w:rPr>
              <w:t xml:space="preserve"> </w:t>
            </w:r>
            <w:r w:rsidRPr="0033166E">
              <w:rPr>
                <w:rFonts w:ascii="Times New Roman" w:eastAsia="Times New Roman" w:hAnsi="Times New Roman"/>
                <w:b/>
                <w:color w:val="000000"/>
              </w:rPr>
              <w:t>точки (Мt), м</w:t>
            </w:r>
          </w:p>
        </w:tc>
        <w:tc>
          <w:tcPr>
            <w:tcW w:w="1375" w:type="dxa"/>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Описание обозначения точки на местности (при наличии)</w:t>
            </w:r>
          </w:p>
        </w:tc>
      </w:tr>
      <w:tr w:rsidR="002B329A" w:rsidRPr="0033166E" w:rsidTr="000F3473">
        <w:trPr>
          <w:trHeight w:hRule="exact" w:val="941"/>
        </w:trPr>
        <w:tc>
          <w:tcPr>
            <w:tcW w:w="2035"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X</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Y</w:t>
            </w:r>
          </w:p>
        </w:tc>
        <w:tc>
          <w:tcPr>
            <w:tcW w:w="2350"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375"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33166E" w:rsidRDefault="002B329A" w:rsidP="007236D9">
            <w:pPr>
              <w:spacing w:after="0" w:line="240" w:lineRule="auto"/>
            </w:pPr>
          </w:p>
        </w:tc>
      </w:tr>
      <w:tr w:rsidR="004E3807"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E3807" w:rsidRPr="0033166E" w:rsidRDefault="004E3807"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E3807" w:rsidRPr="0033166E" w:rsidRDefault="004E3807"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E3807" w:rsidRPr="0033166E" w:rsidRDefault="004E3807"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E3807" w:rsidRPr="0033166E" w:rsidRDefault="004E3807"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E3807" w:rsidRPr="0033166E" w:rsidRDefault="004E3807"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5</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E3807" w:rsidRPr="0033166E" w:rsidRDefault="004E3807"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6</w:t>
            </w: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478566.53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1291888.79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478566.63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1291908.81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478566.93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1291973.63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478566.96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1291979.63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478516.92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1291979.11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478503.27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1291981.59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478384.05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1291985.24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lastRenderedPageBreak/>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478371.70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1291985.62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478324.39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1291987.07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478304.04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1292123.85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478299.96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1292151.27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478299.34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1292155.72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478298.81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1292160.18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478298.36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1292164.65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478298.00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1292169.13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478295.10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1292209.59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478292.42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1292247.10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478292.02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1292252.68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478282.53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1292385.14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478280.03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1292420.14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478279.19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1292431.80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478254.26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1292430.01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478247.77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1292422.58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478202.11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1292419.63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478170.23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1292414.44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478102.99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1292434.90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478084.84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1292436.39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478022.82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1292422.47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478005.34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1292420.17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477993.61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1292416.00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477927.20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1292388.99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477911.67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1292387.18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477885.04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1292400.91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477856.61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1292390.62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477859.11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1292383.74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477866.17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1292360.24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477867.85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1292354.65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477874.98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1292325.13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477880.47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1292295.27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477884.30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1292265.14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477886.46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1292234.85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477890.66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1292138.73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477890.76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477891.04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1292130.08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477892.08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1292134.85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477913.30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1292151.68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477937.29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1292169.68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477948.40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1292176.34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477940.72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1292189.64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477955.38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1292196.00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477966.14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1292171.22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478006.05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1292179.59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478006.81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1292166.04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1292143.27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478009.21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1292133.16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lastRenderedPageBreak/>
              <w:t>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477995.07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1292132.62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477914.28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1292041.00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477904.96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1292045.55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477901.93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1292035.69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477896.98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1292020.38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477896.53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1292004.29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477904.16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1291829.52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477906.25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1291814.11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477911.54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1291799.49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477919.80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1291786.33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477930.67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1291775.21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477946.41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1291764.71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477961.05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1291760.43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477970.16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1291758.81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1291757.75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477983.23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1291756.17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477989.57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1291754.09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477995.73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1291751.52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478001.66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1291748.47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478007.34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1291744.96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478016.89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1291738.54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478049.89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1291708.33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478057.59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1291706.41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478068.29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1291703.75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478086.35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1291697.99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478104.01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1291691.09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478121.19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1291683.07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478135.13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1291675.44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478134.42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1291687.13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478128.94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1291776.87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478122.65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1291776.41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478120.73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1291807.94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478118.89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1291842.17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478134.62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1291842.41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478196.61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1291837.92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478204.64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1291837.34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478222.21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1291836.07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478272.74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1291834.29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478285.25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1291834.48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478311.69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1291833.86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478327.97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1291834.95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478352.67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1291841.28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478337.64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1291899.88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478566.53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1291888.79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bl>
    <w:p w:rsidR="002B329A" w:rsidRPr="00AC1450" w:rsidRDefault="002B329A" w:rsidP="002B329A">
      <w:pPr>
        <w:tabs>
          <w:tab w:val="left" w:pos="851"/>
        </w:tabs>
        <w:autoSpaceDE w:val="0"/>
        <w:autoSpaceDN w:val="0"/>
        <w:adjustRightInd w:val="0"/>
        <w:spacing w:after="0" w:line="240" w:lineRule="auto"/>
        <w:jc w:val="both"/>
        <w:rPr>
          <w:rFonts w:ascii="Times New Roman" w:hAnsi="Times New Roman"/>
          <w:b/>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1075"/>
        <w:gridCol w:w="1074"/>
        <w:gridCol w:w="1075"/>
        <w:gridCol w:w="1017"/>
        <w:gridCol w:w="1519"/>
        <w:gridCol w:w="1691"/>
        <w:gridCol w:w="1304"/>
      </w:tblGrid>
      <w:tr w:rsidR="00AC1450" w:rsidRPr="0033166E" w:rsidTr="00215ABC">
        <w:trPr>
          <w:trHeight w:hRule="exact" w:val="312"/>
        </w:trPr>
        <w:tc>
          <w:tcPr>
            <w:tcW w:w="10159"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AC1450" w:rsidRPr="00681E32" w:rsidRDefault="00AC1450" w:rsidP="00AC1450">
            <w:pPr>
              <w:spacing w:after="0" w:line="240" w:lineRule="auto"/>
              <w:jc w:val="center"/>
              <w:rPr>
                <w:rFonts w:ascii="Times New Roman" w:eastAsia="Times New Roman" w:hAnsi="Times New Roman"/>
                <w:b/>
                <w:color w:val="000000"/>
              </w:rPr>
            </w:pPr>
            <w:r w:rsidRPr="00681E32">
              <w:rPr>
                <w:rFonts w:ascii="Times New Roman" w:eastAsia="Times New Roman" w:hAnsi="Times New Roman"/>
                <w:b/>
                <w:color w:val="000000"/>
              </w:rPr>
              <w:t>Раздел 3</w:t>
            </w:r>
          </w:p>
        </w:tc>
      </w:tr>
      <w:tr w:rsidR="00AC1450" w:rsidRPr="0033166E" w:rsidTr="00215ABC">
        <w:trPr>
          <w:trHeight w:hRule="exact" w:val="285"/>
        </w:trPr>
        <w:tc>
          <w:tcPr>
            <w:tcW w:w="10159" w:type="dxa"/>
            <w:gridSpan w:val="8"/>
            <w:tcBorders>
              <w:top w:val="single" w:sz="4" w:space="0" w:color="auto"/>
              <w:left w:val="single" w:sz="4" w:space="0" w:color="auto"/>
              <w:right w:val="single" w:sz="4" w:space="0" w:color="auto"/>
            </w:tcBorders>
            <w:shd w:val="clear" w:color="auto" w:fill="auto"/>
            <w:vAlign w:val="center"/>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 местоположении измененных (уточненных) границ объекта</w:t>
            </w:r>
          </w:p>
        </w:tc>
      </w:tr>
      <w:tr w:rsidR="00AC1450" w:rsidRPr="0033166E" w:rsidTr="00AC1450">
        <w:trPr>
          <w:trHeight w:hRule="exact" w:val="57"/>
        </w:trPr>
        <w:tc>
          <w:tcPr>
            <w:tcW w:w="10159" w:type="dxa"/>
            <w:gridSpan w:val="8"/>
            <w:tcBorders>
              <w:left w:val="single" w:sz="4" w:space="0" w:color="auto"/>
              <w:bottom w:val="single" w:sz="5" w:space="0" w:color="000000"/>
              <w:right w:val="single" w:sz="4" w:space="0" w:color="auto"/>
            </w:tcBorders>
          </w:tcPr>
          <w:p w:rsidR="00AC1450" w:rsidRPr="00681E32" w:rsidRDefault="00AC1450" w:rsidP="00AC1450">
            <w:pPr>
              <w:spacing w:after="0" w:line="240" w:lineRule="auto"/>
            </w:pPr>
          </w:p>
        </w:tc>
      </w:tr>
      <w:tr w:rsidR="00AC1450" w:rsidRPr="0033166E" w:rsidTr="00AC1450">
        <w:trPr>
          <w:trHeight w:hRule="exact" w:val="29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AC1450" w:rsidRPr="00681E32" w:rsidRDefault="00AC1450" w:rsidP="00AC1450">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1. Система координат      –</w:t>
            </w:r>
          </w:p>
        </w:tc>
      </w:tr>
      <w:tr w:rsidR="00AC1450" w:rsidRPr="0033166E" w:rsidTr="00AC1450">
        <w:trPr>
          <w:trHeight w:hRule="exact" w:val="253"/>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AC1450" w:rsidRPr="00681E32" w:rsidRDefault="00AC1450" w:rsidP="00AC1450">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lastRenderedPageBreak/>
              <w:t>2. Сведения о характерных точках границ объекта</w:t>
            </w:r>
          </w:p>
        </w:tc>
      </w:tr>
      <w:tr w:rsidR="00AC1450" w:rsidRPr="0033166E" w:rsidTr="00AC1450">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Обозначение характерных точек границ</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215ABC" w:rsidRDefault="00AC1450" w:rsidP="00AC1450">
            <w:pPr>
              <w:spacing w:after="0" w:line="240" w:lineRule="auto"/>
              <w:jc w:val="center"/>
              <w:rPr>
                <w:rFonts w:ascii="Times New Roman" w:eastAsia="Times New Roman" w:hAnsi="Times New Roman"/>
                <w:b/>
                <w:color w:val="000000"/>
                <w:spacing w:val="-2"/>
                <w:lang w:val="en-US"/>
              </w:rPr>
            </w:pPr>
            <w:r w:rsidRPr="00681E32">
              <w:rPr>
                <w:rFonts w:ascii="Times New Roman" w:eastAsia="Times New Roman" w:hAnsi="Times New Roman"/>
                <w:b/>
                <w:color w:val="000000"/>
                <w:spacing w:val="-2"/>
              </w:rPr>
              <w:t xml:space="preserve">Существующие </w:t>
            </w:r>
          </w:p>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Измененные</w:t>
            </w:r>
          </w:p>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(уточненные) </w:t>
            </w:r>
          </w:p>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tc>
      </w:tr>
      <w:tr w:rsidR="00AC1450" w:rsidRPr="0033166E" w:rsidTr="00AC1450">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AC1450" w:rsidRPr="00681E32" w:rsidRDefault="00AC1450" w:rsidP="00AC1450">
            <w:pPr>
              <w:spacing w:after="0" w:line="240" w:lineRule="auto"/>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AC1450" w:rsidRPr="00681E32" w:rsidRDefault="00AC1450" w:rsidP="00AC1450">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AC1450" w:rsidRPr="00681E32" w:rsidRDefault="00AC1450" w:rsidP="00AC1450">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AC1450" w:rsidRPr="00681E32" w:rsidRDefault="00AC1450" w:rsidP="00AC1450">
            <w:pPr>
              <w:spacing w:after="0" w:line="240" w:lineRule="auto"/>
            </w:pPr>
          </w:p>
        </w:tc>
      </w:tr>
      <w:tr w:rsidR="004E3807" w:rsidRPr="0033166E" w:rsidTr="00AC1450">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AC1450" w:rsidRPr="0033166E" w:rsidTr="00AC1450">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AC1450" w:rsidRPr="00681E32" w:rsidRDefault="00AC1450" w:rsidP="00AC145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C1450" w:rsidRPr="00681E32" w:rsidRDefault="00AC1450" w:rsidP="00AC145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C1450" w:rsidRPr="00681E32" w:rsidRDefault="00AC1450" w:rsidP="00AC145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C1450" w:rsidRPr="00681E32" w:rsidRDefault="00AC1450" w:rsidP="00AC145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C1450" w:rsidRPr="00681E32" w:rsidRDefault="00AC1450" w:rsidP="00AC145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C1450" w:rsidRPr="00681E32" w:rsidRDefault="00AC1450" w:rsidP="00AC145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AC1450" w:rsidRPr="00681E32" w:rsidRDefault="00AC1450" w:rsidP="00AC145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AC1450" w:rsidRPr="00681E32" w:rsidRDefault="00AC1450" w:rsidP="00AC1450">
            <w:pPr>
              <w:spacing w:after="0" w:line="240" w:lineRule="auto"/>
              <w:jc w:val="center"/>
              <w:rPr>
                <w:rFonts w:ascii="Times New Roman" w:eastAsia="Times New Roman" w:hAnsi="Times New Roman"/>
                <w:color w:val="000000"/>
              </w:rPr>
            </w:pPr>
          </w:p>
        </w:tc>
      </w:tr>
      <w:tr w:rsidR="00AC1450" w:rsidRPr="0033166E" w:rsidTr="00AC1450">
        <w:trPr>
          <w:trHeight w:hRule="exact" w:val="33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AC1450" w:rsidRPr="00681E32" w:rsidRDefault="00AC1450" w:rsidP="00AC1450">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3. Сведения о характерных точках части (частей) границы объекта</w:t>
            </w:r>
          </w:p>
        </w:tc>
      </w:tr>
      <w:tr w:rsidR="00AC1450" w:rsidRPr="0033166E" w:rsidTr="00AC1450">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Обозначение характерных точек части границы</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215ABC" w:rsidRDefault="00AC1450" w:rsidP="00AC1450">
            <w:pPr>
              <w:spacing w:after="0" w:line="240" w:lineRule="auto"/>
              <w:jc w:val="center"/>
              <w:rPr>
                <w:rFonts w:ascii="Times New Roman" w:eastAsia="Times New Roman" w:hAnsi="Times New Roman"/>
                <w:b/>
                <w:color w:val="000000"/>
                <w:spacing w:val="-2"/>
                <w:lang w:val="en-US"/>
              </w:rPr>
            </w:pPr>
            <w:r w:rsidRPr="00681E32">
              <w:rPr>
                <w:rFonts w:ascii="Times New Roman" w:eastAsia="Times New Roman" w:hAnsi="Times New Roman"/>
                <w:b/>
                <w:color w:val="000000"/>
                <w:spacing w:val="-2"/>
              </w:rPr>
              <w:t xml:space="preserve">Существующие </w:t>
            </w:r>
          </w:p>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Измененные </w:t>
            </w:r>
          </w:p>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(уточненные)</w:t>
            </w:r>
          </w:p>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tc>
      </w:tr>
      <w:tr w:rsidR="00AC1450" w:rsidRPr="0033166E" w:rsidTr="00AC1450">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AC1450" w:rsidRPr="00681E32" w:rsidRDefault="00AC1450" w:rsidP="00AC1450">
            <w:pPr>
              <w:spacing w:after="0" w:line="240" w:lineRule="auto"/>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AC1450" w:rsidRPr="00681E32" w:rsidRDefault="00AC1450" w:rsidP="00AC145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AC1450" w:rsidRPr="00681E32" w:rsidRDefault="00AC1450" w:rsidP="00AC1450">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AC1450" w:rsidRPr="00681E32" w:rsidRDefault="00AC1450" w:rsidP="00AC1450">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AC1450" w:rsidRPr="00681E32" w:rsidRDefault="00AC1450" w:rsidP="00AC1450">
            <w:pPr>
              <w:spacing w:after="0" w:line="240" w:lineRule="auto"/>
            </w:pPr>
          </w:p>
        </w:tc>
      </w:tr>
      <w:tr w:rsidR="004E3807" w:rsidRPr="0033166E" w:rsidTr="00AC1450">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E3807" w:rsidRPr="008A7D37" w:rsidRDefault="004E3807" w:rsidP="008447B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4E3807" w:rsidRPr="0033166E" w:rsidTr="00AC1450">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4E3807" w:rsidRPr="00681E32" w:rsidRDefault="004E3807" w:rsidP="00AC145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E3807" w:rsidRPr="00681E32" w:rsidRDefault="004E3807" w:rsidP="00AC1450">
            <w:pPr>
              <w:spacing w:after="0" w:line="240" w:lineRule="auto"/>
              <w:jc w:val="center"/>
              <w:rPr>
                <w:rFonts w:ascii="Times New Roman" w:eastAsia="Times New Roman" w:hAnsi="Times New Roman"/>
                <w:color w:val="000000"/>
                <w:spacing w:val="-2"/>
              </w:rPr>
            </w:pPr>
          </w:p>
        </w:tc>
      </w:tr>
    </w:tbl>
    <w:p w:rsidR="00AC1450" w:rsidRPr="0033166E" w:rsidRDefault="00AC1450"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215ABC" w:rsidRPr="004E3807" w:rsidRDefault="00215ABC"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1E712D">
      <w:pPr>
        <w:spacing w:after="0" w:line="240" w:lineRule="auto"/>
        <w:jc w:val="center"/>
        <w:rPr>
          <w:rFonts w:ascii="Times New Roman" w:hAnsi="Times New Roman"/>
          <w:b/>
          <w:sz w:val="28"/>
          <w:szCs w:val="28"/>
        </w:rPr>
      </w:pPr>
      <w:r w:rsidRPr="00EB382D">
        <w:rPr>
          <w:rFonts w:ascii="Times New Roman" w:hAnsi="Times New Roman"/>
          <w:b/>
          <w:noProof/>
          <w:sz w:val="28"/>
          <w:szCs w:val="28"/>
          <w:lang w:eastAsia="ru-RU"/>
        </w:rPr>
        <w:lastRenderedPageBreak/>
        <w:drawing>
          <wp:inline distT="0" distB="0" distL="0" distR="0">
            <wp:extent cx="6479540" cy="9128946"/>
            <wp:effectExtent l="0" t="0" r="0" b="0"/>
            <wp:docPr id="2" name="Рисунок 2" descr="D:\Разное\проект_постановления_04.05.2020\проект\Исправленный КМ РТ-1\Графики (с корректировками)\приложение 12\12.2._прилож_Никольская_ЗРЗ-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зное\проект_постановления_04.05.2020\проект\Исправленный КМ РТ-1\Графики (с корректировками)\приложение 12\12.2._прилож_Никольская_ЗРЗ-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9540" cy="9128946"/>
                    </a:xfrm>
                    <a:prstGeom prst="rect">
                      <a:avLst/>
                    </a:prstGeom>
                    <a:noFill/>
                    <a:ln>
                      <a:noFill/>
                    </a:ln>
                  </pic:spPr>
                </pic:pic>
              </a:graphicData>
            </a:graphic>
          </wp:inline>
        </w:drawing>
      </w:r>
    </w:p>
    <w:p w:rsidR="002B329A" w:rsidRPr="0033166E" w:rsidRDefault="002B329A" w:rsidP="001E712D">
      <w:pPr>
        <w:spacing w:after="0" w:line="240" w:lineRule="auto"/>
        <w:jc w:val="center"/>
        <w:rPr>
          <w:rFonts w:ascii="Times New Roman" w:hAnsi="Times New Roman"/>
          <w:sz w:val="28"/>
          <w:szCs w:val="28"/>
        </w:rPr>
      </w:pPr>
      <w:r w:rsidRPr="0033166E">
        <w:rPr>
          <w:rFonts w:ascii="Times New Roman" w:hAnsi="Times New Roman"/>
          <w:b/>
          <w:sz w:val="28"/>
          <w:szCs w:val="28"/>
        </w:rPr>
        <w:lastRenderedPageBreak/>
        <w:t>Текстовое описание местоположения</w:t>
      </w:r>
    </w:p>
    <w:p w:rsidR="00215ABC" w:rsidRPr="00383CD4" w:rsidRDefault="002B329A" w:rsidP="002B329A">
      <w:pPr>
        <w:spacing w:after="0" w:line="240" w:lineRule="auto"/>
        <w:jc w:val="center"/>
        <w:rPr>
          <w:rFonts w:ascii="Times New Roman" w:hAnsi="Times New Roman"/>
          <w:b/>
          <w:bCs/>
          <w:sz w:val="28"/>
          <w:szCs w:val="28"/>
        </w:rPr>
      </w:pPr>
      <w:r w:rsidRPr="0033166E">
        <w:rPr>
          <w:rFonts w:ascii="Times New Roman" w:hAnsi="Times New Roman"/>
          <w:b/>
          <w:bCs/>
          <w:sz w:val="28"/>
          <w:szCs w:val="28"/>
        </w:rPr>
        <w:t xml:space="preserve">границ ЗРЗ-1 ОКН-М «Церковь Никольская», 1778 г., 1828 г., 1902 г., </w:t>
      </w:r>
    </w:p>
    <w:p w:rsidR="00984289" w:rsidRDefault="002B329A" w:rsidP="002B329A">
      <w:pPr>
        <w:spacing w:after="0" w:line="240" w:lineRule="auto"/>
        <w:jc w:val="center"/>
        <w:rPr>
          <w:rFonts w:ascii="Times New Roman" w:hAnsi="Times New Roman"/>
          <w:b/>
          <w:bCs/>
          <w:sz w:val="28"/>
          <w:szCs w:val="28"/>
        </w:rPr>
      </w:pPr>
      <w:r w:rsidRPr="0033166E">
        <w:rPr>
          <w:rFonts w:ascii="Times New Roman" w:hAnsi="Times New Roman"/>
          <w:b/>
          <w:bCs/>
          <w:sz w:val="28"/>
          <w:szCs w:val="28"/>
        </w:rPr>
        <w:t xml:space="preserve">адрес (местоположение): РТ, г. Казань, жилой массив Красная Горка, </w:t>
      </w:r>
    </w:p>
    <w:p w:rsidR="002B329A" w:rsidRPr="0033166E" w:rsidRDefault="00984289" w:rsidP="002B329A">
      <w:pPr>
        <w:spacing w:after="0" w:line="240" w:lineRule="auto"/>
        <w:jc w:val="center"/>
        <w:rPr>
          <w:rFonts w:ascii="Times New Roman" w:hAnsi="Times New Roman"/>
          <w:sz w:val="28"/>
          <w:szCs w:val="28"/>
        </w:rPr>
      </w:pPr>
      <w:r>
        <w:rPr>
          <w:rFonts w:ascii="Times New Roman" w:hAnsi="Times New Roman"/>
          <w:b/>
          <w:bCs/>
          <w:sz w:val="28"/>
          <w:szCs w:val="28"/>
        </w:rPr>
        <w:t>у</w:t>
      </w:r>
      <w:r w:rsidR="002B329A" w:rsidRPr="0033166E">
        <w:rPr>
          <w:rFonts w:ascii="Times New Roman" w:hAnsi="Times New Roman"/>
          <w:b/>
          <w:bCs/>
          <w:sz w:val="28"/>
          <w:szCs w:val="28"/>
        </w:rPr>
        <w:t>л. Приволжская, д. 32</w:t>
      </w:r>
    </w:p>
    <w:p w:rsidR="002B329A" w:rsidRPr="0033166E" w:rsidRDefault="002B329A" w:rsidP="002B329A">
      <w:pPr>
        <w:spacing w:after="0" w:line="240" w:lineRule="auto"/>
        <w:ind w:left="567"/>
        <w:jc w:val="center"/>
        <w:rPr>
          <w:rFonts w:ascii="Times New Roman" w:hAnsi="Times New Roman"/>
          <w:b/>
          <w:sz w:val="28"/>
          <w:szCs w:val="28"/>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5"/>
        <w:gridCol w:w="1701"/>
        <w:gridCol w:w="7200"/>
      </w:tblGrid>
      <w:tr w:rsidR="002B329A" w:rsidRPr="0033166E" w:rsidTr="00215ABC">
        <w:tc>
          <w:tcPr>
            <w:tcW w:w="3006" w:type="dxa"/>
            <w:gridSpan w:val="2"/>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Прохождение границы</w:t>
            </w:r>
          </w:p>
        </w:tc>
        <w:tc>
          <w:tcPr>
            <w:tcW w:w="7200" w:type="dxa"/>
            <w:vMerge w:val="restart"/>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Описание прохождения границы</w:t>
            </w:r>
          </w:p>
        </w:tc>
      </w:tr>
      <w:tr w:rsidR="002B329A" w:rsidRPr="0033166E" w:rsidTr="00215ABC">
        <w:tc>
          <w:tcPr>
            <w:tcW w:w="1305"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от точки</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до точки</w:t>
            </w:r>
          </w:p>
        </w:tc>
        <w:tc>
          <w:tcPr>
            <w:tcW w:w="7200" w:type="dxa"/>
            <w:vMerge/>
          </w:tcPr>
          <w:p w:rsidR="002B329A" w:rsidRPr="0033166E" w:rsidRDefault="002B329A" w:rsidP="007236D9">
            <w:pPr>
              <w:spacing w:after="0" w:line="240" w:lineRule="auto"/>
              <w:jc w:val="center"/>
              <w:rPr>
                <w:rFonts w:ascii="Times New Roman" w:hAnsi="Times New Roman"/>
                <w:sz w:val="28"/>
                <w:szCs w:val="28"/>
              </w:rPr>
            </w:pPr>
          </w:p>
        </w:tc>
      </w:tr>
      <w:tr w:rsidR="002B329A" w:rsidRPr="0033166E" w:rsidTr="00215ABC">
        <w:tc>
          <w:tcPr>
            <w:tcW w:w="1305"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w:t>
            </w:r>
          </w:p>
        </w:tc>
        <w:tc>
          <w:tcPr>
            <w:tcW w:w="7200"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3</w:t>
            </w:r>
          </w:p>
        </w:tc>
      </w:tr>
      <w:tr w:rsidR="002B329A" w:rsidRPr="0033166E" w:rsidTr="00215ABC">
        <w:tc>
          <w:tcPr>
            <w:tcW w:w="1305"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4</w:t>
            </w:r>
          </w:p>
        </w:tc>
        <w:tc>
          <w:tcPr>
            <w:tcW w:w="7200" w:type="dxa"/>
          </w:tcPr>
          <w:p w:rsidR="002B329A" w:rsidRPr="0033166E" w:rsidRDefault="002B329A" w:rsidP="0064117F">
            <w:pPr>
              <w:spacing w:after="0" w:line="240" w:lineRule="auto"/>
              <w:jc w:val="both"/>
              <w:rPr>
                <w:rFonts w:ascii="Times New Roman" w:hAnsi="Times New Roman"/>
                <w:sz w:val="28"/>
                <w:szCs w:val="28"/>
              </w:rPr>
            </w:pPr>
            <w:r w:rsidRPr="0033166E">
              <w:rPr>
                <w:rFonts w:ascii="Times New Roman" w:hAnsi="Times New Roman"/>
                <w:sz w:val="28"/>
                <w:szCs w:val="28"/>
              </w:rPr>
              <w:t>от точки 1, расположенной по ул. Богатырск</w:t>
            </w:r>
            <w:r w:rsidR="0064117F">
              <w:rPr>
                <w:rFonts w:ascii="Times New Roman" w:hAnsi="Times New Roman"/>
                <w:sz w:val="28"/>
                <w:szCs w:val="28"/>
              </w:rPr>
              <w:t>ой</w:t>
            </w:r>
            <w:r w:rsidRPr="0033166E">
              <w:rPr>
                <w:rFonts w:ascii="Times New Roman" w:hAnsi="Times New Roman"/>
                <w:sz w:val="28"/>
                <w:szCs w:val="28"/>
              </w:rPr>
              <w:t>, в восточном направлении до точки 4</w:t>
            </w:r>
          </w:p>
        </w:tc>
      </w:tr>
      <w:tr w:rsidR="002B329A" w:rsidRPr="0033166E" w:rsidTr="00215ABC">
        <w:tc>
          <w:tcPr>
            <w:tcW w:w="1305"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4</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21</w:t>
            </w:r>
          </w:p>
        </w:tc>
        <w:tc>
          <w:tcPr>
            <w:tcW w:w="7200" w:type="dxa"/>
          </w:tcPr>
          <w:p w:rsidR="002B329A" w:rsidRPr="0033166E" w:rsidRDefault="002B329A" w:rsidP="00AC1450">
            <w:pPr>
              <w:spacing w:after="0" w:line="240" w:lineRule="auto"/>
              <w:jc w:val="both"/>
              <w:rPr>
                <w:rFonts w:ascii="Times New Roman" w:hAnsi="Times New Roman"/>
                <w:sz w:val="28"/>
                <w:szCs w:val="28"/>
              </w:rPr>
            </w:pPr>
            <w:r w:rsidRPr="0033166E">
              <w:rPr>
                <w:rFonts w:ascii="Times New Roman" w:hAnsi="Times New Roman"/>
                <w:sz w:val="28"/>
                <w:szCs w:val="28"/>
              </w:rPr>
              <w:t>от точки 4, расположенной по ул. Богатырск</w:t>
            </w:r>
            <w:r w:rsidR="00E070A1">
              <w:rPr>
                <w:rFonts w:ascii="Times New Roman" w:hAnsi="Times New Roman"/>
                <w:sz w:val="28"/>
                <w:szCs w:val="28"/>
              </w:rPr>
              <w:t>ой</w:t>
            </w:r>
            <w:r w:rsidRPr="0033166E">
              <w:rPr>
                <w:rFonts w:ascii="Times New Roman" w:hAnsi="Times New Roman"/>
                <w:sz w:val="28"/>
                <w:szCs w:val="28"/>
              </w:rPr>
              <w:t>, в южном направлении вдоль границ земельных участков до точки 21</w:t>
            </w:r>
          </w:p>
        </w:tc>
      </w:tr>
      <w:tr w:rsidR="002B329A" w:rsidRPr="0033166E" w:rsidTr="00215ABC">
        <w:tc>
          <w:tcPr>
            <w:tcW w:w="1305"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34</w:t>
            </w:r>
          </w:p>
        </w:tc>
        <w:tc>
          <w:tcPr>
            <w:tcW w:w="7200" w:type="dxa"/>
          </w:tcPr>
          <w:p w:rsidR="002B329A" w:rsidRPr="0033166E" w:rsidRDefault="002B329A" w:rsidP="00215ABC">
            <w:pPr>
              <w:spacing w:after="0" w:line="240" w:lineRule="auto"/>
              <w:jc w:val="both"/>
              <w:rPr>
                <w:rFonts w:ascii="Times New Roman" w:hAnsi="Times New Roman"/>
                <w:sz w:val="28"/>
                <w:szCs w:val="28"/>
              </w:rPr>
            </w:pPr>
            <w:r w:rsidRPr="0033166E">
              <w:rPr>
                <w:rFonts w:ascii="Times New Roman" w:hAnsi="Times New Roman"/>
                <w:sz w:val="28"/>
                <w:szCs w:val="28"/>
              </w:rPr>
              <w:t>от точки 21 в южном направлении в сторону р</w:t>
            </w:r>
            <w:r w:rsidR="00215ABC" w:rsidRPr="00215ABC">
              <w:rPr>
                <w:rFonts w:ascii="Times New Roman" w:hAnsi="Times New Roman"/>
                <w:sz w:val="28"/>
                <w:szCs w:val="28"/>
              </w:rPr>
              <w:t>.</w:t>
            </w:r>
            <w:r w:rsidR="00E070A1">
              <w:rPr>
                <w:rFonts w:ascii="Times New Roman" w:hAnsi="Times New Roman"/>
                <w:sz w:val="28"/>
                <w:szCs w:val="28"/>
              </w:rPr>
              <w:t xml:space="preserve"> </w:t>
            </w:r>
            <w:r w:rsidRPr="0033166E">
              <w:rPr>
                <w:rFonts w:ascii="Times New Roman" w:hAnsi="Times New Roman"/>
                <w:sz w:val="28"/>
                <w:szCs w:val="28"/>
              </w:rPr>
              <w:t>Волг</w:t>
            </w:r>
            <w:r w:rsidR="00E070A1">
              <w:rPr>
                <w:rFonts w:ascii="Times New Roman" w:hAnsi="Times New Roman"/>
                <w:sz w:val="28"/>
                <w:szCs w:val="28"/>
              </w:rPr>
              <w:t>и</w:t>
            </w:r>
            <w:r w:rsidRPr="0033166E">
              <w:rPr>
                <w:rFonts w:ascii="Times New Roman" w:hAnsi="Times New Roman"/>
                <w:sz w:val="28"/>
                <w:szCs w:val="28"/>
              </w:rPr>
              <w:t xml:space="preserve"> до точки 34</w:t>
            </w:r>
          </w:p>
        </w:tc>
      </w:tr>
      <w:tr w:rsidR="002B329A" w:rsidRPr="0033166E" w:rsidTr="00215ABC">
        <w:tc>
          <w:tcPr>
            <w:tcW w:w="1305"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34</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83</w:t>
            </w:r>
          </w:p>
        </w:tc>
        <w:tc>
          <w:tcPr>
            <w:tcW w:w="7200" w:type="dxa"/>
          </w:tcPr>
          <w:p w:rsidR="002B329A" w:rsidRPr="0033166E" w:rsidRDefault="002B329A" w:rsidP="00215ABC">
            <w:pPr>
              <w:spacing w:after="0" w:line="240" w:lineRule="auto"/>
              <w:jc w:val="both"/>
              <w:rPr>
                <w:rFonts w:ascii="Times New Roman" w:hAnsi="Times New Roman"/>
                <w:sz w:val="28"/>
                <w:szCs w:val="28"/>
              </w:rPr>
            </w:pPr>
            <w:r w:rsidRPr="0033166E">
              <w:rPr>
                <w:rFonts w:ascii="Times New Roman" w:hAnsi="Times New Roman"/>
                <w:sz w:val="28"/>
                <w:szCs w:val="28"/>
              </w:rPr>
              <w:t>от точки 34 в западном направлении вдоль р</w:t>
            </w:r>
            <w:r w:rsidR="00215ABC" w:rsidRPr="00215ABC">
              <w:rPr>
                <w:rFonts w:ascii="Times New Roman" w:hAnsi="Times New Roman"/>
                <w:sz w:val="28"/>
                <w:szCs w:val="28"/>
              </w:rPr>
              <w:t>.</w:t>
            </w:r>
            <w:r w:rsidRPr="0033166E">
              <w:rPr>
                <w:rFonts w:ascii="Times New Roman" w:hAnsi="Times New Roman"/>
                <w:sz w:val="28"/>
                <w:szCs w:val="28"/>
              </w:rPr>
              <w:t> Волг</w:t>
            </w:r>
            <w:r w:rsidR="00E070A1">
              <w:rPr>
                <w:rFonts w:ascii="Times New Roman" w:hAnsi="Times New Roman"/>
                <w:sz w:val="28"/>
                <w:szCs w:val="28"/>
              </w:rPr>
              <w:t>и</w:t>
            </w:r>
            <w:r w:rsidRPr="0033166E">
              <w:rPr>
                <w:rFonts w:ascii="Times New Roman" w:hAnsi="Times New Roman"/>
                <w:sz w:val="28"/>
                <w:szCs w:val="28"/>
              </w:rPr>
              <w:t xml:space="preserve"> до точки 83</w:t>
            </w:r>
          </w:p>
        </w:tc>
      </w:tr>
      <w:tr w:rsidR="002B329A" w:rsidRPr="0033166E" w:rsidTr="00215ABC">
        <w:tc>
          <w:tcPr>
            <w:tcW w:w="1305"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83</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98</w:t>
            </w:r>
          </w:p>
        </w:tc>
        <w:tc>
          <w:tcPr>
            <w:tcW w:w="7200" w:type="dxa"/>
          </w:tcPr>
          <w:p w:rsidR="002B329A" w:rsidRPr="0033166E" w:rsidRDefault="002B329A" w:rsidP="00AC1450">
            <w:pPr>
              <w:spacing w:after="0" w:line="240" w:lineRule="auto"/>
              <w:jc w:val="both"/>
              <w:rPr>
                <w:rFonts w:ascii="Times New Roman" w:hAnsi="Times New Roman"/>
                <w:sz w:val="28"/>
                <w:szCs w:val="28"/>
              </w:rPr>
            </w:pPr>
            <w:r w:rsidRPr="0033166E">
              <w:rPr>
                <w:rFonts w:ascii="Times New Roman" w:hAnsi="Times New Roman"/>
                <w:sz w:val="28"/>
                <w:szCs w:val="28"/>
              </w:rPr>
              <w:t>от точки 83 в северном направлении до точки 98, расположенной по ул. Богатырск</w:t>
            </w:r>
            <w:r w:rsidR="00E070A1">
              <w:rPr>
                <w:rFonts w:ascii="Times New Roman" w:hAnsi="Times New Roman"/>
                <w:sz w:val="28"/>
                <w:szCs w:val="28"/>
              </w:rPr>
              <w:t>ой</w:t>
            </w:r>
          </w:p>
        </w:tc>
      </w:tr>
      <w:tr w:rsidR="002B329A" w:rsidRPr="0033166E" w:rsidTr="00215ABC">
        <w:tc>
          <w:tcPr>
            <w:tcW w:w="1305"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98</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7200" w:type="dxa"/>
          </w:tcPr>
          <w:p w:rsidR="002B329A" w:rsidRPr="0033166E" w:rsidRDefault="002B329A" w:rsidP="00AC1450">
            <w:pPr>
              <w:spacing w:after="0" w:line="240" w:lineRule="auto"/>
              <w:jc w:val="both"/>
              <w:rPr>
                <w:rFonts w:ascii="Times New Roman" w:hAnsi="Times New Roman"/>
                <w:sz w:val="28"/>
                <w:szCs w:val="28"/>
              </w:rPr>
            </w:pPr>
            <w:r w:rsidRPr="0033166E">
              <w:rPr>
                <w:rFonts w:ascii="Times New Roman" w:hAnsi="Times New Roman"/>
                <w:sz w:val="28"/>
                <w:szCs w:val="28"/>
              </w:rPr>
              <w:t xml:space="preserve">от </w:t>
            </w:r>
            <w:r w:rsidR="00215ABC">
              <w:rPr>
                <w:rFonts w:ascii="Times New Roman" w:hAnsi="Times New Roman"/>
                <w:sz w:val="28"/>
                <w:szCs w:val="28"/>
              </w:rPr>
              <w:t>точки 98 в северном направлении</w:t>
            </w:r>
            <w:r w:rsidRPr="0033166E">
              <w:rPr>
                <w:rFonts w:ascii="Times New Roman" w:hAnsi="Times New Roman"/>
                <w:sz w:val="28"/>
                <w:szCs w:val="28"/>
              </w:rPr>
              <w:t xml:space="preserve"> вдоль ул. Богатырск</w:t>
            </w:r>
            <w:r w:rsidR="00E070A1">
              <w:rPr>
                <w:rFonts w:ascii="Times New Roman" w:hAnsi="Times New Roman"/>
                <w:sz w:val="28"/>
                <w:szCs w:val="28"/>
              </w:rPr>
              <w:t>ой</w:t>
            </w:r>
            <w:r w:rsidRPr="0033166E">
              <w:rPr>
                <w:rFonts w:ascii="Times New Roman" w:hAnsi="Times New Roman"/>
                <w:sz w:val="28"/>
                <w:szCs w:val="28"/>
              </w:rPr>
              <w:t xml:space="preserve"> до точки 1</w:t>
            </w:r>
          </w:p>
        </w:tc>
      </w:tr>
    </w:tbl>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15ABC" w:rsidRPr="00383CD4" w:rsidRDefault="00AC1450" w:rsidP="00AC1450">
      <w:pPr>
        <w:tabs>
          <w:tab w:val="left" w:pos="851"/>
        </w:tabs>
        <w:autoSpaceDE w:val="0"/>
        <w:autoSpaceDN w:val="0"/>
        <w:adjustRightInd w:val="0"/>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AC1450">
        <w:rPr>
          <w:rFonts w:ascii="Times New Roman" w:hAnsi="Times New Roman" w:cs="Times New Roman"/>
          <w:b/>
          <w:sz w:val="28"/>
          <w:szCs w:val="28"/>
        </w:rPr>
        <w:t>ЗРЗ-1 ОКН-М «Церковь Никольская», 1778 г., 1828 г., 1902 г.,</w:t>
      </w:r>
    </w:p>
    <w:p w:rsidR="00AC1450" w:rsidRPr="00AC1450" w:rsidRDefault="00AC1450" w:rsidP="00AC1450">
      <w:pPr>
        <w:tabs>
          <w:tab w:val="left" w:pos="851"/>
        </w:tabs>
        <w:autoSpaceDE w:val="0"/>
        <w:autoSpaceDN w:val="0"/>
        <w:adjustRightInd w:val="0"/>
        <w:spacing w:after="0" w:line="240" w:lineRule="auto"/>
        <w:jc w:val="center"/>
        <w:rPr>
          <w:rFonts w:ascii="Times New Roman" w:hAnsi="Times New Roman" w:cs="Times New Roman"/>
          <w:b/>
          <w:sz w:val="28"/>
          <w:szCs w:val="28"/>
        </w:rPr>
      </w:pPr>
      <w:r w:rsidRPr="00AC1450">
        <w:rPr>
          <w:rFonts w:ascii="Times New Roman" w:hAnsi="Times New Roman" w:cs="Times New Roman"/>
          <w:b/>
          <w:sz w:val="28"/>
          <w:szCs w:val="28"/>
        </w:rPr>
        <w:t xml:space="preserve">адрес (местоположение): РТ, г. Казань, жилой массив Красная Горка, </w:t>
      </w:r>
    </w:p>
    <w:p w:rsidR="00984289" w:rsidRDefault="00AC1450" w:rsidP="00AC1450">
      <w:pPr>
        <w:tabs>
          <w:tab w:val="left" w:pos="851"/>
        </w:tabs>
        <w:autoSpaceDE w:val="0"/>
        <w:autoSpaceDN w:val="0"/>
        <w:adjustRightInd w:val="0"/>
        <w:spacing w:after="0" w:line="240" w:lineRule="auto"/>
        <w:jc w:val="center"/>
        <w:rPr>
          <w:rFonts w:ascii="Times New Roman" w:hAnsi="Times New Roman"/>
          <w:b/>
          <w:sz w:val="28"/>
          <w:szCs w:val="28"/>
        </w:rPr>
      </w:pPr>
      <w:r w:rsidRPr="00AC1450">
        <w:rPr>
          <w:rFonts w:ascii="Times New Roman" w:hAnsi="Times New Roman" w:cs="Times New Roman"/>
          <w:b/>
          <w:sz w:val="28"/>
          <w:szCs w:val="28"/>
        </w:rPr>
        <w:t>ул. Приволжская, д. 32</w:t>
      </w: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AC1450" w:rsidRPr="009E0652" w:rsidRDefault="00AC1450" w:rsidP="001E712D">
      <w:pPr>
        <w:pStyle w:val="a3"/>
        <w:numPr>
          <w:ilvl w:val="0"/>
          <w:numId w:val="3"/>
        </w:numPr>
        <w:autoSpaceDE w:val="0"/>
        <w:autoSpaceDN w:val="0"/>
        <w:adjustRightInd w:val="0"/>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9E0652">
        <w:rPr>
          <w:rFonts w:ascii="Times New Roman" w:hAnsi="Times New Roman"/>
          <w:b/>
          <w:sz w:val="28"/>
          <w:szCs w:val="28"/>
        </w:rPr>
        <w:t>азрешается:</w:t>
      </w:r>
    </w:p>
    <w:p w:rsidR="00AC1450" w:rsidRPr="009E0652" w:rsidRDefault="0096399E" w:rsidP="0096399E">
      <w:pPr>
        <w:pStyle w:val="a3"/>
        <w:numPr>
          <w:ilvl w:val="1"/>
          <w:numId w:val="3"/>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AC1450" w:rsidRPr="009E0652">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AC1450" w:rsidRPr="009E0652" w:rsidRDefault="0096399E" w:rsidP="0096399E">
      <w:pPr>
        <w:pStyle w:val="a3"/>
        <w:numPr>
          <w:ilvl w:val="1"/>
          <w:numId w:val="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AC1450" w:rsidRPr="009E0652">
        <w:rPr>
          <w:rFonts w:ascii="Times New Roman" w:hAnsi="Times New Roman" w:cs="Times New Roman"/>
          <w:sz w:val="28"/>
          <w:szCs w:val="28"/>
        </w:rPr>
        <w:t>установленными п</w:t>
      </w:r>
      <w:r w:rsidR="00AC1450" w:rsidRPr="009E0652">
        <w:rPr>
          <w:rFonts w:ascii="Times New Roman" w:hAnsi="Times New Roman" w:cs="Times New Roman"/>
          <w:sz w:val="28"/>
          <w:szCs w:val="28"/>
          <w:shd w:val="clear" w:color="auto" w:fill="FFFFFF"/>
        </w:rPr>
        <w:t xml:space="preserve">равилами землепользования и застройки муниципального образования города </w:t>
      </w:r>
      <w:r w:rsidR="00AC1450">
        <w:rPr>
          <w:rFonts w:ascii="Times New Roman" w:hAnsi="Times New Roman" w:cs="Times New Roman"/>
          <w:sz w:val="28"/>
          <w:szCs w:val="28"/>
          <w:shd w:val="clear" w:color="auto" w:fill="FFFFFF"/>
        </w:rPr>
        <w:t>К</w:t>
      </w:r>
      <w:r w:rsidR="00AC1450" w:rsidRPr="009E0652">
        <w:rPr>
          <w:rFonts w:ascii="Times New Roman" w:hAnsi="Times New Roman" w:cs="Times New Roman"/>
          <w:sz w:val="28"/>
          <w:szCs w:val="28"/>
          <w:shd w:val="clear" w:color="auto" w:fill="FFFFFF"/>
        </w:rPr>
        <w:t>азани.</w:t>
      </w:r>
    </w:p>
    <w:p w:rsidR="00AC1450" w:rsidRPr="00BE2DFF" w:rsidRDefault="0096399E" w:rsidP="0096399E">
      <w:pPr>
        <w:pStyle w:val="a3"/>
        <w:numPr>
          <w:ilvl w:val="1"/>
          <w:numId w:val="3"/>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AC1450" w:rsidRPr="009E0652">
        <w:rPr>
          <w:rFonts w:ascii="Times New Roman" w:hAnsi="Times New Roman"/>
          <w:sz w:val="28"/>
          <w:szCs w:val="28"/>
        </w:rPr>
        <w:t xml:space="preserve">Реконструкция существующих и возведение новых объектов капитального строительства высотой не более девяти метров; для отдельно стоящих хозяйственных построек (гаражей, бань, сараев и других) </w:t>
      </w:r>
      <w:r w:rsidR="00BE2DFF">
        <w:rPr>
          <w:rFonts w:ascii="Times New Roman" w:hAnsi="Times New Roman"/>
          <w:sz w:val="28"/>
          <w:szCs w:val="28"/>
        </w:rPr>
        <w:t xml:space="preserve">– </w:t>
      </w:r>
      <w:r w:rsidR="00AC1450" w:rsidRPr="00BE2DFF">
        <w:rPr>
          <w:rFonts w:ascii="Times New Roman" w:hAnsi="Times New Roman"/>
          <w:sz w:val="28"/>
          <w:szCs w:val="28"/>
        </w:rPr>
        <w:t xml:space="preserve">высотой не более пяти метров. Высота измеряется в границах площади застройки от нижней отметки уровня земли </w:t>
      </w:r>
      <w:r w:rsidR="00AC1450" w:rsidRPr="00BE2DFF">
        <w:rPr>
          <w:rFonts w:ascii="Times New Roman" w:hAnsi="Times New Roman"/>
          <w:sz w:val="28"/>
          <w:szCs w:val="28"/>
          <w:shd w:val="clear" w:color="auto" w:fill="FFFFFF"/>
        </w:rPr>
        <w:t>до верхней отметки конька скатной крыши с углом ее наклона не более 30 градусов. При установлении на крыше</w:t>
      </w:r>
      <w:r w:rsidR="00BE2DFF">
        <w:rPr>
          <w:rFonts w:ascii="Times New Roman" w:hAnsi="Times New Roman"/>
          <w:sz w:val="28"/>
          <w:szCs w:val="28"/>
          <w:shd w:val="clear" w:color="auto" w:fill="FFFFFF"/>
        </w:rPr>
        <w:t xml:space="preserve"> архитектурных элементов (куполов</w:t>
      </w:r>
      <w:r w:rsidR="00AC1450" w:rsidRPr="00BE2DFF">
        <w:rPr>
          <w:rFonts w:ascii="Times New Roman" w:hAnsi="Times New Roman"/>
          <w:sz w:val="28"/>
          <w:szCs w:val="28"/>
          <w:shd w:val="clear" w:color="auto" w:fill="FFFFFF"/>
        </w:rPr>
        <w:t>, баш</w:t>
      </w:r>
      <w:r w:rsidR="00BE2DFF">
        <w:rPr>
          <w:rFonts w:ascii="Times New Roman" w:hAnsi="Times New Roman"/>
          <w:sz w:val="28"/>
          <w:szCs w:val="28"/>
          <w:shd w:val="clear" w:color="auto" w:fill="FFFFFF"/>
        </w:rPr>
        <w:t>ен</w:t>
      </w:r>
      <w:r w:rsidR="00AC1450" w:rsidRPr="00BE2DFF">
        <w:rPr>
          <w:rFonts w:ascii="Times New Roman" w:hAnsi="Times New Roman"/>
          <w:sz w:val="28"/>
          <w:szCs w:val="28"/>
          <w:shd w:val="clear" w:color="auto" w:fill="FFFFFF"/>
        </w:rPr>
        <w:t>, фро</w:t>
      </w:r>
      <w:r w:rsidR="00BE2DFF">
        <w:rPr>
          <w:rFonts w:ascii="Times New Roman" w:hAnsi="Times New Roman"/>
          <w:sz w:val="28"/>
          <w:szCs w:val="28"/>
          <w:shd w:val="clear" w:color="auto" w:fill="FFFFFF"/>
        </w:rPr>
        <w:t>нтонов и других элементов)</w:t>
      </w:r>
      <w:r w:rsidR="00AC1450" w:rsidRPr="00BE2DFF">
        <w:rPr>
          <w:rFonts w:ascii="Times New Roman" w:hAnsi="Times New Roman"/>
          <w:sz w:val="28"/>
          <w:szCs w:val="28"/>
          <w:shd w:val="clear" w:color="auto" w:fill="FFFFFF"/>
        </w:rPr>
        <w:t xml:space="preserve"> их высота должна</w:t>
      </w:r>
      <w:r w:rsidR="00BE2DFF">
        <w:rPr>
          <w:rFonts w:ascii="Times New Roman" w:hAnsi="Times New Roman"/>
          <w:sz w:val="28"/>
          <w:szCs w:val="28"/>
          <w:shd w:val="clear" w:color="auto" w:fill="FFFFFF"/>
        </w:rPr>
        <w:t xml:space="preserve"> составлять не более одной четве</w:t>
      </w:r>
      <w:r w:rsidR="00AC1450" w:rsidRPr="00BE2DFF">
        <w:rPr>
          <w:rFonts w:ascii="Times New Roman" w:hAnsi="Times New Roman"/>
          <w:sz w:val="28"/>
          <w:szCs w:val="28"/>
          <w:shd w:val="clear" w:color="auto" w:fill="FFFFFF"/>
        </w:rPr>
        <w:t xml:space="preserve">ртой высоты здания, измеряемой от нижней отметки уровня земли до верхней отметки карниза. Дымоходы, вентиляционные каналы, антенны, молниеотводы и другое инженерное оборудование, устанавливаемое на крыше, при расчете высоты не учитываются. </w:t>
      </w:r>
    </w:p>
    <w:p w:rsidR="00AC1450" w:rsidRDefault="0096399E" w:rsidP="0096399E">
      <w:pPr>
        <w:pStyle w:val="a3"/>
        <w:numPr>
          <w:ilvl w:val="1"/>
          <w:numId w:val="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lastRenderedPageBreak/>
        <w:t xml:space="preserve"> </w:t>
      </w:r>
      <w:r w:rsidR="00AC1450" w:rsidRPr="009E0652">
        <w:rPr>
          <w:rFonts w:ascii="Times New Roman" w:hAnsi="Times New Roman"/>
          <w:sz w:val="28"/>
          <w:szCs w:val="28"/>
          <w:shd w:val="clear" w:color="auto" w:fill="FFFFFF"/>
        </w:rPr>
        <w:t>Капитальный ремонт и реконструкция существующих инженерных сетей, прокладка новых подземным способом; капитальный ремонт и реконструкция существующих инжен</w:t>
      </w:r>
      <w:r w:rsidR="00675B0D">
        <w:rPr>
          <w:rFonts w:ascii="Times New Roman" w:hAnsi="Times New Roman"/>
          <w:sz w:val="28"/>
          <w:szCs w:val="28"/>
          <w:shd w:val="clear" w:color="auto" w:fill="FFFFFF"/>
        </w:rPr>
        <w:t>ерных объектов (трансформаторного</w:t>
      </w:r>
      <w:r w:rsidR="00AC1450" w:rsidRPr="009E0652">
        <w:rPr>
          <w:rFonts w:ascii="Times New Roman" w:hAnsi="Times New Roman"/>
          <w:sz w:val="28"/>
          <w:szCs w:val="28"/>
          <w:shd w:val="clear" w:color="auto" w:fill="FFFFFF"/>
        </w:rPr>
        <w:t xml:space="preserve"> пункт</w:t>
      </w:r>
      <w:r w:rsidR="00675B0D">
        <w:rPr>
          <w:rFonts w:ascii="Times New Roman" w:hAnsi="Times New Roman"/>
          <w:sz w:val="28"/>
          <w:szCs w:val="28"/>
          <w:shd w:val="clear" w:color="auto" w:fill="FFFFFF"/>
        </w:rPr>
        <w:t>а, газорегуляторного</w:t>
      </w:r>
      <w:r w:rsidR="00AC1450" w:rsidRPr="009E0652">
        <w:rPr>
          <w:rFonts w:ascii="Times New Roman" w:hAnsi="Times New Roman"/>
          <w:sz w:val="28"/>
          <w:szCs w:val="28"/>
          <w:shd w:val="clear" w:color="auto" w:fill="FFFFFF"/>
        </w:rPr>
        <w:t xml:space="preserve"> пункт</w:t>
      </w:r>
      <w:r w:rsidR="00675B0D">
        <w:rPr>
          <w:rFonts w:ascii="Times New Roman" w:hAnsi="Times New Roman"/>
          <w:sz w:val="28"/>
          <w:szCs w:val="28"/>
          <w:shd w:val="clear" w:color="auto" w:fill="FFFFFF"/>
        </w:rPr>
        <w:t>а и других</w:t>
      </w:r>
      <w:r w:rsidR="00AC1450" w:rsidRPr="009E0652">
        <w:rPr>
          <w:rFonts w:ascii="Times New Roman" w:hAnsi="Times New Roman"/>
          <w:sz w:val="28"/>
          <w:szCs w:val="28"/>
          <w:shd w:val="clear" w:color="auto" w:fill="FFFFFF"/>
        </w:rPr>
        <w:t xml:space="preserve">), </w:t>
      </w:r>
      <w:r w:rsidR="00AC1450" w:rsidRPr="009E0652">
        <w:rPr>
          <w:rFonts w:ascii="Times New Roman" w:hAnsi="Times New Roman"/>
          <w:sz w:val="28"/>
          <w:szCs w:val="28"/>
        </w:rPr>
        <w:t>при необходимости установка новых инженерных объектов высотой не более пяти метров.</w:t>
      </w:r>
    </w:p>
    <w:p w:rsidR="00AC1450" w:rsidRPr="0096399E" w:rsidRDefault="0096399E" w:rsidP="0096399E">
      <w:pPr>
        <w:pStyle w:val="a3"/>
        <w:numPr>
          <w:ilvl w:val="1"/>
          <w:numId w:val="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 xml:space="preserve">Применение в отделке фасадов: материалов </w:t>
      </w:r>
      <w:r>
        <w:rPr>
          <w:rFonts w:ascii="Times New Roman" w:hAnsi="Times New Roman"/>
          <w:sz w:val="28"/>
          <w:szCs w:val="28"/>
        </w:rPr>
        <w:t>–</w:t>
      </w:r>
      <w:r w:rsidR="00AC1450" w:rsidRPr="009E0652">
        <w:rPr>
          <w:rFonts w:ascii="Times New Roman" w:hAnsi="Times New Roman"/>
          <w:sz w:val="28"/>
          <w:szCs w:val="28"/>
        </w:rPr>
        <w:t xml:space="preserve"> </w:t>
      </w:r>
      <w:r>
        <w:rPr>
          <w:rFonts w:ascii="Times New Roman" w:hAnsi="Times New Roman"/>
          <w:sz w:val="28"/>
          <w:szCs w:val="28"/>
        </w:rPr>
        <w:t>дерева, камня, лицевого</w:t>
      </w:r>
      <w:r w:rsidR="00AC1450" w:rsidRPr="0096399E">
        <w:rPr>
          <w:rFonts w:ascii="Times New Roman" w:hAnsi="Times New Roman"/>
          <w:sz w:val="28"/>
          <w:szCs w:val="28"/>
        </w:rPr>
        <w:t xml:space="preserve"> кирпич</w:t>
      </w:r>
      <w:r>
        <w:rPr>
          <w:rFonts w:ascii="Times New Roman" w:hAnsi="Times New Roman"/>
          <w:sz w:val="28"/>
          <w:szCs w:val="28"/>
        </w:rPr>
        <w:t>а</w:t>
      </w:r>
      <w:r w:rsidR="00AC1450" w:rsidRPr="0096399E">
        <w:rPr>
          <w:rFonts w:ascii="Times New Roman" w:hAnsi="Times New Roman"/>
          <w:sz w:val="28"/>
          <w:szCs w:val="28"/>
        </w:rPr>
        <w:t>, кирпич</w:t>
      </w:r>
      <w:r>
        <w:rPr>
          <w:rFonts w:ascii="Times New Roman" w:hAnsi="Times New Roman"/>
          <w:sz w:val="28"/>
          <w:szCs w:val="28"/>
        </w:rPr>
        <w:t>а и штукатурки</w:t>
      </w:r>
      <w:r w:rsidR="00AC1450" w:rsidRPr="0096399E">
        <w:rPr>
          <w:rFonts w:ascii="Times New Roman" w:hAnsi="Times New Roman"/>
          <w:sz w:val="28"/>
          <w:szCs w:val="28"/>
        </w:rPr>
        <w:t xml:space="preserve"> фасадов под покраску; цветовой гаммы, отвечающей внешнему архитектурному облику сложившейся застройки.</w:t>
      </w:r>
    </w:p>
    <w:p w:rsidR="00AC1450" w:rsidRPr="0096399E" w:rsidRDefault="0096399E" w:rsidP="0096399E">
      <w:pPr>
        <w:pStyle w:val="a3"/>
        <w:numPr>
          <w:ilvl w:val="1"/>
          <w:numId w:val="3"/>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Установка на зданиях и сооружен</w:t>
      </w:r>
      <w:r>
        <w:rPr>
          <w:rFonts w:ascii="Times New Roman" w:hAnsi="Times New Roman"/>
          <w:sz w:val="28"/>
          <w:szCs w:val="28"/>
        </w:rPr>
        <w:t>иях средств наружной информации</w:t>
      </w:r>
      <w:r w:rsidR="00AC1450" w:rsidRPr="009E0652">
        <w:rPr>
          <w:rFonts w:ascii="Times New Roman" w:hAnsi="Times New Roman"/>
          <w:sz w:val="28"/>
          <w:szCs w:val="28"/>
        </w:rPr>
        <w:t xml:space="preserve"> с размещением не выше отметки нижнего края оконн</w:t>
      </w:r>
      <w:r>
        <w:rPr>
          <w:rFonts w:ascii="Times New Roman" w:hAnsi="Times New Roman"/>
          <w:sz w:val="28"/>
          <w:szCs w:val="28"/>
        </w:rPr>
        <w:t>ых проемов второго этажа здания в виде объемных букв и знаков</w:t>
      </w:r>
      <w:r w:rsidR="00AC1450" w:rsidRPr="009E0652">
        <w:rPr>
          <w:rFonts w:ascii="Times New Roman" w:hAnsi="Times New Roman"/>
          <w:sz w:val="28"/>
          <w:szCs w:val="28"/>
        </w:rPr>
        <w:t xml:space="preserve"> высотой не более одного метра, консольных конструкций </w:t>
      </w:r>
      <w:r>
        <w:rPr>
          <w:rFonts w:ascii="Times New Roman" w:hAnsi="Times New Roman"/>
          <w:sz w:val="28"/>
          <w:szCs w:val="28"/>
        </w:rPr>
        <w:t>–</w:t>
      </w:r>
      <w:r w:rsidR="00AC1450" w:rsidRPr="009E0652">
        <w:rPr>
          <w:rFonts w:ascii="Times New Roman" w:hAnsi="Times New Roman"/>
          <w:sz w:val="28"/>
          <w:szCs w:val="28"/>
        </w:rPr>
        <w:t xml:space="preserve"> </w:t>
      </w:r>
      <w:r w:rsidR="00AC1450" w:rsidRPr="0096399E">
        <w:rPr>
          <w:rFonts w:ascii="Times New Roman" w:hAnsi="Times New Roman"/>
          <w:sz w:val="28"/>
          <w:szCs w:val="28"/>
        </w:rPr>
        <w:t>высотой и длиной не более одного метра.</w:t>
      </w:r>
    </w:p>
    <w:p w:rsidR="00AC1450" w:rsidRDefault="0096399E" w:rsidP="0096399E">
      <w:pPr>
        <w:pStyle w:val="a3"/>
        <w:numPr>
          <w:ilvl w:val="1"/>
          <w:numId w:val="3"/>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AC1450" w:rsidRPr="009E0652" w:rsidRDefault="0096399E" w:rsidP="0096399E">
      <w:pPr>
        <w:pStyle w:val="a3"/>
        <w:numPr>
          <w:ilvl w:val="1"/>
          <w:numId w:val="3"/>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Благоустройство территории, включа</w:t>
      </w:r>
      <w:r w:rsidR="00AC1450">
        <w:rPr>
          <w:rFonts w:ascii="Times New Roman" w:hAnsi="Times New Roman"/>
          <w:sz w:val="28"/>
          <w:szCs w:val="28"/>
        </w:rPr>
        <w:t>ющее:</w:t>
      </w:r>
    </w:p>
    <w:p w:rsidR="00AC1450" w:rsidRPr="009A0BF7" w:rsidRDefault="00AC1450" w:rsidP="00AC1450">
      <w:pPr>
        <w:tabs>
          <w:tab w:val="left" w:pos="142"/>
        </w:tabs>
        <w:autoSpaceDE w:val="0"/>
        <w:autoSpaceDN w:val="0"/>
        <w:adjustRightInd w:val="0"/>
        <w:spacing w:after="0" w:line="240" w:lineRule="auto"/>
        <w:ind w:firstLine="567"/>
        <w:jc w:val="both"/>
        <w:rPr>
          <w:rFonts w:ascii="Times New Roman" w:hAnsi="Times New Roman"/>
          <w:sz w:val="28"/>
          <w:szCs w:val="28"/>
        </w:rPr>
      </w:pPr>
      <w:r w:rsidRPr="009A0BF7">
        <w:rPr>
          <w:rFonts w:ascii="Times New Roman" w:hAnsi="Times New Roman"/>
          <w:sz w:val="28"/>
          <w:szCs w:val="28"/>
        </w:rPr>
        <w:t>проведен</w:t>
      </w:r>
      <w:r w:rsidR="0096399E">
        <w:rPr>
          <w:rFonts w:ascii="Times New Roman" w:hAnsi="Times New Roman"/>
          <w:sz w:val="28"/>
          <w:szCs w:val="28"/>
        </w:rPr>
        <w:t>ие работ по озеленению: разбивку</w:t>
      </w:r>
      <w:r w:rsidRPr="009A0BF7">
        <w:rPr>
          <w:rFonts w:ascii="Times New Roman" w:hAnsi="Times New Roman"/>
          <w:sz w:val="28"/>
          <w:szCs w:val="28"/>
        </w:rPr>
        <w:t xml:space="preserve"> газонов, цветников, сохранение существующих деревьев и кустарников, за исклю</w:t>
      </w:r>
      <w:r w:rsidR="0096399E">
        <w:rPr>
          <w:rFonts w:ascii="Times New Roman" w:hAnsi="Times New Roman"/>
          <w:sz w:val="28"/>
          <w:szCs w:val="28"/>
        </w:rPr>
        <w:t>чением санитарных рубок, посадку</w:t>
      </w:r>
      <w:r w:rsidRPr="009A0BF7">
        <w:rPr>
          <w:rFonts w:ascii="Times New Roman" w:hAnsi="Times New Roman"/>
          <w:sz w:val="28"/>
          <w:szCs w:val="28"/>
        </w:rPr>
        <w:t xml:space="preserve"> новых;</w:t>
      </w:r>
    </w:p>
    <w:p w:rsidR="00AC1450" w:rsidRPr="009A0BF7" w:rsidRDefault="00AC1450" w:rsidP="00AC1450">
      <w:pPr>
        <w:tabs>
          <w:tab w:val="left" w:pos="142"/>
        </w:tabs>
        <w:autoSpaceDE w:val="0"/>
        <w:autoSpaceDN w:val="0"/>
        <w:adjustRightInd w:val="0"/>
        <w:spacing w:after="0" w:line="240" w:lineRule="auto"/>
        <w:ind w:firstLine="567"/>
        <w:jc w:val="both"/>
        <w:rPr>
          <w:rFonts w:ascii="Times New Roman" w:hAnsi="Times New Roman"/>
          <w:sz w:val="28"/>
          <w:szCs w:val="28"/>
        </w:rPr>
      </w:pPr>
      <w:r w:rsidRPr="009A0BF7">
        <w:rPr>
          <w:rFonts w:ascii="Times New Roman" w:hAnsi="Times New Roman"/>
          <w:sz w:val="28"/>
          <w:szCs w:val="28"/>
        </w:rPr>
        <w:t>применение в мощении тротуарной плитки с организацией системы водоотведения дождевых и талых вод;</w:t>
      </w:r>
    </w:p>
    <w:p w:rsidR="00AC1450" w:rsidRPr="009A0BF7" w:rsidRDefault="00AC1450" w:rsidP="00AC1450">
      <w:pPr>
        <w:tabs>
          <w:tab w:val="left" w:pos="142"/>
        </w:tabs>
        <w:autoSpaceDE w:val="0"/>
        <w:autoSpaceDN w:val="0"/>
        <w:adjustRightInd w:val="0"/>
        <w:spacing w:after="0" w:line="240" w:lineRule="auto"/>
        <w:ind w:firstLine="567"/>
        <w:jc w:val="both"/>
        <w:rPr>
          <w:rFonts w:ascii="Times New Roman" w:hAnsi="Times New Roman"/>
          <w:sz w:val="28"/>
          <w:szCs w:val="28"/>
        </w:rPr>
      </w:pPr>
      <w:r w:rsidRPr="009A0BF7">
        <w:rPr>
          <w:rFonts w:ascii="Times New Roman" w:hAnsi="Times New Roman"/>
          <w:sz w:val="28"/>
          <w:szCs w:val="28"/>
        </w:rPr>
        <w:t>установку вдоль границ, разделя</w:t>
      </w:r>
      <w:r w:rsidR="0096399E">
        <w:rPr>
          <w:rFonts w:ascii="Times New Roman" w:hAnsi="Times New Roman"/>
          <w:sz w:val="28"/>
          <w:szCs w:val="28"/>
        </w:rPr>
        <w:t>ющих пешеходную и проезжую части</w:t>
      </w:r>
      <w:r w:rsidRPr="009A0BF7">
        <w:rPr>
          <w:rFonts w:ascii="Times New Roman" w:hAnsi="Times New Roman"/>
          <w:sz w:val="28"/>
          <w:szCs w:val="28"/>
        </w:rPr>
        <w:t xml:space="preserve"> дорог, прозрачного ограждения высотой не более 1,2 метра;</w:t>
      </w:r>
    </w:p>
    <w:p w:rsidR="00AC1450" w:rsidRPr="009A0BF7" w:rsidRDefault="00AC1450" w:rsidP="00AC1450">
      <w:pPr>
        <w:tabs>
          <w:tab w:val="left" w:pos="142"/>
        </w:tabs>
        <w:autoSpaceDE w:val="0"/>
        <w:autoSpaceDN w:val="0"/>
        <w:adjustRightInd w:val="0"/>
        <w:spacing w:after="0" w:line="240" w:lineRule="auto"/>
        <w:ind w:firstLine="567"/>
        <w:jc w:val="both"/>
        <w:rPr>
          <w:rFonts w:ascii="Times New Roman" w:hAnsi="Times New Roman"/>
          <w:sz w:val="28"/>
          <w:szCs w:val="28"/>
        </w:rPr>
      </w:pPr>
      <w:r w:rsidRPr="009A0BF7">
        <w:rPr>
          <w:rFonts w:ascii="Times New Roman" w:hAnsi="Times New Roman"/>
          <w:sz w:val="28"/>
          <w:szCs w:val="28"/>
        </w:rPr>
        <w:t xml:space="preserve">организацию парковок на специально отведенных площадках; </w:t>
      </w:r>
    </w:p>
    <w:p w:rsidR="00AC1450" w:rsidRPr="009A0BF7" w:rsidRDefault="00AC1450" w:rsidP="00AC1450">
      <w:pPr>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установку по границе земельного участка, формирующего территорию общего пользования (улицы, проезды, площадь), прозрачного или смешанного (частично прозрачного) ограждения (забор</w:t>
      </w:r>
      <w:r w:rsidR="0096399E">
        <w:rPr>
          <w:rFonts w:ascii="Times New Roman" w:hAnsi="Times New Roman"/>
          <w:sz w:val="28"/>
          <w:szCs w:val="28"/>
        </w:rPr>
        <w:t>а) высотой не более 2,5 метра</w:t>
      </w:r>
      <w:r w:rsidRPr="009A0BF7">
        <w:rPr>
          <w:rFonts w:ascii="Times New Roman" w:hAnsi="Times New Roman"/>
          <w:sz w:val="28"/>
          <w:szCs w:val="28"/>
        </w:rPr>
        <w:t>;</w:t>
      </w:r>
    </w:p>
    <w:p w:rsidR="00AC1450" w:rsidRPr="009A0BF7" w:rsidRDefault="00AC1450" w:rsidP="00AC1450">
      <w:pPr>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установку скульптур и малых архитектурных форм высотой не более пяти метров;</w:t>
      </w:r>
    </w:p>
    <w:p w:rsidR="00AC1450" w:rsidRPr="00215ABC" w:rsidRDefault="00AC1450" w:rsidP="00215ABC">
      <w:pPr>
        <w:tabs>
          <w:tab w:val="left" w:pos="142"/>
        </w:tabs>
        <w:autoSpaceDE w:val="0"/>
        <w:autoSpaceDN w:val="0"/>
        <w:adjustRightInd w:val="0"/>
        <w:spacing w:after="0" w:line="240" w:lineRule="auto"/>
        <w:ind w:firstLine="567"/>
        <w:jc w:val="both"/>
        <w:rPr>
          <w:rFonts w:ascii="Times New Roman" w:hAnsi="Times New Roman"/>
          <w:sz w:val="28"/>
          <w:szCs w:val="28"/>
        </w:rPr>
      </w:pPr>
      <w:r w:rsidRPr="009A0BF7">
        <w:rPr>
          <w:rFonts w:ascii="Times New Roman" w:hAnsi="Times New Roman"/>
          <w:sz w:val="28"/>
          <w:szCs w:val="28"/>
        </w:rPr>
        <w:t>установку элементов благоустройства, соответствующих внешнему архитектурному облику</w:t>
      </w:r>
      <w:r w:rsidR="00215ABC">
        <w:rPr>
          <w:rFonts w:ascii="Times New Roman" w:hAnsi="Times New Roman"/>
          <w:sz w:val="28"/>
          <w:szCs w:val="28"/>
        </w:rPr>
        <w:t xml:space="preserve"> сложившейся застройки.</w:t>
      </w:r>
    </w:p>
    <w:p w:rsidR="00AC1450" w:rsidRPr="009E0652" w:rsidRDefault="00AC1450" w:rsidP="001E712D">
      <w:pPr>
        <w:pStyle w:val="a3"/>
        <w:numPr>
          <w:ilvl w:val="0"/>
          <w:numId w:val="3"/>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9E0652">
        <w:rPr>
          <w:rFonts w:ascii="Times New Roman" w:hAnsi="Times New Roman"/>
          <w:b/>
          <w:sz w:val="28"/>
          <w:szCs w:val="28"/>
        </w:rPr>
        <w:t>апрещается:</w:t>
      </w:r>
    </w:p>
    <w:p w:rsidR="00AC1450" w:rsidRDefault="0096399E" w:rsidP="0096399E">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AC1450" w:rsidRDefault="0096399E" w:rsidP="0096399E">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Размещение огнеопасных материалов.</w:t>
      </w:r>
    </w:p>
    <w:p w:rsidR="00AC1450" w:rsidRDefault="0096399E" w:rsidP="0096399E">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Размещение контейнеров для сбора твердых бытовых отходов на расстоянии менее 100 метров от границы территории объекта культурного наследия.</w:t>
      </w:r>
    </w:p>
    <w:p w:rsidR="00AC1450" w:rsidRDefault="0096399E" w:rsidP="0096399E">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AC1450" w:rsidRDefault="0096399E" w:rsidP="0096399E">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Применение плоской конструкции крыши.</w:t>
      </w:r>
    </w:p>
    <w:p w:rsidR="00AC1450" w:rsidRDefault="0096399E" w:rsidP="0096399E">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Установка на фасадах зданий, формирующих территории общего пользования (улицы, проезды, площадь), кондиционеров, антенн и иного технического оборудования.</w:t>
      </w:r>
    </w:p>
    <w:p w:rsidR="00AC1450" w:rsidRDefault="0096399E" w:rsidP="0096399E">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AC1450" w:rsidRPr="009E0652">
        <w:rPr>
          <w:rFonts w:ascii="Times New Roman" w:hAnsi="Times New Roman"/>
          <w:sz w:val="28"/>
          <w:szCs w:val="28"/>
        </w:rPr>
        <w:t>Установка по границам земельных участков, формирующих территории общего пользования (улицы, проезды, площадь), глухих (сплошных) ограждений.</w:t>
      </w:r>
    </w:p>
    <w:p w:rsidR="00675B0D" w:rsidRPr="00675B0D" w:rsidRDefault="0096399E" w:rsidP="00675B0D">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Изменение характера рельефа местности.</w:t>
      </w:r>
    </w:p>
    <w:p w:rsidR="00AC1450" w:rsidRPr="00675B0D" w:rsidRDefault="00675B0D" w:rsidP="00675B0D">
      <w:pPr>
        <w:pStyle w:val="a3"/>
        <w:numPr>
          <w:ilvl w:val="1"/>
          <w:numId w:val="3"/>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553D79" w:rsidRPr="00553D79">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553D79">
        <w:rPr>
          <w:rFonts w:ascii="Times New Roman" w:eastAsia="Calibri" w:hAnsi="Times New Roman" w:cs="Times New Roman"/>
          <w:sz w:val="28"/>
          <w:szCs w:val="28"/>
        </w:rPr>
        <w:t>м проектом строительства здания</w:t>
      </w:r>
      <w:r w:rsidRPr="00675B0D">
        <w:rPr>
          <w:rFonts w:ascii="Times New Roman" w:hAnsi="Times New Roman" w:cs="Times New Roman"/>
          <w:sz w:val="28"/>
          <w:szCs w:val="28"/>
        </w:rPr>
        <w:t>.</w:t>
      </w:r>
    </w:p>
    <w:p w:rsidR="00AC1450" w:rsidRPr="009E0652" w:rsidRDefault="0096399E" w:rsidP="0096399E">
      <w:pPr>
        <w:pStyle w:val="a3"/>
        <w:numPr>
          <w:ilvl w:val="1"/>
          <w:numId w:val="3"/>
        </w:numPr>
        <w:tabs>
          <w:tab w:val="left" w:pos="1134"/>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AC1450" w:rsidRPr="009E0652">
        <w:rPr>
          <w:rFonts w:ascii="Times New Roman" w:hAnsi="Times New Roman"/>
          <w:sz w:val="28"/>
          <w:szCs w:val="28"/>
        </w:rPr>
        <w:t xml:space="preserve">Установка всех видов рекламных конструкций, за исключением отдельно стоящих рекламных конструкций с площадью одной стороны </w:t>
      </w:r>
      <w:r w:rsidR="008E1AED">
        <w:rPr>
          <w:rFonts w:ascii="Times New Roman" w:hAnsi="Times New Roman"/>
          <w:sz w:val="28"/>
          <w:szCs w:val="28"/>
        </w:rPr>
        <w:t>информационного поля до 4,5 кв.</w:t>
      </w:r>
      <w:r w:rsidR="00AC1450">
        <w:rPr>
          <w:rFonts w:ascii="Times New Roman" w:hAnsi="Times New Roman"/>
          <w:sz w:val="28"/>
          <w:szCs w:val="28"/>
        </w:rPr>
        <w:t>м</w:t>
      </w:r>
      <w:r w:rsidR="00215ABC">
        <w:rPr>
          <w:rFonts w:ascii="Times New Roman" w:hAnsi="Times New Roman"/>
          <w:sz w:val="28"/>
          <w:szCs w:val="28"/>
        </w:rPr>
        <w:t>етра</w:t>
      </w:r>
      <w:r w:rsidR="00AC1450" w:rsidRPr="009E0652">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96399E" w:rsidRPr="0096399E" w:rsidRDefault="0096399E" w:rsidP="0096399E">
      <w:pPr>
        <w:pStyle w:val="a3"/>
        <w:numPr>
          <w:ilvl w:val="1"/>
          <w:numId w:val="3"/>
        </w:numPr>
        <w:tabs>
          <w:tab w:val="left" w:pos="1134"/>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AC1450" w:rsidRPr="009E0652">
        <w:rPr>
          <w:rFonts w:ascii="Times New Roman" w:hAnsi="Times New Roman" w:cs="Times New Roman"/>
          <w:sz w:val="28"/>
          <w:szCs w:val="28"/>
        </w:rPr>
        <w:t>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AC1450" w:rsidRPr="009E0652">
        <w:rPr>
          <w:rFonts w:ascii="Times New Roman" w:hAnsi="Times New Roman"/>
          <w:sz w:val="28"/>
          <w:szCs w:val="28"/>
        </w:rPr>
        <w:t xml:space="preserve"> </w:t>
      </w:r>
    </w:p>
    <w:p w:rsidR="0096399E" w:rsidRDefault="00AC1450" w:rsidP="0096399E">
      <w:pPr>
        <w:autoSpaceDE w:val="0"/>
        <w:autoSpaceDN w:val="0"/>
        <w:adjustRightInd w:val="0"/>
        <w:spacing w:after="0" w:line="240" w:lineRule="auto"/>
        <w:ind w:firstLine="567"/>
        <w:jc w:val="both"/>
        <w:rPr>
          <w:rFonts w:ascii="Times New Roman" w:hAnsi="Times New Roman"/>
          <w:sz w:val="28"/>
          <w:szCs w:val="28"/>
        </w:rPr>
      </w:pPr>
      <w:r w:rsidRPr="0096399E">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96399E" w:rsidRDefault="00AC1450" w:rsidP="0096399E">
      <w:pPr>
        <w:autoSpaceDE w:val="0"/>
        <w:autoSpaceDN w:val="0"/>
        <w:adjustRightInd w:val="0"/>
        <w:spacing w:after="0" w:line="240" w:lineRule="auto"/>
        <w:ind w:firstLine="567"/>
        <w:jc w:val="both"/>
        <w:rPr>
          <w:rFonts w:ascii="Times New Roman" w:hAnsi="Times New Roman" w:cs="Times New Roman"/>
          <w:sz w:val="28"/>
          <w:szCs w:val="28"/>
        </w:rPr>
      </w:pPr>
      <w:r w:rsidRPr="0096399E">
        <w:rPr>
          <w:rFonts w:ascii="Times New Roman" w:hAnsi="Times New Roman"/>
          <w:sz w:val="28"/>
          <w:szCs w:val="28"/>
        </w:rPr>
        <w:t>крупногабаритных конструкций;</w:t>
      </w:r>
      <w:r w:rsidRPr="0096399E">
        <w:rPr>
          <w:rFonts w:ascii="Times New Roman" w:hAnsi="Times New Roman" w:cs="Times New Roman"/>
          <w:sz w:val="28"/>
          <w:szCs w:val="28"/>
        </w:rPr>
        <w:t xml:space="preserve"> </w:t>
      </w:r>
    </w:p>
    <w:p w:rsidR="00AC1450" w:rsidRPr="0096399E" w:rsidRDefault="00AC1450" w:rsidP="0096399E">
      <w:pPr>
        <w:autoSpaceDE w:val="0"/>
        <w:autoSpaceDN w:val="0"/>
        <w:adjustRightInd w:val="0"/>
        <w:spacing w:after="0" w:line="240" w:lineRule="auto"/>
        <w:ind w:firstLine="567"/>
        <w:jc w:val="both"/>
        <w:rPr>
          <w:rFonts w:ascii="Times New Roman" w:hAnsi="Times New Roman" w:cs="Times New Roman"/>
          <w:sz w:val="28"/>
          <w:szCs w:val="28"/>
        </w:rPr>
      </w:pPr>
      <w:r w:rsidRPr="0096399E">
        <w:rPr>
          <w:rFonts w:ascii="Times New Roman" w:hAnsi="Times New Roman" w:cs="Times New Roman"/>
          <w:sz w:val="28"/>
          <w:szCs w:val="28"/>
        </w:rPr>
        <w:t>с использованием мерцающего света, открытого способа свечения.</w:t>
      </w: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p w:rsidR="00AC1450" w:rsidRPr="00215ABC" w:rsidRDefault="00215ABC" w:rsidP="00215ABC">
      <w:pPr>
        <w:tabs>
          <w:tab w:val="left" w:pos="851"/>
        </w:tabs>
        <w:autoSpaceDE w:val="0"/>
        <w:autoSpaceDN w:val="0"/>
        <w:adjustRightInd w:val="0"/>
        <w:spacing w:after="0" w:line="240" w:lineRule="auto"/>
        <w:jc w:val="center"/>
        <w:rPr>
          <w:rFonts w:ascii="Times New Roman" w:eastAsia="Times New Roman" w:hAnsi="Times New Roman"/>
          <w:b/>
          <w:color w:val="000000"/>
          <w:sz w:val="28"/>
        </w:rPr>
      </w:pPr>
      <w:r>
        <w:rPr>
          <w:rFonts w:ascii="Times New Roman" w:eastAsia="Times New Roman" w:hAnsi="Times New Roman"/>
          <w:b/>
          <w:color w:val="000000"/>
          <w:sz w:val="28"/>
          <w:lang w:val="en-US"/>
        </w:rPr>
        <w:t>III</w:t>
      </w:r>
      <w:r w:rsidRPr="00215ABC">
        <w:rPr>
          <w:rFonts w:ascii="Times New Roman" w:eastAsia="Times New Roman" w:hAnsi="Times New Roman"/>
          <w:b/>
          <w:color w:val="000000"/>
          <w:sz w:val="28"/>
        </w:rPr>
        <w:t xml:space="preserve">. </w:t>
      </w:r>
      <w:r w:rsidR="00984289" w:rsidRPr="00215ABC">
        <w:rPr>
          <w:rFonts w:ascii="Times New Roman" w:eastAsia="Times New Roman" w:hAnsi="Times New Roman"/>
          <w:b/>
          <w:color w:val="000000"/>
          <w:sz w:val="28"/>
        </w:rPr>
        <w:t>ЗРЗ-2 ОКН-М «Церковь Никольская», 1778 г., 1828 г., 1902 г.,</w:t>
      </w:r>
    </w:p>
    <w:p w:rsidR="00984289" w:rsidRPr="00AC1450" w:rsidRDefault="00984289" w:rsidP="00215ABC">
      <w:pPr>
        <w:tabs>
          <w:tab w:val="left" w:pos="851"/>
        </w:tabs>
        <w:autoSpaceDE w:val="0"/>
        <w:autoSpaceDN w:val="0"/>
        <w:adjustRightInd w:val="0"/>
        <w:spacing w:after="0" w:line="240" w:lineRule="auto"/>
        <w:jc w:val="center"/>
        <w:rPr>
          <w:rFonts w:ascii="Times New Roman" w:eastAsia="Times New Roman" w:hAnsi="Times New Roman"/>
          <w:b/>
          <w:color w:val="000000"/>
          <w:sz w:val="28"/>
        </w:rPr>
      </w:pPr>
      <w:r w:rsidRPr="00AC1450">
        <w:rPr>
          <w:rFonts w:ascii="Times New Roman" w:eastAsia="Times New Roman" w:hAnsi="Times New Roman"/>
          <w:b/>
          <w:color w:val="000000"/>
          <w:sz w:val="28"/>
        </w:rPr>
        <w:t>адрес (местоположение): РТ, г. Казань, жилой массив Красная Горка,</w:t>
      </w:r>
    </w:p>
    <w:p w:rsidR="00984289" w:rsidRDefault="00984289" w:rsidP="00984289">
      <w:pPr>
        <w:tabs>
          <w:tab w:val="left" w:pos="851"/>
        </w:tabs>
        <w:autoSpaceDE w:val="0"/>
        <w:autoSpaceDN w:val="0"/>
        <w:adjustRightInd w:val="0"/>
        <w:spacing w:after="0" w:line="240" w:lineRule="auto"/>
        <w:jc w:val="center"/>
        <w:rPr>
          <w:rFonts w:ascii="Times New Roman" w:hAnsi="Times New Roman"/>
          <w:b/>
          <w:sz w:val="28"/>
          <w:szCs w:val="28"/>
        </w:rPr>
      </w:pPr>
      <w:r w:rsidRPr="0033166E">
        <w:rPr>
          <w:rFonts w:ascii="Times New Roman" w:eastAsia="Times New Roman" w:hAnsi="Times New Roman"/>
          <w:b/>
          <w:color w:val="000000"/>
          <w:sz w:val="28"/>
        </w:rPr>
        <w:t>ул. Приволжская, д. 32</w:t>
      </w:r>
    </w:p>
    <w:p w:rsidR="00984289" w:rsidRDefault="00984289" w:rsidP="002B329A">
      <w:pPr>
        <w:tabs>
          <w:tab w:val="left" w:pos="851"/>
        </w:tabs>
        <w:autoSpaceDE w:val="0"/>
        <w:autoSpaceDN w:val="0"/>
        <w:adjustRightInd w:val="0"/>
        <w:spacing w:after="0" w:line="240" w:lineRule="auto"/>
        <w:jc w:val="both"/>
        <w:rPr>
          <w:rFonts w:ascii="Times New Roman" w:hAnsi="Times New Roman"/>
          <w:b/>
          <w:sz w:val="28"/>
          <w:szCs w:val="28"/>
        </w:rPr>
      </w:pPr>
    </w:p>
    <w:tbl>
      <w:tblPr>
        <w:tblW w:w="10211"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427"/>
      </w:tblGrid>
      <w:tr w:rsidR="002B329A" w:rsidRPr="00681E32" w:rsidTr="00215ABC">
        <w:trPr>
          <w:trHeight w:hRule="exact" w:val="339"/>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Раздел 1</w:t>
            </w:r>
          </w:p>
        </w:tc>
      </w:tr>
      <w:tr w:rsidR="002B329A" w:rsidRPr="00681E32" w:rsidTr="00215ABC">
        <w:trPr>
          <w:trHeight w:hRule="exact" w:val="438"/>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об объекте</w:t>
            </w:r>
          </w:p>
        </w:tc>
      </w:tr>
      <w:tr w:rsidR="002B329A" w:rsidRPr="00681E32" w:rsidTr="00215ABC">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Характеристики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характеристик</w:t>
            </w:r>
          </w:p>
        </w:tc>
      </w:tr>
      <w:tr w:rsidR="002B329A" w:rsidRPr="00681E32" w:rsidTr="00215ABC">
        <w:trPr>
          <w:trHeight w:hRule="exact" w:val="82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Местоположение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0E0CD1">
            <w:pPr>
              <w:spacing w:after="0" w:line="240" w:lineRule="auto"/>
              <w:ind w:left="82" w:right="66"/>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Республика Татарстан (Татарстан), г</w:t>
            </w:r>
            <w:r w:rsidR="00AC1450">
              <w:rPr>
                <w:rFonts w:ascii="Times New Roman" w:eastAsia="Times New Roman" w:hAnsi="Times New Roman"/>
                <w:color w:val="000000"/>
                <w:spacing w:val="-2"/>
              </w:rPr>
              <w:t>. </w:t>
            </w:r>
            <w:r w:rsidRPr="00681E32">
              <w:rPr>
                <w:rFonts w:ascii="Times New Roman" w:eastAsia="Times New Roman" w:hAnsi="Times New Roman"/>
                <w:color w:val="000000"/>
                <w:spacing w:val="-2"/>
              </w:rPr>
              <w:t>Казань, жилой массив Красная Горка, ул.</w:t>
            </w:r>
            <w:r w:rsidR="00AC1450">
              <w:rPr>
                <w:rFonts w:ascii="Times New Roman" w:eastAsia="Times New Roman" w:hAnsi="Times New Roman"/>
                <w:color w:val="000000"/>
                <w:spacing w:val="-2"/>
              </w:rPr>
              <w:t> </w:t>
            </w:r>
            <w:r w:rsidRPr="00681E32">
              <w:rPr>
                <w:rFonts w:ascii="Times New Roman" w:eastAsia="Times New Roman" w:hAnsi="Times New Roman"/>
                <w:color w:val="000000"/>
                <w:spacing w:val="-2"/>
              </w:rPr>
              <w:t>Приволжская, д. 32</w:t>
            </w:r>
          </w:p>
        </w:tc>
      </w:tr>
      <w:tr w:rsidR="002B329A" w:rsidRPr="00681E32" w:rsidTr="00215ABC">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0E0CD1">
            <w:pPr>
              <w:spacing w:after="0" w:line="240" w:lineRule="auto"/>
              <w:ind w:left="82"/>
              <w:rPr>
                <w:rFonts w:ascii="Times New Roman" w:eastAsia="Times New Roman" w:hAnsi="Times New Roman"/>
                <w:color w:val="000000"/>
                <w:spacing w:val="-2"/>
              </w:rPr>
            </w:pPr>
            <w:r w:rsidRPr="00681E32">
              <w:rPr>
                <w:rFonts w:ascii="Times New Roman" w:eastAsia="Times New Roman" w:hAnsi="Times New Roman"/>
                <w:color w:val="000000"/>
                <w:spacing w:val="-2"/>
              </w:rPr>
              <w:t>52556 кв.м +/- 80 кв.м</w:t>
            </w:r>
          </w:p>
        </w:tc>
      </w:tr>
      <w:tr w:rsidR="002B329A" w:rsidRPr="00681E32" w:rsidTr="00215ABC">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Иные характеристики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r>
      <w:tr w:rsidR="002B329A" w:rsidRPr="00681E32" w:rsidTr="00215ABC">
        <w:trPr>
          <w:trHeight w:hRule="exact" w:val="341"/>
        </w:trPr>
        <w:tc>
          <w:tcPr>
            <w:tcW w:w="10211"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Раздел 2</w:t>
            </w:r>
          </w:p>
        </w:tc>
      </w:tr>
      <w:tr w:rsidR="002B329A" w:rsidRPr="00681E32" w:rsidTr="00215ABC">
        <w:trPr>
          <w:trHeight w:hRule="exact" w:val="396"/>
        </w:trPr>
        <w:tc>
          <w:tcPr>
            <w:tcW w:w="10211"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 местоположении границ объекта</w:t>
            </w:r>
          </w:p>
        </w:tc>
      </w:tr>
      <w:tr w:rsidR="002B329A" w:rsidRPr="00681E32" w:rsidTr="00215ABC">
        <w:trPr>
          <w:trHeight w:hRule="exact" w:val="316"/>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1. Система координат МСК-16</w:t>
            </w:r>
          </w:p>
        </w:tc>
      </w:tr>
      <w:tr w:rsidR="002B329A" w:rsidRPr="00681E32" w:rsidTr="00215ABC">
        <w:trPr>
          <w:trHeight w:hRule="exact" w:val="311"/>
        </w:trPr>
        <w:tc>
          <w:tcPr>
            <w:tcW w:w="10211" w:type="dxa"/>
            <w:gridSpan w:val="8"/>
            <w:tcBorders>
              <w:top w:val="single" w:sz="5" w:space="0" w:color="000000"/>
              <w:left w:val="single" w:sz="4" w:space="0" w:color="auto"/>
              <w:bottom w:val="single" w:sz="4" w:space="0" w:color="auto"/>
              <w:right w:val="single" w:sz="4" w:space="0" w:color="auto"/>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2. Сведения о характерных точках границ объекта</w:t>
            </w:r>
          </w:p>
        </w:tc>
      </w:tr>
      <w:tr w:rsidR="002B329A" w:rsidRPr="00681E32" w:rsidTr="000F3473">
        <w:trPr>
          <w:trHeight w:hRule="exact" w:val="754"/>
        </w:trPr>
        <w:tc>
          <w:tcPr>
            <w:tcW w:w="2032" w:type="dxa"/>
            <w:gridSpan w:val="2"/>
            <w:vMerge w:val="restart"/>
            <w:tcBorders>
              <w:top w:val="single" w:sz="4" w:space="0" w:color="auto"/>
              <w:left w:val="single" w:sz="4" w:space="0" w:color="auto"/>
              <w:bottom w:val="single" w:sz="4" w:space="0" w:color="auto"/>
              <w:right w:val="single" w:sz="4" w:space="0" w:color="auto"/>
            </w:tcBorders>
            <w:shd w:val="clear" w:color="auto" w:fill="auto"/>
          </w:tcPr>
          <w:p w:rsidR="000F3473"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Обозначение </w:t>
            </w:r>
          </w:p>
          <w:p w:rsidR="000F3473"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характерных </w:t>
            </w:r>
          </w:p>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точек границ</w:t>
            </w:r>
          </w:p>
        </w:tc>
        <w:tc>
          <w:tcPr>
            <w:tcW w:w="2704" w:type="dxa"/>
            <w:gridSpan w:val="2"/>
            <w:tcBorders>
              <w:top w:val="single" w:sz="4" w:space="0" w:color="auto"/>
              <w:left w:val="single" w:sz="4" w:space="0" w:color="auto"/>
              <w:bottom w:val="single" w:sz="4" w:space="0" w:color="auto"/>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357" w:type="dxa"/>
            <w:gridSpan w:val="2"/>
            <w:vMerge w:val="restart"/>
            <w:tcBorders>
              <w:top w:val="single" w:sz="4" w:space="0" w:color="auto"/>
              <w:left w:val="single" w:sz="4" w:space="0" w:color="auto"/>
              <w:bottom w:val="single" w:sz="4" w:space="0" w:color="auto"/>
              <w:right w:val="single" w:sz="4" w:space="0" w:color="auto"/>
            </w:tcBorders>
            <w:shd w:val="clear" w:color="auto" w:fill="auto"/>
          </w:tcPr>
          <w:p w:rsidR="000F3473" w:rsidRDefault="002B329A" w:rsidP="00215ABC">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Метод определения </w:t>
            </w:r>
          </w:p>
          <w:p w:rsidR="002B329A" w:rsidRPr="00681E32" w:rsidRDefault="002B329A" w:rsidP="00215ABC">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 характер</w:t>
            </w:r>
            <w:r w:rsidR="00215ABC">
              <w:rPr>
                <w:rFonts w:ascii="Times New Roman" w:eastAsia="Times New Roman" w:hAnsi="Times New Roman"/>
                <w:b/>
                <w:color w:val="000000"/>
                <w:spacing w:val="-2"/>
              </w:rPr>
              <w:t xml:space="preserve">ной </w:t>
            </w:r>
            <w:r w:rsidRPr="00681E32">
              <w:rPr>
                <w:rFonts w:ascii="Times New Roman" w:eastAsia="Times New Roman" w:hAnsi="Times New Roman"/>
                <w:b/>
                <w:color w:val="000000"/>
                <w:spacing w:val="-2"/>
              </w:rPr>
              <w:t>точки</w:t>
            </w: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tc>
        <w:tc>
          <w:tcPr>
            <w:tcW w:w="1691" w:type="dxa"/>
            <w:vMerge w:val="restart"/>
            <w:tcBorders>
              <w:top w:val="single" w:sz="4" w:space="0" w:color="auto"/>
              <w:left w:val="single" w:sz="4" w:space="0" w:color="auto"/>
              <w:bottom w:val="single" w:sz="4" w:space="0" w:color="auto"/>
              <w:right w:val="single" w:sz="4" w:space="0" w:color="auto"/>
            </w:tcBorders>
            <w:shd w:val="clear" w:color="auto" w:fill="auto"/>
          </w:tcPr>
          <w:p w:rsidR="002B329A" w:rsidRPr="00681E32" w:rsidRDefault="002B329A" w:rsidP="007236D9">
            <w:pPr>
              <w:spacing w:after="0" w:line="240" w:lineRule="auto"/>
              <w:ind w:left="57" w:right="57"/>
              <w:jc w:val="center"/>
              <w:rPr>
                <w:rFonts w:ascii="Times New Roman" w:eastAsia="Times New Roman" w:hAnsi="Times New Roman"/>
                <w:b/>
                <w:color w:val="000000"/>
              </w:rPr>
            </w:pPr>
            <w:r w:rsidRPr="00681E32">
              <w:rPr>
                <w:rFonts w:ascii="Times New Roman" w:eastAsia="Times New Roman" w:hAnsi="Times New Roman"/>
                <w:b/>
                <w:color w:val="000000"/>
              </w:rPr>
              <w:t>Средняя квадратическая погрешность положения характерной точки (Мt), м</w:t>
            </w:r>
          </w:p>
        </w:tc>
        <w:tc>
          <w:tcPr>
            <w:tcW w:w="1427" w:type="dxa"/>
            <w:vMerge w:val="restart"/>
            <w:tcBorders>
              <w:top w:val="single" w:sz="4" w:space="0" w:color="auto"/>
              <w:left w:val="single" w:sz="4" w:space="0" w:color="auto"/>
              <w:bottom w:val="single" w:sz="4" w:space="0" w:color="auto"/>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tc>
      </w:tr>
      <w:tr w:rsidR="002B329A" w:rsidRPr="00681E32" w:rsidTr="000F3473">
        <w:trPr>
          <w:trHeight w:hRule="exact" w:val="880"/>
        </w:trPr>
        <w:tc>
          <w:tcPr>
            <w:tcW w:w="2032" w:type="dxa"/>
            <w:gridSpan w:val="2"/>
            <w:vMerge/>
            <w:tcBorders>
              <w:top w:val="single" w:sz="4" w:space="0" w:color="auto"/>
              <w:left w:val="single" w:sz="4" w:space="0" w:color="auto"/>
              <w:right w:val="single" w:sz="6" w:space="0" w:color="000000"/>
            </w:tcBorders>
            <w:shd w:val="clear" w:color="auto" w:fill="auto"/>
            <w:vAlign w:val="center"/>
          </w:tcPr>
          <w:p w:rsidR="002B329A" w:rsidRPr="00681E32" w:rsidRDefault="002B329A" w:rsidP="007236D9">
            <w:pPr>
              <w:spacing w:after="0" w:line="240" w:lineRule="auto"/>
            </w:pPr>
          </w:p>
        </w:tc>
        <w:tc>
          <w:tcPr>
            <w:tcW w:w="1344" w:type="dxa"/>
            <w:tcBorders>
              <w:top w:val="single" w:sz="4" w:space="0" w:color="auto"/>
              <w:left w:val="single" w:sz="6" w:space="0" w:color="000000"/>
              <w:right w:val="single" w:sz="6" w:space="0" w:color="000000"/>
            </w:tcBorders>
            <w:shd w:val="clear" w:color="auto" w:fill="auto"/>
            <w:vAlign w:val="center"/>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360" w:type="dxa"/>
            <w:tcBorders>
              <w:top w:val="single" w:sz="4" w:space="0" w:color="auto"/>
              <w:left w:val="single" w:sz="6" w:space="0" w:color="000000"/>
              <w:right w:val="single" w:sz="6" w:space="0" w:color="000000"/>
            </w:tcBorders>
            <w:shd w:val="clear" w:color="auto" w:fill="auto"/>
            <w:vAlign w:val="center"/>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2357" w:type="dxa"/>
            <w:gridSpan w:val="2"/>
            <w:vMerge/>
            <w:tcBorders>
              <w:top w:val="single" w:sz="4" w:space="0" w:color="auto"/>
              <w:left w:val="single" w:sz="6" w:space="0" w:color="000000"/>
              <w:right w:val="single" w:sz="6" w:space="0" w:color="000000"/>
            </w:tcBorders>
            <w:shd w:val="clear" w:color="auto" w:fill="auto"/>
            <w:vAlign w:val="center"/>
          </w:tcPr>
          <w:p w:rsidR="002B329A" w:rsidRPr="00681E32" w:rsidRDefault="002B329A" w:rsidP="007236D9">
            <w:pPr>
              <w:spacing w:after="0" w:line="240" w:lineRule="auto"/>
            </w:pPr>
          </w:p>
        </w:tc>
        <w:tc>
          <w:tcPr>
            <w:tcW w:w="1691" w:type="dxa"/>
            <w:vMerge/>
            <w:tcBorders>
              <w:top w:val="single" w:sz="4" w:space="0" w:color="auto"/>
              <w:left w:val="single" w:sz="6" w:space="0" w:color="000000"/>
              <w:right w:val="single" w:sz="6" w:space="0" w:color="000000"/>
            </w:tcBorders>
            <w:shd w:val="clear" w:color="auto" w:fill="auto"/>
            <w:vAlign w:val="center"/>
          </w:tcPr>
          <w:p w:rsidR="002B329A" w:rsidRPr="00681E32" w:rsidRDefault="002B329A" w:rsidP="007236D9">
            <w:pPr>
              <w:spacing w:after="0" w:line="240" w:lineRule="auto"/>
            </w:pPr>
          </w:p>
        </w:tc>
        <w:tc>
          <w:tcPr>
            <w:tcW w:w="1427" w:type="dxa"/>
            <w:vMerge/>
            <w:tcBorders>
              <w:top w:val="single" w:sz="4" w:space="0" w:color="auto"/>
              <w:left w:val="single" w:sz="6" w:space="0" w:color="000000"/>
              <w:right w:val="single" w:sz="4" w:space="0" w:color="auto"/>
            </w:tcBorders>
            <w:shd w:val="clear" w:color="auto" w:fill="auto"/>
            <w:vAlign w:val="center"/>
          </w:tcPr>
          <w:p w:rsidR="002B329A" w:rsidRPr="00681E32" w:rsidRDefault="002B329A" w:rsidP="007236D9">
            <w:pPr>
              <w:spacing w:after="0" w:line="240" w:lineRule="auto"/>
            </w:pPr>
          </w:p>
        </w:tc>
      </w:tr>
    </w:tbl>
    <w:p w:rsidR="002B329A" w:rsidRPr="0033166E" w:rsidRDefault="002B329A" w:rsidP="002B329A">
      <w:pPr>
        <w:spacing w:after="0" w:line="240" w:lineRule="auto"/>
        <w:rPr>
          <w:rFonts w:ascii="Times New Roman" w:hAnsi="Times New Roman"/>
          <w:sz w:val="2"/>
          <w:szCs w:val="2"/>
        </w:rPr>
      </w:pPr>
    </w:p>
    <w:tbl>
      <w:tblPr>
        <w:tblW w:w="10211"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691"/>
        <w:gridCol w:w="1427"/>
      </w:tblGrid>
      <w:tr w:rsidR="00E54326" w:rsidRPr="0033166E" w:rsidTr="000F3473">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tcPr>
          <w:p w:rsidR="00E54326" w:rsidRPr="0033166E" w:rsidRDefault="00E54326" w:rsidP="007236D9">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691" w:type="dxa"/>
            <w:tcBorders>
              <w:top w:val="single" w:sz="5" w:space="0" w:color="000000"/>
              <w:left w:val="single" w:sz="5" w:space="0" w:color="000000"/>
              <w:bottom w:val="single" w:sz="5" w:space="0" w:color="000000"/>
              <w:right w:val="single" w:sz="5" w:space="0" w:color="000000"/>
            </w:tcBorders>
            <w:shd w:val="clear" w:color="auto" w:fill="auto"/>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5</w:t>
            </w:r>
          </w:p>
        </w:tc>
        <w:tc>
          <w:tcPr>
            <w:tcW w:w="1427" w:type="dxa"/>
            <w:tcBorders>
              <w:top w:val="single" w:sz="5" w:space="0" w:color="000000"/>
              <w:left w:val="single" w:sz="5" w:space="0" w:color="000000"/>
              <w:bottom w:val="single" w:sz="5" w:space="0" w:color="000000"/>
              <w:right w:val="single" w:sz="4" w:space="0" w:color="auto"/>
            </w:tcBorders>
            <w:shd w:val="clear" w:color="auto" w:fill="auto"/>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6</w:t>
            </w:r>
          </w:p>
        </w:tc>
      </w:tr>
      <w:tr w:rsidR="002B329A" w:rsidRPr="0033166E" w:rsidTr="000F3473">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rPr>
            </w:pPr>
            <w:r w:rsidRPr="0033166E">
              <w:rPr>
                <w:rFonts w:ascii="Times New Roman" w:eastAsia="Times New Roman" w:hAnsi="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427" w:type="dxa"/>
            <w:tcBorders>
              <w:top w:val="single" w:sz="5" w:space="0" w:color="000000"/>
              <w:left w:val="single" w:sz="5" w:space="0" w:color="000000"/>
              <w:bottom w:val="single" w:sz="5" w:space="0" w:color="000000"/>
              <w:right w:val="single" w:sz="4" w:space="0" w:color="auto"/>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r>
      <w:tr w:rsidR="002B329A" w:rsidRPr="0033166E" w:rsidTr="00215ABC">
        <w:trPr>
          <w:trHeight w:hRule="exact" w:val="344"/>
        </w:trPr>
        <w:tc>
          <w:tcPr>
            <w:tcW w:w="10211" w:type="dxa"/>
            <w:gridSpan w:val="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33166E" w:rsidRDefault="002B329A" w:rsidP="007236D9">
            <w:pPr>
              <w:spacing w:after="0" w:line="240" w:lineRule="auto"/>
              <w:jc w:val="both"/>
              <w:rPr>
                <w:rFonts w:ascii="Times New Roman" w:eastAsia="Times New Roman" w:hAnsi="Times New Roman"/>
                <w:color w:val="000000"/>
              </w:rPr>
            </w:pPr>
            <w:r w:rsidRPr="0033166E">
              <w:rPr>
                <w:rFonts w:ascii="Times New Roman" w:eastAsia="Times New Roman" w:hAnsi="Times New Roman"/>
                <w:color w:val="000000"/>
              </w:rPr>
              <w:lastRenderedPageBreak/>
              <w:t>3. Сведения о характерных точках части (частей) границы объекта</w:t>
            </w:r>
          </w:p>
        </w:tc>
      </w:tr>
      <w:tr w:rsidR="002B329A" w:rsidRPr="0033166E" w:rsidTr="000F3473">
        <w:trPr>
          <w:trHeight w:hRule="exact" w:val="788"/>
        </w:trPr>
        <w:tc>
          <w:tcPr>
            <w:tcW w:w="2035" w:type="dxa"/>
            <w:vMerge w:val="restart"/>
            <w:tcBorders>
              <w:top w:val="single" w:sz="5" w:space="0" w:color="000000"/>
              <w:left w:val="single" w:sz="4" w:space="0" w:color="auto"/>
              <w:bottom w:val="single" w:sz="5" w:space="0" w:color="000000"/>
              <w:right w:val="single" w:sz="5" w:space="0" w:color="000000"/>
            </w:tcBorders>
            <w:shd w:val="clear" w:color="auto" w:fill="auto"/>
          </w:tcPr>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Обозначение </w:t>
            </w:r>
          </w:p>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характерных </w:t>
            </w:r>
          </w:p>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точек части </w:t>
            </w:r>
          </w:p>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границы</w:t>
            </w:r>
          </w:p>
        </w:tc>
        <w:tc>
          <w:tcPr>
            <w:tcW w:w="2708"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Координаты, м</w:t>
            </w:r>
          </w:p>
        </w:tc>
        <w:tc>
          <w:tcPr>
            <w:tcW w:w="2350" w:type="dxa"/>
            <w:vMerge w:val="restart"/>
            <w:tcBorders>
              <w:top w:val="single" w:sz="5" w:space="0" w:color="000000"/>
              <w:left w:val="single" w:sz="5" w:space="0" w:color="000000"/>
              <w:bottom w:val="single" w:sz="5" w:space="0" w:color="000000"/>
              <w:right w:val="single" w:sz="5" w:space="0" w:color="000000"/>
            </w:tcBorders>
            <w:shd w:val="clear" w:color="auto" w:fill="auto"/>
          </w:tcPr>
          <w:p w:rsidR="000F3473" w:rsidRDefault="002B329A" w:rsidP="00215ABC">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Метод определения </w:t>
            </w:r>
          </w:p>
          <w:p w:rsidR="002B329A" w:rsidRPr="0033166E" w:rsidRDefault="002B329A" w:rsidP="00215ABC">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координат характер</w:t>
            </w:r>
            <w:r w:rsidR="00215ABC">
              <w:rPr>
                <w:rFonts w:ascii="Times New Roman" w:eastAsia="Times New Roman" w:hAnsi="Times New Roman"/>
                <w:b/>
                <w:color w:val="000000"/>
                <w:spacing w:val="-2"/>
              </w:rPr>
              <w:t xml:space="preserve">ной </w:t>
            </w:r>
            <w:r w:rsidRPr="0033166E">
              <w:rPr>
                <w:rFonts w:ascii="Times New Roman" w:eastAsia="Times New Roman" w:hAnsi="Times New Roman"/>
                <w:b/>
                <w:color w:val="000000"/>
                <w:spacing w:val="-2"/>
              </w:rPr>
              <w:t>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215ABC">
            <w:pPr>
              <w:spacing w:after="0" w:line="240" w:lineRule="auto"/>
              <w:jc w:val="center"/>
              <w:rPr>
                <w:rFonts w:ascii="Times New Roman" w:eastAsia="Times New Roman" w:hAnsi="Times New Roman"/>
                <w:b/>
                <w:color w:val="000000"/>
              </w:rPr>
            </w:pPr>
            <w:r w:rsidRPr="0033166E">
              <w:rPr>
                <w:rFonts w:ascii="Times New Roman" w:eastAsia="Times New Roman" w:hAnsi="Times New Roman"/>
                <w:b/>
                <w:color w:val="000000"/>
              </w:rPr>
              <w:t>Средняя квад</w:t>
            </w:r>
            <w:r w:rsidR="00215ABC">
              <w:rPr>
                <w:rFonts w:ascii="Times New Roman" w:eastAsia="Times New Roman" w:hAnsi="Times New Roman"/>
                <w:b/>
                <w:color w:val="000000"/>
              </w:rPr>
              <w:t>-</w:t>
            </w:r>
            <w:r w:rsidRPr="0033166E">
              <w:rPr>
                <w:rFonts w:ascii="Times New Roman" w:eastAsia="Times New Roman" w:hAnsi="Times New Roman"/>
                <w:b/>
                <w:color w:val="000000"/>
              </w:rPr>
              <w:t>ратическая погрешность по</w:t>
            </w:r>
            <w:r w:rsidR="00215ABC">
              <w:rPr>
                <w:rFonts w:ascii="Times New Roman" w:eastAsia="Times New Roman" w:hAnsi="Times New Roman"/>
                <w:b/>
                <w:color w:val="000000"/>
              </w:rPr>
              <w:t>-</w:t>
            </w:r>
            <w:r w:rsidRPr="0033166E">
              <w:rPr>
                <w:rFonts w:ascii="Times New Roman" w:eastAsia="Times New Roman" w:hAnsi="Times New Roman"/>
                <w:b/>
                <w:color w:val="000000"/>
              </w:rPr>
              <w:t>ложения характер</w:t>
            </w:r>
            <w:r w:rsidR="00215ABC">
              <w:rPr>
                <w:rFonts w:ascii="Times New Roman" w:eastAsia="Times New Roman" w:hAnsi="Times New Roman"/>
                <w:b/>
                <w:color w:val="000000"/>
              </w:rPr>
              <w:t xml:space="preserve">ной </w:t>
            </w:r>
            <w:r w:rsidRPr="0033166E">
              <w:rPr>
                <w:rFonts w:ascii="Times New Roman" w:eastAsia="Times New Roman" w:hAnsi="Times New Roman"/>
                <w:b/>
                <w:color w:val="000000"/>
              </w:rPr>
              <w:t>точки (Мt), м</w:t>
            </w:r>
          </w:p>
        </w:tc>
        <w:tc>
          <w:tcPr>
            <w:tcW w:w="1427" w:type="dxa"/>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Описание обозначения точки на местности (при нали</w:t>
            </w:r>
            <w:r w:rsidR="00215ABC">
              <w:rPr>
                <w:rFonts w:ascii="Times New Roman" w:eastAsia="Times New Roman" w:hAnsi="Times New Roman"/>
                <w:b/>
                <w:color w:val="000000"/>
                <w:spacing w:val="-2"/>
              </w:rPr>
              <w:t>-</w:t>
            </w:r>
            <w:r w:rsidRPr="0033166E">
              <w:rPr>
                <w:rFonts w:ascii="Times New Roman" w:eastAsia="Times New Roman" w:hAnsi="Times New Roman"/>
                <w:b/>
                <w:color w:val="000000"/>
                <w:spacing w:val="-2"/>
              </w:rPr>
              <w:t>чии)</w:t>
            </w:r>
          </w:p>
        </w:tc>
      </w:tr>
      <w:tr w:rsidR="002B329A" w:rsidRPr="0033166E" w:rsidTr="000F3473">
        <w:trPr>
          <w:trHeight w:hRule="exact" w:val="767"/>
        </w:trPr>
        <w:tc>
          <w:tcPr>
            <w:tcW w:w="2035"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X</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Y</w:t>
            </w:r>
          </w:p>
        </w:tc>
        <w:tc>
          <w:tcPr>
            <w:tcW w:w="2350"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427"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33166E" w:rsidRDefault="002B329A" w:rsidP="007236D9">
            <w:pPr>
              <w:spacing w:after="0" w:line="240" w:lineRule="auto"/>
            </w:pPr>
          </w:p>
        </w:tc>
      </w:tr>
      <w:tr w:rsidR="00E54326"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E54326" w:rsidRPr="0033166E" w:rsidRDefault="00E54326"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autoSpaceDE w:val="0"/>
              <w:autoSpaceDN w:val="0"/>
              <w:adjustRightInd w:val="0"/>
              <w:spacing w:after="0" w:line="240" w:lineRule="auto"/>
              <w:jc w:val="center"/>
              <w:rPr>
                <w:rFonts w:ascii="Times New Roman" w:hAnsi="Times New Roman"/>
                <w:color w:val="000000"/>
              </w:rPr>
            </w:pPr>
            <w:r>
              <w:rPr>
                <w:rFonts w:ascii="Times New Roman" w:hAnsi="Times New Roman"/>
                <w:color w:val="000000"/>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5</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6</w:t>
            </w: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477784.04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1291560.45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477807.59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1291628.58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477807.88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1291629.39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477808.20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1291630.19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477808.54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1291630.99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477808.90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1291631.77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477809.29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1291632.55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477809.69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1291633.31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477810.12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1291634.06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477810.58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1291634.80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477811.05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1291635.52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477811.54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1291636.23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477812.05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1291636.93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477812.59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1291637.61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477813.14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1291638.27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477813.71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1291638.92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477814.30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1291639.55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477814.91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1291640.17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477815.53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1291640.77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477816.17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1291641.35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477816.83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1291641.91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477817.51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1291642.45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477818.20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1291642.97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477818.90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1291643.47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477819.62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1291643.95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477820.35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1291644.41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477821.10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1291644.85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477821.85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1291645.26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477822.62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1291645.66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477823.40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477824.19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477824.99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477825.80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477826.62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477827.45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477828.28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477829.12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477829.96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477830.81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477831.66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E54326"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lastRenderedPageBreak/>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5</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E54326" w:rsidRPr="00E54326" w:rsidRDefault="00E54326" w:rsidP="007236D9">
            <w:pPr>
              <w:spacing w:after="0" w:line="240" w:lineRule="auto"/>
              <w:jc w:val="center"/>
              <w:rPr>
                <w:rFonts w:ascii="Times New Roman" w:eastAsia="Times New Roman" w:hAnsi="Times New Roman"/>
                <w:color w:val="000000"/>
                <w:spacing w:val="-2"/>
              </w:rPr>
            </w:pPr>
            <w:r w:rsidRPr="00E54326">
              <w:rPr>
                <w:rFonts w:ascii="Times New Roman" w:eastAsia="Times New Roman" w:hAnsi="Times New Roman"/>
                <w:color w:val="000000"/>
                <w:spacing w:val="-2"/>
              </w:rPr>
              <w:t>6</w:t>
            </w: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477832.52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477833.38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477834.24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477835.11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477835.97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477836.84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477837.70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477838.56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477839.42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477840.28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477841.13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477841.98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477842.83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477843.67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477844.50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477845.32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477847.75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477848.54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477945.33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1291601.22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477978.05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1291550.01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478057.59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1291706.41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478049.89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1291708.33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478016.89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1291738.54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478007.34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1291744.96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478001.66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1291748.47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477995.73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1291751.52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477989.57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1291754.09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477983.23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1291756.17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1291757.75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477970.16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1291758.81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477961.05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1291760.43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477946.41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1291764.71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477930.67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1291775.21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477919.80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1291786.33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477911.54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1291799.49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477906.25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1291814.11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477904.16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1291829.52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477896.53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1292004.29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477896.98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1292020.38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477901.93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1292035.69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477904.96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1292045.55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477905.74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1292048.09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477907.35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1292060.95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477906.73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1292073.90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477903.88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1292086.57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477894.93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1292114.71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E54326"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lastRenderedPageBreak/>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5</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E54326" w:rsidRPr="00E54326" w:rsidRDefault="00E54326" w:rsidP="007236D9">
            <w:pPr>
              <w:spacing w:after="0" w:line="240" w:lineRule="auto"/>
              <w:jc w:val="center"/>
              <w:rPr>
                <w:rFonts w:ascii="Times New Roman" w:eastAsia="Times New Roman" w:hAnsi="Times New Roman"/>
                <w:color w:val="000000"/>
                <w:spacing w:val="-2"/>
              </w:rPr>
            </w:pPr>
            <w:r w:rsidRPr="00E54326">
              <w:rPr>
                <w:rFonts w:ascii="Times New Roman" w:eastAsia="Times New Roman" w:hAnsi="Times New Roman"/>
                <w:color w:val="000000"/>
                <w:spacing w:val="-2"/>
              </w:rPr>
              <w:t>6</w:t>
            </w: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477891.12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1292122.88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477891.04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1292130.08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477890.76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477890.66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1292138.73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477886.46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1292234.85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477884.30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1292265.14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477880.47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1292295.27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477874.98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1292325.13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477867.85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1292354.65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477866.17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1292360.24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477859.11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1292383.74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477856.61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1292390.62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477809.67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1292373.42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477811.62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1292368.01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477819.57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1292341.58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477826.05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1292314.74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477831.04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1292287.59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477834.52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1292260.20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477836.54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1292231.98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477840.81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1292134.23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477841.77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1292123.27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477843.69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1292112.44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1292101.82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477856.23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1292071.40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477857.70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1292060.60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477851.24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1292041.80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477848.27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1292028.76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1292015.48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1292002.11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477853.65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1291840.24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477855.82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1291822.76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477860.76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1291805.85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477868.34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1291789.94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477878.36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1291775.45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477890.56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1291762.74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477904.63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1291752.15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477920.01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1291742.40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477928.18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1291737.74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477936.74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1291733.88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477954.78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1291728.63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477974.92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1291725.23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477990.38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1291718.28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477990.66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1291695.96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477992.06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1291691.67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477992.51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1291691.21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477971.76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1291650.98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477968.99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1291650.48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477963.55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E54326"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lastRenderedPageBreak/>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5</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E54326" w:rsidRPr="00E54326" w:rsidRDefault="00E54326" w:rsidP="007236D9">
            <w:pPr>
              <w:spacing w:after="0" w:line="240" w:lineRule="auto"/>
              <w:jc w:val="center"/>
              <w:rPr>
                <w:rFonts w:ascii="Times New Roman" w:eastAsia="Times New Roman" w:hAnsi="Times New Roman"/>
                <w:color w:val="000000"/>
                <w:spacing w:val="-2"/>
              </w:rPr>
            </w:pPr>
            <w:r w:rsidRPr="00E54326">
              <w:rPr>
                <w:rFonts w:ascii="Times New Roman" w:eastAsia="Times New Roman" w:hAnsi="Times New Roman"/>
                <w:color w:val="000000"/>
                <w:spacing w:val="-2"/>
              </w:rPr>
              <w:t>6</w:t>
            </w: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477957.04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1291640.74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477945.07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1291635.24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477930.96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1291637.35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1291677.12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477844.53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1291677.76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477843.40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1291678.23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477842.25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1291678.67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477841.10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477839.94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477838.77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477837.59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477836.41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477835.22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477834.02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477832.82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477831.61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477830.40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477827.97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477825.53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477824.31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477823.08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477821.85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477820.63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477819.40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477818.18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477816.95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477815.73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477814.51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477813.29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477812.08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477810.87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477809.67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477807.27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477806.08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477804.90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477803.72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477802.55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477801.39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477800.24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1291678.60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477799.10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1291678.16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477797.96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1291677.69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477796.84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1291677.20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477795.72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1291676.69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477794.62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1291676.16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477793.53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1291675.60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E54326"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lastRenderedPageBreak/>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E54326" w:rsidRPr="0033166E" w:rsidRDefault="00E54326" w:rsidP="007236D9">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5</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E54326" w:rsidRPr="00E54326" w:rsidRDefault="00E54326" w:rsidP="007236D9">
            <w:pPr>
              <w:spacing w:after="0" w:line="240" w:lineRule="auto"/>
              <w:jc w:val="center"/>
              <w:rPr>
                <w:rFonts w:ascii="Times New Roman" w:eastAsia="Times New Roman" w:hAnsi="Times New Roman"/>
                <w:color w:val="000000"/>
                <w:spacing w:val="-2"/>
              </w:rPr>
            </w:pPr>
            <w:r w:rsidRPr="00E54326">
              <w:rPr>
                <w:rFonts w:ascii="Times New Roman" w:eastAsia="Times New Roman" w:hAnsi="Times New Roman"/>
                <w:color w:val="000000"/>
                <w:spacing w:val="-2"/>
              </w:rPr>
              <w:t>6</w:t>
            </w: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477792.45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1291675.02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477791.38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1291674.42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477790.32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1291673.80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477789.28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1291673.15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477788.25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1291672.49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477787.23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1291671.80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477786.23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1291671.09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477785.24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1291670.37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477784.27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1291669.62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477783.32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1291668.85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477782.38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1291668.06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477781.45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1291667.26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477780.54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1291666.43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477779.65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1291665.59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477778.78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1291664.73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477777.92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1291663.85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477777.09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1291662.96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477776.27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1291662.04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477775.47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1291661.11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477774.69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1291660.17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477773.92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1291659.21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477773.18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1291658.23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477772.46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1291657.24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477771.76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1291656.23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477771.08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1291655.21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477770.42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1291654.18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477769.78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1291653.13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477769.17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1291652.07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477768.57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1291651.00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477768.00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1291649.92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477767.45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477766.92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477766.41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477765.93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1291645.47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477765.47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1291644.33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477765.04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1291643.19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477764.62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1291642.03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477741.51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1291575.15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0F3473">
        <w:trPr>
          <w:trHeight w:val="20"/>
        </w:trPr>
        <w:tc>
          <w:tcPr>
            <w:tcW w:w="2035"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477784.04</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1291560.45</w:t>
            </w:r>
          </w:p>
        </w:tc>
        <w:tc>
          <w:tcPr>
            <w:tcW w:w="2350"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691"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27"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bl>
    <w:p w:rsidR="002B329A" w:rsidRPr="00AC1450" w:rsidRDefault="002B329A" w:rsidP="002B329A">
      <w:pPr>
        <w:tabs>
          <w:tab w:val="left" w:pos="851"/>
        </w:tabs>
        <w:autoSpaceDE w:val="0"/>
        <w:autoSpaceDN w:val="0"/>
        <w:adjustRightInd w:val="0"/>
        <w:spacing w:after="0" w:line="240" w:lineRule="auto"/>
        <w:jc w:val="both"/>
        <w:rPr>
          <w:rFonts w:ascii="Times New Roman" w:hAnsi="Times New Roman"/>
          <w:b/>
          <w:sz w:val="2"/>
          <w:szCs w:val="2"/>
        </w:rPr>
      </w:pPr>
    </w:p>
    <w:p w:rsidR="00AC1450" w:rsidRDefault="00AC1450"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tbl>
      <w:tblPr>
        <w:tblW w:w="10211" w:type="dxa"/>
        <w:tblLayout w:type="fixed"/>
        <w:tblCellMar>
          <w:left w:w="0" w:type="dxa"/>
          <w:bottom w:w="28" w:type="dxa"/>
          <w:right w:w="0" w:type="dxa"/>
        </w:tblCellMar>
        <w:tblLook w:val="04A0" w:firstRow="1" w:lastRow="0" w:firstColumn="1" w:lastColumn="0" w:noHBand="0" w:noVBand="1"/>
      </w:tblPr>
      <w:tblGrid>
        <w:gridCol w:w="1404"/>
        <w:gridCol w:w="1075"/>
        <w:gridCol w:w="1074"/>
        <w:gridCol w:w="1075"/>
        <w:gridCol w:w="1017"/>
        <w:gridCol w:w="1519"/>
        <w:gridCol w:w="1691"/>
        <w:gridCol w:w="1356"/>
      </w:tblGrid>
      <w:tr w:rsidR="00EB382D" w:rsidRPr="0033166E" w:rsidTr="002F05F4">
        <w:trPr>
          <w:trHeight w:hRule="exact" w:val="408"/>
        </w:trPr>
        <w:tc>
          <w:tcPr>
            <w:tcW w:w="10211"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EB382D" w:rsidRPr="00681E32" w:rsidRDefault="00EB382D" w:rsidP="002F05F4">
            <w:pPr>
              <w:spacing w:after="0" w:line="240" w:lineRule="auto"/>
              <w:jc w:val="center"/>
              <w:rPr>
                <w:rFonts w:ascii="Times New Roman" w:eastAsia="Times New Roman" w:hAnsi="Times New Roman"/>
                <w:b/>
                <w:color w:val="000000"/>
              </w:rPr>
            </w:pPr>
            <w:r w:rsidRPr="00681E32">
              <w:rPr>
                <w:rFonts w:ascii="Times New Roman" w:eastAsia="Times New Roman" w:hAnsi="Times New Roman"/>
                <w:b/>
                <w:color w:val="000000"/>
              </w:rPr>
              <w:lastRenderedPageBreak/>
              <w:t>Раздел 3</w:t>
            </w:r>
          </w:p>
        </w:tc>
      </w:tr>
      <w:tr w:rsidR="00EB382D" w:rsidRPr="0033166E" w:rsidTr="002F05F4">
        <w:trPr>
          <w:trHeight w:hRule="exact" w:val="285"/>
        </w:trPr>
        <w:tc>
          <w:tcPr>
            <w:tcW w:w="10211" w:type="dxa"/>
            <w:gridSpan w:val="8"/>
            <w:tcBorders>
              <w:top w:val="single" w:sz="4" w:space="0" w:color="auto"/>
              <w:left w:val="single" w:sz="4" w:space="0" w:color="auto"/>
              <w:right w:val="single" w:sz="4" w:space="0" w:color="auto"/>
            </w:tcBorders>
            <w:shd w:val="clear" w:color="auto" w:fill="auto"/>
            <w:vAlign w:val="center"/>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 местоположении измененных (уточненных) границ объекта</w:t>
            </w:r>
          </w:p>
        </w:tc>
      </w:tr>
      <w:tr w:rsidR="00EB382D" w:rsidRPr="0033166E" w:rsidTr="002F05F4">
        <w:trPr>
          <w:trHeight w:hRule="exact" w:val="57"/>
        </w:trPr>
        <w:tc>
          <w:tcPr>
            <w:tcW w:w="10211" w:type="dxa"/>
            <w:gridSpan w:val="8"/>
            <w:tcBorders>
              <w:left w:val="single" w:sz="4" w:space="0" w:color="auto"/>
              <w:bottom w:val="single" w:sz="5" w:space="0" w:color="000000"/>
              <w:right w:val="single" w:sz="4" w:space="0" w:color="auto"/>
            </w:tcBorders>
          </w:tcPr>
          <w:p w:rsidR="00EB382D" w:rsidRPr="00681E32" w:rsidRDefault="00EB382D" w:rsidP="002F05F4">
            <w:pPr>
              <w:spacing w:after="0" w:line="240" w:lineRule="auto"/>
            </w:pPr>
          </w:p>
        </w:tc>
      </w:tr>
      <w:tr w:rsidR="00EB382D" w:rsidRPr="0033166E" w:rsidTr="002F05F4">
        <w:trPr>
          <w:trHeight w:hRule="exact" w:val="291"/>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EB382D" w:rsidRPr="00681E32" w:rsidRDefault="00EB382D" w:rsidP="002F05F4">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1. Система координат      –</w:t>
            </w:r>
          </w:p>
        </w:tc>
      </w:tr>
      <w:tr w:rsidR="00EB382D" w:rsidRPr="0033166E" w:rsidTr="002F05F4">
        <w:trPr>
          <w:trHeight w:hRule="exact" w:val="253"/>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EB382D" w:rsidRPr="00681E32" w:rsidRDefault="00EB382D" w:rsidP="002F05F4">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2. Сведения о характерных точках границ объекта</w:t>
            </w:r>
          </w:p>
        </w:tc>
      </w:tr>
      <w:tr w:rsidR="00EB382D" w:rsidRPr="0033166E" w:rsidTr="002F05F4">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Обозначение характерных точек границ</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EB382D"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Существующие </w:t>
            </w:r>
          </w:p>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Измененные</w:t>
            </w:r>
          </w:p>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(уточненные) </w:t>
            </w:r>
          </w:p>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56" w:type="dxa"/>
            <w:vMerge w:val="restart"/>
            <w:tcBorders>
              <w:top w:val="single" w:sz="5" w:space="0" w:color="000000"/>
              <w:left w:val="single" w:sz="5" w:space="0" w:color="000000"/>
              <w:bottom w:val="single" w:sz="5" w:space="0" w:color="000000"/>
              <w:right w:val="single" w:sz="4" w:space="0" w:color="auto"/>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tc>
      </w:tr>
      <w:tr w:rsidR="00EB382D" w:rsidRPr="0033166E" w:rsidTr="002F05F4">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EB382D" w:rsidRPr="00681E32" w:rsidRDefault="00EB382D" w:rsidP="002F05F4">
            <w:pPr>
              <w:spacing w:after="0" w:line="240" w:lineRule="auto"/>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EB382D" w:rsidRPr="00681E32" w:rsidRDefault="00EB382D" w:rsidP="002F05F4">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EB382D" w:rsidRPr="00681E32" w:rsidRDefault="00EB382D" w:rsidP="002F05F4">
            <w:pPr>
              <w:spacing w:after="0" w:line="240" w:lineRule="auto"/>
            </w:pPr>
          </w:p>
        </w:tc>
        <w:tc>
          <w:tcPr>
            <w:tcW w:w="1356"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EB382D" w:rsidRPr="00681E32" w:rsidRDefault="00EB382D" w:rsidP="002F05F4">
            <w:pPr>
              <w:spacing w:after="0" w:line="240" w:lineRule="auto"/>
            </w:pPr>
          </w:p>
        </w:tc>
      </w:tr>
      <w:tr w:rsidR="00EB382D" w:rsidRPr="0033166E" w:rsidTr="002F05F4">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EB382D" w:rsidRPr="0033166E" w:rsidTr="002F05F4">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rPr>
            </w:pPr>
          </w:p>
        </w:tc>
      </w:tr>
      <w:tr w:rsidR="00EB382D" w:rsidRPr="0033166E" w:rsidTr="002F05F4">
        <w:trPr>
          <w:trHeight w:hRule="exact" w:val="331"/>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EB382D" w:rsidRPr="00681E32" w:rsidRDefault="00EB382D" w:rsidP="002F05F4">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3. Сведения о характерных точках части (частей) границы объекта</w:t>
            </w:r>
          </w:p>
        </w:tc>
      </w:tr>
      <w:tr w:rsidR="00EB382D" w:rsidRPr="0033166E" w:rsidTr="002F05F4">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Обозначение характерных точек части границы</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EB382D"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Существующие </w:t>
            </w:r>
          </w:p>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Измененные </w:t>
            </w:r>
          </w:p>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(уточненные)</w:t>
            </w:r>
          </w:p>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56" w:type="dxa"/>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tc>
      </w:tr>
      <w:tr w:rsidR="00EB382D" w:rsidRPr="0033166E" w:rsidTr="002F05F4">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EB382D" w:rsidRPr="00681E32" w:rsidRDefault="00EB382D" w:rsidP="002F05F4">
            <w:pPr>
              <w:spacing w:after="0" w:line="240" w:lineRule="auto"/>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EB382D" w:rsidRPr="00681E32" w:rsidRDefault="00EB382D" w:rsidP="002F05F4">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EB382D" w:rsidRPr="00681E32" w:rsidRDefault="00EB382D" w:rsidP="002F05F4">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EB382D" w:rsidRPr="00681E32" w:rsidRDefault="00EB382D" w:rsidP="002F05F4">
            <w:pPr>
              <w:spacing w:after="0" w:line="240" w:lineRule="auto"/>
            </w:pPr>
          </w:p>
        </w:tc>
        <w:tc>
          <w:tcPr>
            <w:tcW w:w="1356"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EB382D" w:rsidRPr="00681E32" w:rsidRDefault="00EB382D" w:rsidP="002F05F4">
            <w:pPr>
              <w:spacing w:after="0" w:line="240" w:lineRule="auto"/>
            </w:pPr>
          </w:p>
        </w:tc>
      </w:tr>
      <w:tr w:rsidR="00EB382D" w:rsidRPr="0033166E" w:rsidTr="002F05F4">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EB382D" w:rsidRPr="008A7D37" w:rsidRDefault="00EB382D" w:rsidP="002F05F4">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EB382D" w:rsidRPr="0033166E" w:rsidTr="002F05F4">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EB382D" w:rsidRPr="00681E32" w:rsidRDefault="00EB382D" w:rsidP="002F05F4">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EB382D" w:rsidRPr="00681E32" w:rsidRDefault="00EB382D" w:rsidP="002F05F4">
            <w:pPr>
              <w:spacing w:after="0" w:line="240" w:lineRule="auto"/>
              <w:jc w:val="center"/>
              <w:rPr>
                <w:rFonts w:ascii="Times New Roman" w:eastAsia="Times New Roman" w:hAnsi="Times New Roman"/>
                <w:color w:val="000000"/>
                <w:spacing w:val="-2"/>
              </w:rPr>
            </w:pPr>
          </w:p>
        </w:tc>
      </w:tr>
    </w:tbl>
    <w:p w:rsidR="00EB382D"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p w:rsidR="00EB382D" w:rsidRPr="0033166E" w:rsidRDefault="00EB382D"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33166E" w:rsidRDefault="002B329A" w:rsidP="002B329A">
      <w:pPr>
        <w:tabs>
          <w:tab w:val="left" w:pos="851"/>
        </w:tabs>
        <w:autoSpaceDE w:val="0"/>
        <w:autoSpaceDN w:val="0"/>
        <w:adjustRightInd w:val="0"/>
        <w:spacing w:after="0" w:line="240" w:lineRule="auto"/>
        <w:jc w:val="center"/>
        <w:rPr>
          <w:rFonts w:ascii="Times New Roman" w:hAnsi="Times New Roman"/>
          <w:b/>
          <w:sz w:val="28"/>
          <w:szCs w:val="28"/>
        </w:rPr>
        <w:sectPr w:rsidR="002B329A" w:rsidRPr="0033166E" w:rsidSect="00BC3A9C">
          <w:headerReference w:type="even" r:id="rId10"/>
          <w:headerReference w:type="default" r:id="rId11"/>
          <w:footerReference w:type="even" r:id="rId12"/>
          <w:footerReference w:type="default" r:id="rId13"/>
          <w:headerReference w:type="first" r:id="rId14"/>
          <w:footerReference w:type="first" r:id="rId15"/>
          <w:pgSz w:w="11905" w:h="16839"/>
          <w:pgMar w:top="1134" w:right="567" w:bottom="1134" w:left="1134" w:header="0" w:footer="0" w:gutter="0"/>
          <w:cols w:space="720"/>
          <w:noEndnote/>
          <w:titlePg/>
          <w:docGrid w:linePitch="299"/>
        </w:sectPr>
      </w:pPr>
    </w:p>
    <w:p w:rsidR="002B329A" w:rsidRPr="00F4567B" w:rsidRDefault="00EB382D" w:rsidP="00EB382D">
      <w:pPr>
        <w:tabs>
          <w:tab w:val="left" w:pos="851"/>
        </w:tabs>
        <w:autoSpaceDE w:val="0"/>
        <w:autoSpaceDN w:val="0"/>
        <w:adjustRightInd w:val="0"/>
        <w:spacing w:after="0" w:line="240" w:lineRule="auto"/>
        <w:jc w:val="center"/>
        <w:rPr>
          <w:rFonts w:ascii="Times New Roman" w:hAnsi="Times New Roman"/>
          <w:b/>
          <w:sz w:val="4"/>
          <w:szCs w:val="4"/>
        </w:rPr>
        <w:sectPr w:rsidR="002B329A" w:rsidRPr="00F4567B" w:rsidSect="008A619F">
          <w:pgSz w:w="16839" w:h="11905" w:orient="landscape"/>
          <w:pgMar w:top="1134" w:right="567" w:bottom="1134" w:left="1134" w:header="0" w:footer="0" w:gutter="0"/>
          <w:cols w:space="720"/>
          <w:noEndnote/>
        </w:sectPr>
      </w:pPr>
      <w:r w:rsidRPr="00EB382D">
        <w:rPr>
          <w:rFonts w:ascii="Times New Roman" w:hAnsi="Times New Roman"/>
          <w:b/>
          <w:noProof/>
          <w:sz w:val="4"/>
          <w:szCs w:val="4"/>
          <w:lang w:eastAsia="ru-RU"/>
        </w:rPr>
        <w:lastRenderedPageBreak/>
        <w:drawing>
          <wp:inline distT="0" distB="0" distL="0" distR="0">
            <wp:extent cx="9075825" cy="6428859"/>
            <wp:effectExtent l="0" t="0" r="0" b="0"/>
            <wp:docPr id="3" name="Рисунок 3" descr="D:\Разное\проект_постановления_04.05.2020\проект\Исправленный КМ РТ-1\Графики (с корректировками)\приложение 12\12.3._прилож_Никольская_ЗРЗ-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зное\проект_постановления_04.05.2020\проект\Исправленный КМ РТ-1\Графики (с корректировками)\приложение 12\12.3._прилож_Никольская_ЗРЗ-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076601" cy="6429409"/>
                    </a:xfrm>
                    <a:prstGeom prst="rect">
                      <a:avLst/>
                    </a:prstGeom>
                    <a:noFill/>
                    <a:ln>
                      <a:noFill/>
                    </a:ln>
                  </pic:spPr>
                </pic:pic>
              </a:graphicData>
            </a:graphic>
          </wp:inline>
        </w:drawing>
      </w:r>
    </w:p>
    <w:p w:rsidR="002B329A" w:rsidRPr="0033166E" w:rsidRDefault="002B329A" w:rsidP="002B329A">
      <w:pPr>
        <w:spacing w:after="0" w:line="240" w:lineRule="auto"/>
        <w:jc w:val="center"/>
        <w:rPr>
          <w:rFonts w:ascii="Times New Roman" w:hAnsi="Times New Roman"/>
          <w:sz w:val="28"/>
          <w:szCs w:val="28"/>
        </w:rPr>
      </w:pPr>
      <w:r w:rsidRPr="0033166E">
        <w:rPr>
          <w:rFonts w:ascii="Times New Roman" w:hAnsi="Times New Roman"/>
          <w:b/>
          <w:sz w:val="28"/>
          <w:szCs w:val="28"/>
        </w:rPr>
        <w:lastRenderedPageBreak/>
        <w:t>Текстовое описание местоположения</w:t>
      </w:r>
      <w:r w:rsidRPr="0033166E">
        <w:rPr>
          <w:rFonts w:ascii="Times New Roman" w:hAnsi="Times New Roman"/>
          <w:sz w:val="28"/>
          <w:szCs w:val="28"/>
        </w:rPr>
        <w:t xml:space="preserve"> </w:t>
      </w:r>
    </w:p>
    <w:p w:rsidR="005630B0" w:rsidRDefault="002B329A" w:rsidP="002B329A">
      <w:pPr>
        <w:spacing w:after="0" w:line="240" w:lineRule="auto"/>
        <w:jc w:val="center"/>
        <w:rPr>
          <w:rFonts w:ascii="Times New Roman" w:hAnsi="Times New Roman"/>
          <w:b/>
          <w:bCs/>
          <w:sz w:val="28"/>
          <w:szCs w:val="28"/>
        </w:rPr>
      </w:pPr>
      <w:r w:rsidRPr="0033166E">
        <w:rPr>
          <w:rFonts w:ascii="Times New Roman" w:hAnsi="Times New Roman"/>
          <w:b/>
          <w:bCs/>
          <w:sz w:val="28"/>
          <w:szCs w:val="28"/>
        </w:rPr>
        <w:t xml:space="preserve">границ ЗРЗ-2 ОКН-М «Церковь Никольская», 1778 г., 1828 г., 1902 г., </w:t>
      </w:r>
    </w:p>
    <w:p w:rsidR="005630B0" w:rsidRDefault="002B329A" w:rsidP="002B329A">
      <w:pPr>
        <w:spacing w:after="0" w:line="240" w:lineRule="auto"/>
        <w:jc w:val="center"/>
        <w:rPr>
          <w:rFonts w:ascii="Times New Roman" w:hAnsi="Times New Roman"/>
          <w:b/>
          <w:bCs/>
          <w:sz w:val="28"/>
          <w:szCs w:val="28"/>
        </w:rPr>
      </w:pPr>
      <w:r w:rsidRPr="0033166E">
        <w:rPr>
          <w:rFonts w:ascii="Times New Roman" w:hAnsi="Times New Roman"/>
          <w:b/>
          <w:bCs/>
          <w:sz w:val="28"/>
          <w:szCs w:val="28"/>
        </w:rPr>
        <w:t xml:space="preserve">адрес (местоположение): РТ, г. Казань, жилой массив Красная Горка, </w:t>
      </w:r>
    </w:p>
    <w:p w:rsidR="002B329A" w:rsidRPr="0033166E" w:rsidRDefault="002B329A" w:rsidP="002B329A">
      <w:pPr>
        <w:spacing w:after="0" w:line="240" w:lineRule="auto"/>
        <w:jc w:val="center"/>
        <w:rPr>
          <w:rFonts w:ascii="Times New Roman" w:hAnsi="Times New Roman"/>
          <w:sz w:val="28"/>
          <w:szCs w:val="28"/>
        </w:rPr>
      </w:pPr>
      <w:r w:rsidRPr="0033166E">
        <w:rPr>
          <w:rFonts w:ascii="Times New Roman" w:hAnsi="Times New Roman"/>
          <w:b/>
          <w:bCs/>
          <w:sz w:val="28"/>
          <w:szCs w:val="28"/>
        </w:rPr>
        <w:t>ул. Приволжская, д. 32</w:t>
      </w:r>
    </w:p>
    <w:p w:rsidR="002B329A" w:rsidRPr="0033166E" w:rsidRDefault="002B329A" w:rsidP="002B329A">
      <w:pPr>
        <w:spacing w:after="0" w:line="240" w:lineRule="auto"/>
        <w:ind w:left="567"/>
        <w:jc w:val="center"/>
        <w:rPr>
          <w:rFonts w:ascii="Times New Roman" w:hAnsi="Times New Roman"/>
          <w:b/>
          <w:sz w:val="28"/>
          <w:szCs w:val="28"/>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2B329A" w:rsidRPr="0033166E" w:rsidTr="00F4567B">
        <w:tc>
          <w:tcPr>
            <w:tcW w:w="3119" w:type="dxa"/>
            <w:gridSpan w:val="2"/>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Прохождение границы</w:t>
            </w:r>
          </w:p>
        </w:tc>
        <w:tc>
          <w:tcPr>
            <w:tcW w:w="7087" w:type="dxa"/>
            <w:vMerge w:val="restart"/>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Описание прохождения границы</w:t>
            </w:r>
          </w:p>
        </w:tc>
      </w:tr>
      <w:tr w:rsidR="002B329A" w:rsidRPr="0033166E"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от точки</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до точки</w:t>
            </w:r>
          </w:p>
        </w:tc>
        <w:tc>
          <w:tcPr>
            <w:tcW w:w="7087" w:type="dxa"/>
            <w:vMerge/>
          </w:tcPr>
          <w:p w:rsidR="002B329A" w:rsidRPr="0033166E" w:rsidRDefault="002B329A" w:rsidP="007236D9">
            <w:pPr>
              <w:spacing w:after="0" w:line="240" w:lineRule="auto"/>
              <w:jc w:val="center"/>
              <w:rPr>
                <w:rFonts w:ascii="Times New Roman" w:hAnsi="Times New Roman"/>
                <w:sz w:val="28"/>
                <w:szCs w:val="28"/>
              </w:rPr>
            </w:pPr>
          </w:p>
        </w:tc>
      </w:tr>
      <w:tr w:rsidR="002B329A" w:rsidRPr="0033166E"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w:t>
            </w:r>
          </w:p>
        </w:tc>
        <w:tc>
          <w:tcPr>
            <w:tcW w:w="7087"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3</w:t>
            </w:r>
          </w:p>
        </w:tc>
      </w:tr>
      <w:tr w:rsidR="002B329A" w:rsidRPr="0033166E"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63</w:t>
            </w:r>
          </w:p>
        </w:tc>
        <w:tc>
          <w:tcPr>
            <w:tcW w:w="7087" w:type="dxa"/>
          </w:tcPr>
          <w:p w:rsidR="002B329A" w:rsidRPr="0033166E" w:rsidRDefault="002B329A" w:rsidP="00F4567B">
            <w:pPr>
              <w:spacing w:after="0" w:line="240" w:lineRule="auto"/>
              <w:jc w:val="both"/>
              <w:rPr>
                <w:rFonts w:ascii="Times New Roman" w:hAnsi="Times New Roman"/>
                <w:sz w:val="28"/>
                <w:szCs w:val="28"/>
              </w:rPr>
            </w:pPr>
            <w:r w:rsidRPr="0033166E">
              <w:rPr>
                <w:rFonts w:ascii="Times New Roman" w:hAnsi="Times New Roman"/>
                <w:sz w:val="28"/>
                <w:szCs w:val="28"/>
              </w:rPr>
              <w:t>от точки 1, расположенной на береговой</w:t>
            </w:r>
            <w:r w:rsidR="00C959AF">
              <w:rPr>
                <w:rFonts w:ascii="Times New Roman" w:hAnsi="Times New Roman"/>
                <w:sz w:val="28"/>
                <w:szCs w:val="28"/>
              </w:rPr>
              <w:t xml:space="preserve"> линии </w:t>
            </w:r>
            <w:r w:rsidR="00F4567B">
              <w:rPr>
                <w:rFonts w:ascii="Times New Roman" w:hAnsi="Times New Roman"/>
                <w:sz w:val="28"/>
                <w:szCs w:val="28"/>
              </w:rPr>
              <w:t>р.</w:t>
            </w:r>
            <w:r w:rsidR="00C959AF">
              <w:rPr>
                <w:rFonts w:ascii="Times New Roman" w:hAnsi="Times New Roman"/>
                <w:sz w:val="28"/>
                <w:szCs w:val="28"/>
              </w:rPr>
              <w:t xml:space="preserve"> </w:t>
            </w:r>
            <w:r w:rsidRPr="0033166E">
              <w:rPr>
                <w:rFonts w:ascii="Times New Roman" w:hAnsi="Times New Roman"/>
                <w:sz w:val="28"/>
                <w:szCs w:val="28"/>
              </w:rPr>
              <w:t>Волг</w:t>
            </w:r>
            <w:r w:rsidR="00C959AF">
              <w:rPr>
                <w:rFonts w:ascii="Times New Roman" w:hAnsi="Times New Roman"/>
                <w:sz w:val="28"/>
                <w:szCs w:val="28"/>
              </w:rPr>
              <w:t>и</w:t>
            </w:r>
            <w:r w:rsidRPr="0033166E">
              <w:rPr>
                <w:rFonts w:ascii="Times New Roman" w:hAnsi="Times New Roman"/>
                <w:sz w:val="28"/>
                <w:szCs w:val="28"/>
              </w:rPr>
              <w:t xml:space="preserve"> пос. Куземетьево, в северном направлении до точки 63, расположенной в районе ул. Приволжск</w:t>
            </w:r>
            <w:r w:rsidR="00C959AF">
              <w:rPr>
                <w:rFonts w:ascii="Times New Roman" w:hAnsi="Times New Roman"/>
                <w:sz w:val="28"/>
                <w:szCs w:val="28"/>
              </w:rPr>
              <w:t>ой</w:t>
            </w:r>
          </w:p>
        </w:tc>
      </w:tr>
      <w:tr w:rsidR="002B329A" w:rsidRPr="0033166E"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63</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100</w:t>
            </w:r>
          </w:p>
        </w:tc>
        <w:tc>
          <w:tcPr>
            <w:tcW w:w="7087" w:type="dxa"/>
          </w:tcPr>
          <w:p w:rsidR="002B329A" w:rsidRPr="0033166E" w:rsidRDefault="00F4567B" w:rsidP="00F4567B">
            <w:pPr>
              <w:spacing w:after="0" w:line="240" w:lineRule="auto"/>
              <w:jc w:val="both"/>
              <w:rPr>
                <w:rFonts w:ascii="Times New Roman" w:hAnsi="Times New Roman"/>
                <w:sz w:val="28"/>
                <w:szCs w:val="28"/>
              </w:rPr>
            </w:pPr>
            <w:r>
              <w:rPr>
                <w:rFonts w:ascii="Times New Roman" w:hAnsi="Times New Roman"/>
                <w:sz w:val="28"/>
                <w:szCs w:val="28"/>
              </w:rPr>
              <w:t>от точки 63</w:t>
            </w:r>
            <w:r w:rsidR="002B329A" w:rsidRPr="0033166E">
              <w:rPr>
                <w:rFonts w:ascii="Times New Roman" w:hAnsi="Times New Roman"/>
                <w:sz w:val="28"/>
                <w:szCs w:val="28"/>
              </w:rPr>
              <w:t xml:space="preserve"> вдоль береговой линии р</w:t>
            </w:r>
            <w:r>
              <w:rPr>
                <w:rFonts w:ascii="Times New Roman" w:hAnsi="Times New Roman"/>
                <w:sz w:val="28"/>
                <w:szCs w:val="28"/>
              </w:rPr>
              <w:t>.</w:t>
            </w:r>
            <w:r w:rsidR="00C959AF">
              <w:rPr>
                <w:rFonts w:ascii="Times New Roman" w:hAnsi="Times New Roman"/>
                <w:sz w:val="28"/>
                <w:szCs w:val="28"/>
              </w:rPr>
              <w:t xml:space="preserve"> </w:t>
            </w:r>
            <w:r w:rsidR="002B329A" w:rsidRPr="0033166E">
              <w:rPr>
                <w:rFonts w:ascii="Times New Roman" w:hAnsi="Times New Roman"/>
                <w:sz w:val="28"/>
                <w:szCs w:val="28"/>
              </w:rPr>
              <w:t>Волг</w:t>
            </w:r>
            <w:r w:rsidR="00C959AF">
              <w:rPr>
                <w:rFonts w:ascii="Times New Roman" w:hAnsi="Times New Roman"/>
                <w:sz w:val="28"/>
                <w:szCs w:val="28"/>
              </w:rPr>
              <w:t>и</w:t>
            </w:r>
            <w:r w:rsidR="002B329A" w:rsidRPr="0033166E">
              <w:rPr>
                <w:rFonts w:ascii="Times New Roman" w:hAnsi="Times New Roman"/>
                <w:sz w:val="28"/>
                <w:szCs w:val="28"/>
              </w:rPr>
              <w:t>, в восточном направлении до точки 100</w:t>
            </w:r>
          </w:p>
        </w:tc>
      </w:tr>
      <w:tr w:rsidR="002B329A" w:rsidRPr="0033166E"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100</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222</w:t>
            </w:r>
          </w:p>
        </w:tc>
        <w:tc>
          <w:tcPr>
            <w:tcW w:w="7087" w:type="dxa"/>
          </w:tcPr>
          <w:p w:rsidR="002B329A" w:rsidRPr="0033166E" w:rsidRDefault="00F4567B" w:rsidP="00B47683">
            <w:pPr>
              <w:spacing w:after="0" w:line="240" w:lineRule="auto"/>
              <w:jc w:val="both"/>
              <w:rPr>
                <w:rFonts w:ascii="Times New Roman" w:hAnsi="Times New Roman"/>
                <w:sz w:val="28"/>
                <w:szCs w:val="28"/>
              </w:rPr>
            </w:pPr>
            <w:r>
              <w:rPr>
                <w:rFonts w:ascii="Times New Roman" w:hAnsi="Times New Roman"/>
                <w:sz w:val="28"/>
                <w:szCs w:val="28"/>
              </w:rPr>
              <w:t>от точки 100</w:t>
            </w:r>
            <w:r w:rsidR="002B329A" w:rsidRPr="0033166E">
              <w:rPr>
                <w:rFonts w:ascii="Times New Roman" w:hAnsi="Times New Roman"/>
                <w:sz w:val="28"/>
                <w:szCs w:val="28"/>
              </w:rPr>
              <w:t xml:space="preserve"> </w:t>
            </w:r>
            <w:r w:rsidR="00C959AF">
              <w:rPr>
                <w:rFonts w:ascii="Times New Roman" w:hAnsi="Times New Roman"/>
                <w:sz w:val="28"/>
                <w:szCs w:val="28"/>
              </w:rPr>
              <w:t>в западном направлении вдоль р</w:t>
            </w:r>
            <w:r w:rsidR="00B47683">
              <w:rPr>
                <w:rFonts w:ascii="Times New Roman" w:hAnsi="Times New Roman"/>
                <w:sz w:val="28"/>
                <w:szCs w:val="28"/>
              </w:rPr>
              <w:t xml:space="preserve">. </w:t>
            </w:r>
            <w:r w:rsidR="002B329A" w:rsidRPr="0033166E">
              <w:rPr>
                <w:rFonts w:ascii="Times New Roman" w:hAnsi="Times New Roman"/>
                <w:sz w:val="28"/>
                <w:szCs w:val="28"/>
              </w:rPr>
              <w:t>Волг</w:t>
            </w:r>
            <w:r w:rsidR="00C959AF">
              <w:rPr>
                <w:rFonts w:ascii="Times New Roman" w:hAnsi="Times New Roman"/>
                <w:sz w:val="28"/>
                <w:szCs w:val="28"/>
              </w:rPr>
              <w:t>и</w:t>
            </w:r>
            <w:r w:rsidR="002B329A" w:rsidRPr="0033166E">
              <w:rPr>
                <w:rFonts w:ascii="Times New Roman" w:hAnsi="Times New Roman"/>
                <w:sz w:val="28"/>
                <w:szCs w:val="28"/>
              </w:rPr>
              <w:t xml:space="preserve"> до точки 222</w:t>
            </w:r>
          </w:p>
        </w:tc>
      </w:tr>
      <w:tr w:rsidR="002B329A" w:rsidRPr="0033166E"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222</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7087" w:type="dxa"/>
          </w:tcPr>
          <w:p w:rsidR="002B329A" w:rsidRPr="0033166E" w:rsidRDefault="00F4567B" w:rsidP="007236D9">
            <w:pPr>
              <w:spacing w:after="0" w:line="240" w:lineRule="auto"/>
              <w:jc w:val="both"/>
              <w:rPr>
                <w:rFonts w:ascii="Times New Roman" w:hAnsi="Times New Roman"/>
                <w:sz w:val="28"/>
                <w:szCs w:val="28"/>
              </w:rPr>
            </w:pPr>
            <w:r>
              <w:rPr>
                <w:rFonts w:ascii="Times New Roman" w:hAnsi="Times New Roman"/>
                <w:sz w:val="28"/>
                <w:szCs w:val="28"/>
              </w:rPr>
              <w:t>от точки 222</w:t>
            </w:r>
            <w:r w:rsidR="002B329A" w:rsidRPr="0033166E">
              <w:rPr>
                <w:rFonts w:ascii="Times New Roman" w:hAnsi="Times New Roman"/>
                <w:sz w:val="28"/>
                <w:szCs w:val="28"/>
              </w:rPr>
              <w:t xml:space="preserve"> в северном направлении до точки 1</w:t>
            </w:r>
          </w:p>
        </w:tc>
      </w:tr>
    </w:tbl>
    <w:p w:rsidR="002B329A" w:rsidRDefault="002B329A" w:rsidP="002B329A">
      <w:pPr>
        <w:pStyle w:val="a3"/>
        <w:tabs>
          <w:tab w:val="left" w:pos="851"/>
        </w:tabs>
        <w:autoSpaceDE w:val="0"/>
        <w:autoSpaceDN w:val="0"/>
        <w:adjustRightInd w:val="0"/>
        <w:spacing w:after="0" w:line="240" w:lineRule="auto"/>
        <w:jc w:val="both"/>
        <w:rPr>
          <w:rFonts w:ascii="Times New Roman" w:hAnsi="Times New Roman"/>
          <w:b/>
          <w:sz w:val="28"/>
          <w:szCs w:val="28"/>
        </w:rPr>
      </w:pPr>
    </w:p>
    <w:p w:rsidR="00F4567B" w:rsidRDefault="004E5999" w:rsidP="004E5999">
      <w:pPr>
        <w:spacing w:after="0" w:line="240" w:lineRule="auto"/>
        <w:jc w:val="center"/>
        <w:rPr>
          <w:rFonts w:ascii="Times New Roman" w:hAnsi="Times New Roman"/>
          <w:b/>
          <w:bCs/>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33166E">
        <w:rPr>
          <w:rFonts w:ascii="Times New Roman" w:hAnsi="Times New Roman"/>
          <w:b/>
          <w:bCs/>
          <w:sz w:val="28"/>
          <w:szCs w:val="28"/>
        </w:rPr>
        <w:t xml:space="preserve">ЗРЗ-2 ОКН-М «Церковь Никольская», 1778 г., 1828 г., 1902 г., </w:t>
      </w:r>
    </w:p>
    <w:p w:rsidR="004E5999" w:rsidRDefault="004E5999" w:rsidP="004E5999">
      <w:pPr>
        <w:spacing w:after="0" w:line="240" w:lineRule="auto"/>
        <w:jc w:val="center"/>
        <w:rPr>
          <w:rFonts w:ascii="Times New Roman" w:hAnsi="Times New Roman"/>
          <w:b/>
          <w:bCs/>
          <w:sz w:val="28"/>
          <w:szCs w:val="28"/>
        </w:rPr>
      </w:pPr>
      <w:r w:rsidRPr="0033166E">
        <w:rPr>
          <w:rFonts w:ascii="Times New Roman" w:hAnsi="Times New Roman"/>
          <w:b/>
          <w:bCs/>
          <w:sz w:val="28"/>
          <w:szCs w:val="28"/>
        </w:rPr>
        <w:t xml:space="preserve">адрес (местоположение): РТ, г. Казань, жилой массив Красная Горка, </w:t>
      </w:r>
    </w:p>
    <w:p w:rsidR="004E5999" w:rsidRDefault="004E5999" w:rsidP="004E5999">
      <w:pPr>
        <w:spacing w:after="0" w:line="240" w:lineRule="auto"/>
        <w:jc w:val="center"/>
        <w:rPr>
          <w:rFonts w:ascii="Times New Roman" w:hAnsi="Times New Roman"/>
          <w:b/>
          <w:bCs/>
          <w:sz w:val="28"/>
          <w:szCs w:val="28"/>
        </w:rPr>
      </w:pPr>
      <w:r w:rsidRPr="0033166E">
        <w:rPr>
          <w:rFonts w:ascii="Times New Roman" w:hAnsi="Times New Roman"/>
          <w:b/>
          <w:bCs/>
          <w:sz w:val="28"/>
          <w:szCs w:val="28"/>
        </w:rPr>
        <w:t>ул. Приволжская, д. 32</w:t>
      </w:r>
    </w:p>
    <w:p w:rsidR="004E5999" w:rsidRDefault="004E5999" w:rsidP="004E5999">
      <w:pPr>
        <w:spacing w:after="0" w:line="240" w:lineRule="auto"/>
        <w:jc w:val="center"/>
        <w:rPr>
          <w:rFonts w:ascii="Times New Roman" w:hAnsi="Times New Roman"/>
          <w:b/>
          <w:bCs/>
          <w:sz w:val="28"/>
          <w:szCs w:val="28"/>
        </w:rPr>
      </w:pPr>
    </w:p>
    <w:p w:rsidR="004E5999" w:rsidRPr="009E0652" w:rsidRDefault="004E5999" w:rsidP="001E712D">
      <w:pPr>
        <w:pStyle w:val="a3"/>
        <w:numPr>
          <w:ilvl w:val="0"/>
          <w:numId w:val="4"/>
        </w:numPr>
        <w:tabs>
          <w:tab w:val="left" w:pos="-567"/>
        </w:tabs>
        <w:autoSpaceDE w:val="0"/>
        <w:autoSpaceDN w:val="0"/>
        <w:adjustRightInd w:val="0"/>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9E0652">
        <w:rPr>
          <w:rFonts w:ascii="Times New Roman" w:hAnsi="Times New Roman"/>
          <w:b/>
          <w:sz w:val="28"/>
          <w:szCs w:val="28"/>
        </w:rPr>
        <w:t>азрешается:</w:t>
      </w:r>
    </w:p>
    <w:p w:rsidR="004E5999" w:rsidRDefault="0016303F" w:rsidP="0016303F">
      <w:pPr>
        <w:pStyle w:val="a3"/>
        <w:numPr>
          <w:ilvl w:val="1"/>
          <w:numId w:val="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4E5999" w:rsidRPr="009E0652" w:rsidRDefault="0016303F" w:rsidP="0016303F">
      <w:pPr>
        <w:pStyle w:val="a3"/>
        <w:numPr>
          <w:ilvl w:val="1"/>
          <w:numId w:val="4"/>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4E5999" w:rsidRPr="009E0652">
        <w:rPr>
          <w:rFonts w:ascii="Times New Roman" w:hAnsi="Times New Roman"/>
          <w:sz w:val="28"/>
          <w:szCs w:val="28"/>
        </w:rPr>
        <w:t xml:space="preserve">Проведение работ в соответствии с </w:t>
      </w:r>
      <w:r w:rsidR="004E5999">
        <w:rPr>
          <w:rFonts w:ascii="Times New Roman" w:hAnsi="Times New Roman"/>
          <w:sz w:val="28"/>
          <w:szCs w:val="28"/>
        </w:rPr>
        <w:t>В</w:t>
      </w:r>
      <w:r w:rsidR="004E5999" w:rsidRPr="009E0652">
        <w:rPr>
          <w:rFonts w:ascii="Times New Roman" w:hAnsi="Times New Roman"/>
          <w:sz w:val="28"/>
          <w:szCs w:val="28"/>
        </w:rPr>
        <w:t xml:space="preserve">одным кодексом </w:t>
      </w:r>
      <w:r w:rsidR="004E5999">
        <w:rPr>
          <w:rFonts w:ascii="Times New Roman" w:hAnsi="Times New Roman"/>
          <w:sz w:val="28"/>
          <w:szCs w:val="28"/>
        </w:rPr>
        <w:t>Р</w:t>
      </w:r>
      <w:r w:rsidR="004E5999" w:rsidRPr="009E0652">
        <w:rPr>
          <w:rFonts w:ascii="Times New Roman" w:hAnsi="Times New Roman"/>
          <w:sz w:val="28"/>
          <w:szCs w:val="28"/>
        </w:rPr>
        <w:t xml:space="preserve">оссийской </w:t>
      </w:r>
      <w:r w:rsidR="004E5999">
        <w:rPr>
          <w:rFonts w:ascii="Times New Roman" w:hAnsi="Times New Roman"/>
          <w:sz w:val="28"/>
          <w:szCs w:val="28"/>
        </w:rPr>
        <w:t>Ф</w:t>
      </w:r>
      <w:r w:rsidR="004E5999" w:rsidRPr="009E0652">
        <w:rPr>
          <w:rFonts w:ascii="Times New Roman" w:hAnsi="Times New Roman"/>
          <w:sz w:val="28"/>
          <w:szCs w:val="28"/>
        </w:rPr>
        <w:t>едерации.</w:t>
      </w:r>
    </w:p>
    <w:p w:rsidR="004E5999" w:rsidRPr="009E0652" w:rsidRDefault="0016303F" w:rsidP="0016303F">
      <w:pPr>
        <w:pStyle w:val="a3"/>
        <w:numPr>
          <w:ilvl w:val="1"/>
          <w:numId w:val="4"/>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4E5999" w:rsidRPr="009E0652">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4E5999" w:rsidRPr="009E0652">
        <w:rPr>
          <w:rFonts w:ascii="Times New Roman" w:hAnsi="Times New Roman" w:cs="Times New Roman"/>
          <w:sz w:val="28"/>
          <w:szCs w:val="28"/>
        </w:rPr>
        <w:t>установленными п</w:t>
      </w:r>
      <w:r w:rsidR="004E5999" w:rsidRPr="009E0652">
        <w:rPr>
          <w:rFonts w:ascii="Times New Roman" w:hAnsi="Times New Roman" w:cs="Times New Roman"/>
          <w:sz w:val="28"/>
          <w:szCs w:val="28"/>
          <w:shd w:val="clear" w:color="auto" w:fill="FFFFFF"/>
        </w:rPr>
        <w:t xml:space="preserve">равилами землепользования и застройки муниципального образования города </w:t>
      </w:r>
      <w:r w:rsidR="004E5999">
        <w:rPr>
          <w:rFonts w:ascii="Times New Roman" w:hAnsi="Times New Roman" w:cs="Times New Roman"/>
          <w:sz w:val="28"/>
          <w:szCs w:val="28"/>
          <w:shd w:val="clear" w:color="auto" w:fill="FFFFFF"/>
        </w:rPr>
        <w:t>К</w:t>
      </w:r>
      <w:r w:rsidR="004E5999" w:rsidRPr="009E0652">
        <w:rPr>
          <w:rFonts w:ascii="Times New Roman" w:hAnsi="Times New Roman" w:cs="Times New Roman"/>
          <w:sz w:val="28"/>
          <w:szCs w:val="28"/>
          <w:shd w:val="clear" w:color="auto" w:fill="FFFFFF"/>
        </w:rPr>
        <w:t>азани.</w:t>
      </w:r>
    </w:p>
    <w:p w:rsidR="004E5999" w:rsidRPr="009E0652" w:rsidRDefault="0016303F" w:rsidP="0016303F">
      <w:pPr>
        <w:pStyle w:val="a3"/>
        <w:numPr>
          <w:ilvl w:val="1"/>
          <w:numId w:val="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Возведение объектов капитального строительства рекреационного назначения, необходимых для функционирования набережной, и высотой не более пяти метров. Высота измеряется в границах площади застройки от пешеходного уровня набережной до верхней</w:t>
      </w:r>
      <w:r>
        <w:rPr>
          <w:rFonts w:ascii="Times New Roman" w:hAnsi="Times New Roman"/>
          <w:sz w:val="28"/>
          <w:szCs w:val="28"/>
        </w:rPr>
        <w:t xml:space="preserve"> отметки парапета плоской крыши</w:t>
      </w:r>
      <w:r w:rsidR="004E5999" w:rsidRPr="009E0652">
        <w:rPr>
          <w:rFonts w:ascii="Times New Roman" w:hAnsi="Times New Roman"/>
          <w:sz w:val="28"/>
          <w:szCs w:val="28"/>
        </w:rPr>
        <w:t xml:space="preserve"> или до конька скатной крыши с углом ее наклона не более 30 градусов. </w:t>
      </w:r>
      <w:r w:rsidR="004E5999" w:rsidRPr="009E0652">
        <w:rPr>
          <w:rFonts w:ascii="Times New Roman" w:hAnsi="Times New Roman"/>
          <w:sz w:val="28"/>
          <w:szCs w:val="28"/>
          <w:shd w:val="clear" w:color="auto" w:fill="FFFFFF"/>
        </w:rPr>
        <w:t>При установлении на крыше</w:t>
      </w:r>
      <w:r>
        <w:rPr>
          <w:rFonts w:ascii="Times New Roman" w:hAnsi="Times New Roman"/>
          <w:sz w:val="28"/>
          <w:szCs w:val="28"/>
          <w:shd w:val="clear" w:color="auto" w:fill="FFFFFF"/>
        </w:rPr>
        <w:t xml:space="preserve"> архитектурных элементов (куполов</w:t>
      </w:r>
      <w:r w:rsidR="004E5999" w:rsidRPr="009E0652">
        <w:rPr>
          <w:rFonts w:ascii="Times New Roman" w:hAnsi="Times New Roman"/>
          <w:sz w:val="28"/>
          <w:szCs w:val="28"/>
          <w:shd w:val="clear" w:color="auto" w:fill="FFFFFF"/>
        </w:rPr>
        <w:t>, баш</w:t>
      </w:r>
      <w:r>
        <w:rPr>
          <w:rFonts w:ascii="Times New Roman" w:hAnsi="Times New Roman"/>
          <w:sz w:val="28"/>
          <w:szCs w:val="28"/>
          <w:shd w:val="clear" w:color="auto" w:fill="FFFFFF"/>
        </w:rPr>
        <w:t>ен, фронтонов и других элементов)</w:t>
      </w:r>
      <w:r w:rsidR="004E5999" w:rsidRPr="009E0652">
        <w:rPr>
          <w:rFonts w:ascii="Times New Roman" w:hAnsi="Times New Roman"/>
          <w:sz w:val="28"/>
          <w:szCs w:val="28"/>
          <w:shd w:val="clear" w:color="auto" w:fill="FFFFFF"/>
        </w:rPr>
        <w:t xml:space="preserve"> их высота должна</w:t>
      </w:r>
      <w:r>
        <w:rPr>
          <w:rFonts w:ascii="Times New Roman" w:hAnsi="Times New Roman"/>
          <w:sz w:val="28"/>
          <w:szCs w:val="28"/>
          <w:shd w:val="clear" w:color="auto" w:fill="FFFFFF"/>
        </w:rPr>
        <w:t xml:space="preserve"> составлять не более одной четве</w:t>
      </w:r>
      <w:r w:rsidR="004E5999" w:rsidRPr="009E0652">
        <w:rPr>
          <w:rFonts w:ascii="Times New Roman" w:hAnsi="Times New Roman"/>
          <w:sz w:val="28"/>
          <w:szCs w:val="28"/>
          <w:shd w:val="clear" w:color="auto" w:fill="FFFFFF"/>
        </w:rPr>
        <w:t>ртой высоты здания, измеряемой от пешеходной отметки набережной до верхней отметки карниза. Дымоходы, вентиляционные каналы, антенны, молниеотводы и другое инженерное оборудование, устанавливаемое на крыше, при расчете высоты не учитываются.</w:t>
      </w:r>
    </w:p>
    <w:p w:rsidR="004E5999" w:rsidRDefault="0016303F" w:rsidP="0016303F">
      <w:pPr>
        <w:pStyle w:val="a3"/>
        <w:numPr>
          <w:ilvl w:val="1"/>
          <w:numId w:val="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Капитальный ремонт, реконструкц</w:t>
      </w:r>
      <w:r>
        <w:rPr>
          <w:rFonts w:ascii="Times New Roman" w:hAnsi="Times New Roman"/>
          <w:sz w:val="28"/>
          <w:szCs w:val="28"/>
        </w:rPr>
        <w:t>ия существующего моста через р. </w:t>
      </w:r>
      <w:r w:rsidR="004E5999" w:rsidRPr="009E0652">
        <w:rPr>
          <w:rFonts w:ascii="Times New Roman" w:hAnsi="Times New Roman"/>
          <w:sz w:val="28"/>
          <w:szCs w:val="28"/>
        </w:rPr>
        <w:t>Волг</w:t>
      </w:r>
      <w:r w:rsidR="004E5999">
        <w:rPr>
          <w:rFonts w:ascii="Times New Roman" w:hAnsi="Times New Roman"/>
          <w:sz w:val="28"/>
          <w:szCs w:val="28"/>
        </w:rPr>
        <w:t>у</w:t>
      </w:r>
      <w:r w:rsidR="004E5999" w:rsidRPr="009E0652">
        <w:rPr>
          <w:rFonts w:ascii="Times New Roman" w:hAnsi="Times New Roman"/>
          <w:sz w:val="28"/>
          <w:szCs w:val="28"/>
        </w:rPr>
        <w:t>, при необходимости возведение нового.</w:t>
      </w:r>
    </w:p>
    <w:p w:rsidR="004E5999" w:rsidRDefault="0016303F" w:rsidP="0016303F">
      <w:pPr>
        <w:pStyle w:val="a3"/>
        <w:numPr>
          <w:ilvl w:val="1"/>
          <w:numId w:val="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4E5999" w:rsidRPr="009E0652">
        <w:rPr>
          <w:rFonts w:ascii="Times New Roman" w:hAnsi="Times New Roman"/>
          <w:sz w:val="28"/>
          <w:szCs w:val="28"/>
        </w:rPr>
        <w:t xml:space="preserve">Прокладка новых инженерных сетей подземным способом, установка объектов инженерной </w:t>
      </w:r>
      <w:r w:rsidR="00675B0D">
        <w:rPr>
          <w:rFonts w:ascii="Times New Roman" w:hAnsi="Times New Roman"/>
          <w:sz w:val="28"/>
          <w:szCs w:val="28"/>
        </w:rPr>
        <w:t>инфраструктуры (трансформаторного</w:t>
      </w:r>
      <w:r w:rsidR="004E5999" w:rsidRPr="009E0652">
        <w:rPr>
          <w:rFonts w:ascii="Times New Roman" w:hAnsi="Times New Roman"/>
          <w:sz w:val="28"/>
          <w:szCs w:val="28"/>
        </w:rPr>
        <w:t xml:space="preserve"> пункт</w:t>
      </w:r>
      <w:r w:rsidR="00675B0D">
        <w:rPr>
          <w:rFonts w:ascii="Times New Roman" w:hAnsi="Times New Roman"/>
          <w:sz w:val="28"/>
          <w:szCs w:val="28"/>
        </w:rPr>
        <w:t>а, газорегуляторного</w:t>
      </w:r>
      <w:r w:rsidR="004E5999" w:rsidRPr="009E0652">
        <w:rPr>
          <w:rFonts w:ascii="Times New Roman" w:hAnsi="Times New Roman"/>
          <w:sz w:val="28"/>
          <w:szCs w:val="28"/>
        </w:rPr>
        <w:t xml:space="preserve"> пункт</w:t>
      </w:r>
      <w:r w:rsidR="00675B0D">
        <w:rPr>
          <w:rFonts w:ascii="Times New Roman" w:hAnsi="Times New Roman"/>
          <w:sz w:val="28"/>
          <w:szCs w:val="28"/>
        </w:rPr>
        <w:t>а и других</w:t>
      </w:r>
      <w:r w:rsidR="004E5999" w:rsidRPr="009E0652">
        <w:rPr>
          <w:rFonts w:ascii="Times New Roman" w:hAnsi="Times New Roman"/>
          <w:sz w:val="28"/>
          <w:szCs w:val="28"/>
        </w:rPr>
        <w:t>).</w:t>
      </w:r>
    </w:p>
    <w:p w:rsidR="004E5999" w:rsidRPr="0016303F" w:rsidRDefault="0016303F" w:rsidP="0016303F">
      <w:pPr>
        <w:pStyle w:val="a3"/>
        <w:numPr>
          <w:ilvl w:val="1"/>
          <w:numId w:val="4"/>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Установка на зданиях и сооружениях средств наружной информации с размещением не выше отметки нижнего края оконн</w:t>
      </w:r>
      <w:r>
        <w:rPr>
          <w:rFonts w:ascii="Times New Roman" w:hAnsi="Times New Roman"/>
          <w:sz w:val="28"/>
          <w:szCs w:val="28"/>
        </w:rPr>
        <w:t>ых проемов второго этажа здания в виде объемных букв и знаков</w:t>
      </w:r>
      <w:r w:rsidR="004E5999" w:rsidRPr="009E0652">
        <w:rPr>
          <w:rFonts w:ascii="Times New Roman" w:hAnsi="Times New Roman"/>
          <w:sz w:val="28"/>
          <w:szCs w:val="28"/>
        </w:rPr>
        <w:t xml:space="preserve"> высотой не более одного метра, консольных конструкций </w:t>
      </w:r>
      <w:r>
        <w:rPr>
          <w:rFonts w:ascii="Times New Roman" w:hAnsi="Times New Roman"/>
          <w:sz w:val="28"/>
          <w:szCs w:val="28"/>
        </w:rPr>
        <w:t>–</w:t>
      </w:r>
      <w:r w:rsidR="004E5999" w:rsidRPr="009E0652">
        <w:rPr>
          <w:rFonts w:ascii="Times New Roman" w:hAnsi="Times New Roman"/>
          <w:sz w:val="28"/>
          <w:szCs w:val="28"/>
        </w:rPr>
        <w:t xml:space="preserve"> </w:t>
      </w:r>
      <w:r w:rsidR="004E5999" w:rsidRPr="0016303F">
        <w:rPr>
          <w:rFonts w:ascii="Times New Roman" w:hAnsi="Times New Roman"/>
          <w:sz w:val="28"/>
          <w:szCs w:val="28"/>
        </w:rPr>
        <w:t>высотой и длиной не более одного метра.</w:t>
      </w:r>
    </w:p>
    <w:p w:rsidR="004E5999" w:rsidRDefault="0016303F" w:rsidP="0016303F">
      <w:pPr>
        <w:pStyle w:val="a3"/>
        <w:numPr>
          <w:ilvl w:val="1"/>
          <w:numId w:val="4"/>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4E5999" w:rsidRPr="009E0652" w:rsidRDefault="0016303F" w:rsidP="0016303F">
      <w:pPr>
        <w:pStyle w:val="a3"/>
        <w:numPr>
          <w:ilvl w:val="1"/>
          <w:numId w:val="4"/>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Благоустройство территории, осуществля</w:t>
      </w:r>
      <w:r w:rsidR="00F4567B">
        <w:rPr>
          <w:rFonts w:ascii="Times New Roman" w:hAnsi="Times New Roman"/>
          <w:sz w:val="28"/>
          <w:szCs w:val="28"/>
        </w:rPr>
        <w:t>емое</w:t>
      </w:r>
      <w:r w:rsidR="004E5999" w:rsidRPr="009E0652">
        <w:rPr>
          <w:rFonts w:ascii="Times New Roman" w:hAnsi="Times New Roman"/>
          <w:sz w:val="28"/>
          <w:szCs w:val="28"/>
        </w:rPr>
        <w:t xml:space="preserve"> в соответствии с единым решением организации общественной набереж</w:t>
      </w:r>
      <w:r w:rsidR="00F4567B">
        <w:rPr>
          <w:rFonts w:ascii="Times New Roman" w:hAnsi="Times New Roman"/>
          <w:sz w:val="28"/>
          <w:szCs w:val="28"/>
        </w:rPr>
        <w:t>ной и предусматривающее</w:t>
      </w:r>
      <w:r w:rsidR="004E5999" w:rsidRPr="009E0652">
        <w:rPr>
          <w:rFonts w:ascii="Times New Roman" w:hAnsi="Times New Roman"/>
          <w:sz w:val="28"/>
          <w:szCs w:val="28"/>
        </w:rPr>
        <w:t>:</w:t>
      </w:r>
    </w:p>
    <w:p w:rsidR="004E5999" w:rsidRPr="009A0BF7" w:rsidRDefault="004E5999" w:rsidP="004E5999">
      <w:pPr>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сохранение существующих деревьев, за исключением санитарных рубок, посадк</w:t>
      </w:r>
      <w:r w:rsidR="008F57D9">
        <w:rPr>
          <w:rFonts w:ascii="Times New Roman" w:hAnsi="Times New Roman"/>
          <w:sz w:val="28"/>
          <w:szCs w:val="28"/>
        </w:rPr>
        <w:t>у</w:t>
      </w:r>
      <w:r w:rsidRPr="009A0BF7">
        <w:rPr>
          <w:rFonts w:ascii="Times New Roman" w:hAnsi="Times New Roman"/>
          <w:sz w:val="28"/>
          <w:szCs w:val="28"/>
        </w:rPr>
        <w:t xml:space="preserve"> новых;</w:t>
      </w:r>
    </w:p>
    <w:p w:rsidR="004E5999" w:rsidRPr="009A0BF7" w:rsidRDefault="004E5999" w:rsidP="004E5999">
      <w:pPr>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проведение работ по укреплению и благоустройству береговых склонов с сохранением характера рельефа местности;</w:t>
      </w:r>
    </w:p>
    <w:p w:rsidR="004E5999" w:rsidRPr="009A0BF7" w:rsidRDefault="004E5999" w:rsidP="004E5999">
      <w:pPr>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организацию пешеходных спусков к воде;</w:t>
      </w:r>
    </w:p>
    <w:p w:rsidR="004E5999" w:rsidRPr="009A0BF7" w:rsidRDefault="004E5999" w:rsidP="004E5999">
      <w:pPr>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организацию пляжей, пирсов, стоянок для маломерных судов:</w:t>
      </w:r>
    </w:p>
    <w:p w:rsidR="004E5999" w:rsidRPr="009A0BF7" w:rsidRDefault="004E5999" w:rsidP="004E5999">
      <w:pPr>
        <w:spacing w:after="0" w:line="240" w:lineRule="auto"/>
        <w:ind w:right="23" w:firstLine="567"/>
        <w:jc w:val="both"/>
        <w:rPr>
          <w:rFonts w:ascii="Times New Roman" w:hAnsi="Times New Roman"/>
          <w:sz w:val="28"/>
          <w:szCs w:val="28"/>
        </w:rPr>
      </w:pPr>
      <w:r w:rsidRPr="009A0BF7">
        <w:rPr>
          <w:rFonts w:ascii="Times New Roman" w:hAnsi="Times New Roman"/>
          <w:sz w:val="28"/>
          <w:szCs w:val="28"/>
        </w:rPr>
        <w:t xml:space="preserve">организацию парковок на специально отведенных площадках; </w:t>
      </w:r>
    </w:p>
    <w:p w:rsidR="004E5999" w:rsidRPr="009A0BF7" w:rsidRDefault="004E5999" w:rsidP="00F4567B">
      <w:pPr>
        <w:tabs>
          <w:tab w:val="left" w:pos="142"/>
        </w:tabs>
        <w:autoSpaceDE w:val="0"/>
        <w:autoSpaceDN w:val="0"/>
        <w:adjustRightInd w:val="0"/>
        <w:spacing w:after="0" w:line="240" w:lineRule="auto"/>
        <w:ind w:firstLine="567"/>
        <w:jc w:val="both"/>
        <w:rPr>
          <w:rFonts w:ascii="Times New Roman" w:hAnsi="Times New Roman"/>
          <w:sz w:val="28"/>
          <w:szCs w:val="28"/>
        </w:rPr>
      </w:pPr>
      <w:r w:rsidRPr="009A0BF7">
        <w:rPr>
          <w:rFonts w:ascii="Times New Roman" w:hAnsi="Times New Roman"/>
          <w:sz w:val="28"/>
          <w:szCs w:val="28"/>
        </w:rPr>
        <w:t>устан</w:t>
      </w:r>
      <w:r w:rsidR="00F4567B">
        <w:rPr>
          <w:rFonts w:ascii="Times New Roman" w:hAnsi="Times New Roman"/>
          <w:sz w:val="28"/>
          <w:szCs w:val="28"/>
        </w:rPr>
        <w:t>овку элементов благоустройства.</w:t>
      </w:r>
    </w:p>
    <w:p w:rsidR="004E5999" w:rsidRPr="009E0652" w:rsidRDefault="004E5999" w:rsidP="001E712D">
      <w:pPr>
        <w:pStyle w:val="a3"/>
        <w:numPr>
          <w:ilvl w:val="0"/>
          <w:numId w:val="4"/>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9E0652">
        <w:rPr>
          <w:rFonts w:ascii="Times New Roman" w:hAnsi="Times New Roman"/>
          <w:b/>
          <w:sz w:val="28"/>
          <w:szCs w:val="28"/>
        </w:rPr>
        <w:t>апрещается:</w:t>
      </w:r>
    </w:p>
    <w:p w:rsidR="004E5999" w:rsidRDefault="0016303F" w:rsidP="0016303F">
      <w:pPr>
        <w:pStyle w:val="a3"/>
        <w:numPr>
          <w:ilvl w:val="1"/>
          <w:numId w:val="4"/>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4E5999" w:rsidRDefault="0016303F" w:rsidP="0016303F">
      <w:pPr>
        <w:pStyle w:val="a3"/>
        <w:numPr>
          <w:ilvl w:val="1"/>
          <w:numId w:val="4"/>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Организация транзитного проезда транспорта.</w:t>
      </w:r>
    </w:p>
    <w:p w:rsidR="004E5999" w:rsidRDefault="0016303F" w:rsidP="0016303F">
      <w:pPr>
        <w:pStyle w:val="a3"/>
        <w:numPr>
          <w:ilvl w:val="1"/>
          <w:numId w:val="4"/>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Размещение огнеопасных материалов, замусоривание территории</w:t>
      </w:r>
      <w:r w:rsidR="004E5999">
        <w:rPr>
          <w:rFonts w:ascii="Times New Roman" w:hAnsi="Times New Roman"/>
          <w:sz w:val="28"/>
          <w:szCs w:val="28"/>
        </w:rPr>
        <w:t>.</w:t>
      </w:r>
    </w:p>
    <w:p w:rsidR="004E5999" w:rsidRDefault="0016303F" w:rsidP="0016303F">
      <w:pPr>
        <w:pStyle w:val="a3"/>
        <w:numPr>
          <w:ilvl w:val="1"/>
          <w:numId w:val="4"/>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Изменение характера рельефа местности.</w:t>
      </w:r>
    </w:p>
    <w:p w:rsidR="004E5999" w:rsidRPr="009E0652" w:rsidRDefault="0016303F" w:rsidP="0016303F">
      <w:pPr>
        <w:pStyle w:val="a3"/>
        <w:numPr>
          <w:ilvl w:val="1"/>
          <w:numId w:val="4"/>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4E5999" w:rsidRPr="009E0652">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4E5999" w:rsidRDefault="0016303F" w:rsidP="0016303F">
      <w:pPr>
        <w:pStyle w:val="a3"/>
        <w:numPr>
          <w:ilvl w:val="1"/>
          <w:numId w:val="4"/>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4E5999" w:rsidRPr="009E0652">
        <w:rPr>
          <w:rFonts w:ascii="Times New Roman" w:hAnsi="Times New Roman" w:cs="Times New Roman"/>
          <w:sz w:val="28"/>
          <w:szCs w:val="28"/>
        </w:rPr>
        <w:t xml:space="preserve">Размещение </w:t>
      </w:r>
      <w:r w:rsidR="008F57D9">
        <w:rPr>
          <w:rFonts w:ascii="Times New Roman" w:hAnsi="Times New Roman" w:cs="Times New Roman"/>
          <w:sz w:val="28"/>
          <w:szCs w:val="28"/>
        </w:rPr>
        <w:t>конструкций</w:t>
      </w:r>
      <w:r w:rsidR="008F57D9" w:rsidRPr="009E0652">
        <w:rPr>
          <w:rFonts w:ascii="Times New Roman" w:hAnsi="Times New Roman" w:cs="Times New Roman"/>
          <w:sz w:val="28"/>
          <w:szCs w:val="28"/>
        </w:rPr>
        <w:t xml:space="preserve"> </w:t>
      </w:r>
      <w:r w:rsidR="008F57D9">
        <w:rPr>
          <w:rFonts w:ascii="Times New Roman" w:hAnsi="Times New Roman" w:cs="Times New Roman"/>
          <w:sz w:val="28"/>
          <w:szCs w:val="28"/>
        </w:rPr>
        <w:t>(</w:t>
      </w:r>
      <w:r w:rsidR="004E5999" w:rsidRPr="009E0652">
        <w:rPr>
          <w:rFonts w:ascii="Times New Roman" w:hAnsi="Times New Roman" w:cs="Times New Roman"/>
          <w:sz w:val="28"/>
          <w:szCs w:val="28"/>
        </w:rPr>
        <w:t>средств наружной информации</w:t>
      </w:r>
      <w:r w:rsidR="008F57D9">
        <w:rPr>
          <w:rFonts w:ascii="Times New Roman" w:hAnsi="Times New Roman" w:cs="Times New Roman"/>
          <w:sz w:val="28"/>
          <w:szCs w:val="28"/>
        </w:rPr>
        <w:t>)</w:t>
      </w:r>
      <w:r w:rsidR="004E5999" w:rsidRPr="009E0652">
        <w:rPr>
          <w:rFonts w:ascii="Times New Roman" w:hAnsi="Times New Roman" w:cs="Times New Roman"/>
          <w:sz w:val="28"/>
          <w:szCs w:val="28"/>
        </w:rPr>
        <w:t xml:space="preserve"> на крышах </w:t>
      </w:r>
      <w:r w:rsidR="00FB798E">
        <w:rPr>
          <w:rFonts w:ascii="Times New Roman" w:hAnsi="Times New Roman" w:cs="Times New Roman"/>
          <w:sz w:val="28"/>
          <w:szCs w:val="28"/>
        </w:rPr>
        <w:t>зданий и сооружений</w:t>
      </w:r>
      <w:r w:rsidR="004E5999" w:rsidRPr="009E0652">
        <w:rPr>
          <w:rFonts w:ascii="Times New Roman" w:hAnsi="Times New Roman" w:cs="Times New Roman"/>
          <w:sz w:val="28"/>
          <w:szCs w:val="28"/>
        </w:rPr>
        <w:t>.</w:t>
      </w:r>
    </w:p>
    <w:p w:rsidR="004E5999" w:rsidRPr="009E0652" w:rsidRDefault="0016303F" w:rsidP="0016303F">
      <w:pPr>
        <w:pStyle w:val="a3"/>
        <w:numPr>
          <w:ilvl w:val="1"/>
          <w:numId w:val="4"/>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4E5999" w:rsidRPr="009E0652">
        <w:rPr>
          <w:rFonts w:ascii="Times New Roman" w:hAnsi="Times New Roman" w:cs="Times New Roman"/>
          <w:sz w:val="28"/>
          <w:szCs w:val="28"/>
        </w:rPr>
        <w:t>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4E5999" w:rsidRPr="009E0652">
        <w:rPr>
          <w:rFonts w:ascii="Times New Roman" w:hAnsi="Times New Roman"/>
          <w:sz w:val="28"/>
          <w:szCs w:val="28"/>
        </w:rPr>
        <w:t xml:space="preserve"> </w:t>
      </w:r>
    </w:p>
    <w:p w:rsidR="004E5999" w:rsidRDefault="004E5999" w:rsidP="0016303F">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9E0652">
        <w:rPr>
          <w:rFonts w:ascii="Times New Roman" w:hAnsi="Times New Roman"/>
          <w:sz w:val="28"/>
          <w:szCs w:val="28"/>
        </w:rPr>
        <w:t>в виде фоновых конструкций, световых коробов, за исключением конструкций для размещения афиш театров, музеев, а также в витринах;</w:t>
      </w:r>
      <w:r w:rsidRPr="009E0652">
        <w:rPr>
          <w:rFonts w:ascii="Times New Roman" w:hAnsi="Times New Roman" w:cs="Times New Roman"/>
          <w:sz w:val="28"/>
          <w:szCs w:val="28"/>
        </w:rPr>
        <w:t xml:space="preserve"> </w:t>
      </w:r>
    </w:p>
    <w:p w:rsidR="004E5999" w:rsidRDefault="004E5999" w:rsidP="0016303F">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9E0652">
        <w:rPr>
          <w:rFonts w:ascii="Times New Roman" w:hAnsi="Times New Roman" w:cs="Times New Roman"/>
          <w:sz w:val="28"/>
          <w:szCs w:val="28"/>
        </w:rPr>
        <w:t xml:space="preserve">крупногабаритных конструкций; </w:t>
      </w:r>
    </w:p>
    <w:p w:rsidR="004E5999" w:rsidRDefault="004E5999" w:rsidP="0016303F">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9E0652">
        <w:rPr>
          <w:rFonts w:ascii="Times New Roman" w:hAnsi="Times New Roman" w:cs="Times New Roman"/>
          <w:sz w:val="28"/>
          <w:szCs w:val="28"/>
        </w:rPr>
        <w:t xml:space="preserve">с использованием мерцающего света, открытого способа свечения; </w:t>
      </w:r>
    </w:p>
    <w:p w:rsidR="004E5999" w:rsidRPr="009E0652" w:rsidRDefault="004E5999" w:rsidP="0016303F">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9E0652">
        <w:rPr>
          <w:rFonts w:ascii="Times New Roman" w:hAnsi="Times New Roman" w:cs="Times New Roman"/>
          <w:sz w:val="28"/>
          <w:szCs w:val="28"/>
        </w:rPr>
        <w:t>полн</w:t>
      </w:r>
      <w:r w:rsidR="0016303F">
        <w:rPr>
          <w:rFonts w:ascii="Times New Roman" w:hAnsi="Times New Roman" w:cs="Times New Roman"/>
          <w:sz w:val="28"/>
          <w:szCs w:val="28"/>
        </w:rPr>
        <w:t>остью или частично перекрывающих</w:t>
      </w:r>
      <w:r w:rsidRPr="009E0652">
        <w:rPr>
          <w:rFonts w:ascii="Times New Roman" w:hAnsi="Times New Roman" w:cs="Times New Roman"/>
          <w:sz w:val="28"/>
          <w:szCs w:val="28"/>
        </w:rPr>
        <w:t xml:space="preserve"> оконные и дверные проемы;</w:t>
      </w:r>
    </w:p>
    <w:p w:rsidR="004E5999" w:rsidRDefault="0016303F" w:rsidP="0016303F">
      <w:pPr>
        <w:pStyle w:val="a6"/>
        <w:numPr>
          <w:ilvl w:val="1"/>
          <w:numId w:val="4"/>
        </w:numPr>
        <w:tabs>
          <w:tab w:val="left" w:pos="993"/>
        </w:tabs>
        <w:ind w:left="0" w:firstLine="567"/>
        <w:jc w:val="both"/>
        <w:rPr>
          <w:rFonts w:ascii="Times New Roman" w:hAnsi="Times New Roman"/>
          <w:sz w:val="28"/>
          <w:szCs w:val="28"/>
        </w:rPr>
      </w:pPr>
      <w:r>
        <w:rPr>
          <w:rFonts w:ascii="Times New Roman" w:hAnsi="Times New Roman"/>
          <w:sz w:val="28"/>
          <w:szCs w:val="28"/>
        </w:rPr>
        <w:t xml:space="preserve"> </w:t>
      </w:r>
      <w:r w:rsidR="004E5999">
        <w:rPr>
          <w:rFonts w:ascii="Times New Roman" w:hAnsi="Times New Roman"/>
          <w:sz w:val="28"/>
          <w:szCs w:val="28"/>
        </w:rPr>
        <w:t>У</w:t>
      </w:r>
      <w:r w:rsidR="004E5999" w:rsidRPr="001A131A">
        <w:rPr>
          <w:rFonts w:ascii="Times New Roman" w:hAnsi="Times New Roman"/>
          <w:sz w:val="28"/>
          <w:szCs w:val="28"/>
        </w:rPr>
        <w:t>становка всех видов рекламных конструкций, за исключением отдельно стоящих рекламных конструкций с площадью одной стороны информацио</w:t>
      </w:r>
      <w:r w:rsidR="008E1AED">
        <w:rPr>
          <w:rFonts w:ascii="Times New Roman" w:hAnsi="Times New Roman"/>
          <w:sz w:val="28"/>
          <w:szCs w:val="28"/>
        </w:rPr>
        <w:t>нного поля до 4,5 кв.</w:t>
      </w:r>
      <w:r>
        <w:rPr>
          <w:rFonts w:ascii="Times New Roman" w:hAnsi="Times New Roman"/>
          <w:sz w:val="28"/>
          <w:szCs w:val="28"/>
        </w:rPr>
        <w:t>метра</w:t>
      </w:r>
      <w:r w:rsidR="004E5999" w:rsidRPr="001A131A">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F4567B" w:rsidRDefault="00F4567B" w:rsidP="00F4567B">
      <w:pPr>
        <w:pStyle w:val="a6"/>
        <w:tabs>
          <w:tab w:val="left" w:pos="993"/>
        </w:tabs>
        <w:ind w:left="567"/>
        <w:jc w:val="both"/>
        <w:rPr>
          <w:rFonts w:ascii="Times New Roman" w:hAnsi="Times New Roman"/>
          <w:sz w:val="28"/>
          <w:szCs w:val="28"/>
        </w:rPr>
      </w:pPr>
    </w:p>
    <w:p w:rsidR="004E5999" w:rsidRPr="004E5999" w:rsidRDefault="008F57D9" w:rsidP="008F57D9">
      <w:pPr>
        <w:pStyle w:val="a3"/>
        <w:tabs>
          <w:tab w:val="left" w:pos="851"/>
        </w:tabs>
        <w:autoSpaceDE w:val="0"/>
        <w:autoSpaceDN w:val="0"/>
        <w:adjustRightInd w:val="0"/>
        <w:spacing w:after="0" w:line="240" w:lineRule="auto"/>
        <w:ind w:left="1080"/>
        <w:rPr>
          <w:rFonts w:ascii="Times New Roman" w:eastAsia="Times New Roman" w:hAnsi="Times New Roman"/>
          <w:b/>
          <w:color w:val="000000"/>
          <w:sz w:val="28"/>
        </w:rPr>
      </w:pPr>
      <w:r>
        <w:rPr>
          <w:rFonts w:ascii="Times New Roman" w:hAnsi="Times New Roman"/>
          <w:b/>
          <w:bCs/>
          <w:sz w:val="28"/>
          <w:szCs w:val="28"/>
          <w:lang w:val="en-US"/>
        </w:rPr>
        <w:lastRenderedPageBreak/>
        <w:t>IV</w:t>
      </w:r>
      <w:r>
        <w:rPr>
          <w:rFonts w:ascii="Times New Roman" w:hAnsi="Times New Roman"/>
          <w:b/>
          <w:bCs/>
          <w:sz w:val="28"/>
          <w:szCs w:val="28"/>
        </w:rPr>
        <w:t>. </w:t>
      </w:r>
      <w:r w:rsidR="004E5999" w:rsidRPr="0033166E">
        <w:rPr>
          <w:rFonts w:ascii="Times New Roman" w:hAnsi="Times New Roman"/>
          <w:b/>
          <w:bCs/>
          <w:sz w:val="28"/>
          <w:szCs w:val="28"/>
        </w:rPr>
        <w:t>ЗОПЛ</w:t>
      </w:r>
      <w:r w:rsidR="004E5999" w:rsidRPr="004E5999">
        <w:rPr>
          <w:rFonts w:ascii="Times New Roman" w:eastAsia="Times New Roman" w:hAnsi="Times New Roman"/>
          <w:b/>
          <w:color w:val="000000"/>
          <w:sz w:val="28"/>
        </w:rPr>
        <w:t xml:space="preserve"> ОКН-М «Церковь Никольская», 1778 г., 1828 г., 1902 г., </w:t>
      </w:r>
    </w:p>
    <w:p w:rsidR="004E5999" w:rsidRPr="00AC1450" w:rsidRDefault="004E5999" w:rsidP="004E5999">
      <w:pPr>
        <w:tabs>
          <w:tab w:val="left" w:pos="851"/>
        </w:tabs>
        <w:autoSpaceDE w:val="0"/>
        <w:autoSpaceDN w:val="0"/>
        <w:adjustRightInd w:val="0"/>
        <w:spacing w:after="0" w:line="240" w:lineRule="auto"/>
        <w:ind w:left="360"/>
        <w:jc w:val="center"/>
        <w:rPr>
          <w:rFonts w:ascii="Times New Roman" w:eastAsia="Times New Roman" w:hAnsi="Times New Roman"/>
          <w:b/>
          <w:color w:val="000000"/>
          <w:sz w:val="28"/>
        </w:rPr>
      </w:pPr>
      <w:r w:rsidRPr="00AC1450">
        <w:rPr>
          <w:rFonts w:ascii="Times New Roman" w:eastAsia="Times New Roman" w:hAnsi="Times New Roman"/>
          <w:b/>
          <w:color w:val="000000"/>
          <w:sz w:val="28"/>
        </w:rPr>
        <w:t>адрес (местоположение): РТ, г. Казань, жилой массив Красная Горка,</w:t>
      </w:r>
    </w:p>
    <w:p w:rsidR="004E5999" w:rsidRDefault="004E5999" w:rsidP="004E5999">
      <w:pPr>
        <w:tabs>
          <w:tab w:val="left" w:pos="851"/>
        </w:tabs>
        <w:autoSpaceDE w:val="0"/>
        <w:autoSpaceDN w:val="0"/>
        <w:adjustRightInd w:val="0"/>
        <w:spacing w:after="0" w:line="240" w:lineRule="auto"/>
        <w:jc w:val="center"/>
        <w:rPr>
          <w:rFonts w:ascii="Times New Roman" w:hAnsi="Times New Roman"/>
          <w:b/>
          <w:sz w:val="28"/>
          <w:szCs w:val="28"/>
        </w:rPr>
      </w:pPr>
      <w:r w:rsidRPr="0033166E">
        <w:rPr>
          <w:rFonts w:ascii="Times New Roman" w:eastAsia="Times New Roman" w:hAnsi="Times New Roman"/>
          <w:b/>
          <w:color w:val="000000"/>
          <w:sz w:val="28"/>
        </w:rPr>
        <w:t>ул. Приволжская, д. 32</w:t>
      </w:r>
    </w:p>
    <w:p w:rsidR="004E5999" w:rsidRDefault="004E5999" w:rsidP="005630B0">
      <w:pPr>
        <w:pStyle w:val="a3"/>
        <w:tabs>
          <w:tab w:val="left" w:pos="851"/>
        </w:tabs>
        <w:autoSpaceDE w:val="0"/>
        <w:autoSpaceDN w:val="0"/>
        <w:adjustRightInd w:val="0"/>
        <w:spacing w:after="0" w:line="240" w:lineRule="auto"/>
        <w:ind w:left="0"/>
        <w:jc w:val="center"/>
        <w:rPr>
          <w:rFonts w:ascii="Times New Roman" w:hAnsi="Times New Roman"/>
          <w:b/>
          <w:bCs/>
          <w:sz w:val="28"/>
          <w:szCs w:val="28"/>
        </w:rPr>
      </w:pPr>
    </w:p>
    <w:tbl>
      <w:tblPr>
        <w:tblW w:w="10211"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701"/>
        <w:gridCol w:w="1417"/>
      </w:tblGrid>
      <w:tr w:rsidR="002B329A" w:rsidRPr="00681E32" w:rsidTr="00F4567B">
        <w:trPr>
          <w:trHeight w:hRule="exact" w:val="339"/>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Раздел 1</w:t>
            </w:r>
          </w:p>
        </w:tc>
      </w:tr>
      <w:tr w:rsidR="002B329A" w:rsidRPr="00681E32" w:rsidTr="00F4567B">
        <w:trPr>
          <w:trHeight w:hRule="exact" w:val="417"/>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об объекте</w:t>
            </w:r>
          </w:p>
        </w:tc>
      </w:tr>
      <w:tr w:rsidR="002B329A" w:rsidRPr="00681E32" w:rsidTr="00F4567B">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Характеристики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характеристик</w:t>
            </w:r>
          </w:p>
        </w:tc>
      </w:tr>
      <w:tr w:rsidR="002B329A" w:rsidRPr="00681E32" w:rsidTr="00F4567B">
        <w:trPr>
          <w:trHeight w:hRule="exact" w:val="82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Местоположение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0E0CD1">
            <w:pPr>
              <w:spacing w:after="0" w:line="240" w:lineRule="auto"/>
              <w:ind w:left="82" w:right="66"/>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Республика Татарстан (Татарстан), г</w:t>
            </w:r>
            <w:r w:rsidR="004E5999">
              <w:rPr>
                <w:rFonts w:ascii="Times New Roman" w:eastAsia="Times New Roman" w:hAnsi="Times New Roman"/>
                <w:color w:val="000000"/>
                <w:spacing w:val="-2"/>
              </w:rPr>
              <w:t>. </w:t>
            </w:r>
            <w:r w:rsidRPr="00681E32">
              <w:rPr>
                <w:rFonts w:ascii="Times New Roman" w:eastAsia="Times New Roman" w:hAnsi="Times New Roman"/>
                <w:color w:val="000000"/>
                <w:spacing w:val="-2"/>
              </w:rPr>
              <w:t>Казань, жилой массив Красная Горка, ул.</w:t>
            </w:r>
            <w:r w:rsidR="004E5999">
              <w:rPr>
                <w:rFonts w:ascii="Times New Roman" w:eastAsia="Times New Roman" w:hAnsi="Times New Roman"/>
                <w:color w:val="000000"/>
                <w:spacing w:val="-2"/>
              </w:rPr>
              <w:t> </w:t>
            </w:r>
            <w:r w:rsidRPr="00681E32">
              <w:rPr>
                <w:rFonts w:ascii="Times New Roman" w:eastAsia="Times New Roman" w:hAnsi="Times New Roman"/>
                <w:color w:val="000000"/>
                <w:spacing w:val="-2"/>
              </w:rPr>
              <w:t>Приволжская, д. 32</w:t>
            </w:r>
          </w:p>
        </w:tc>
      </w:tr>
      <w:tr w:rsidR="002B329A" w:rsidRPr="00681E32" w:rsidTr="00F4567B">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0E0CD1">
            <w:pPr>
              <w:spacing w:after="0" w:line="240" w:lineRule="auto"/>
              <w:ind w:left="82"/>
              <w:rPr>
                <w:rFonts w:ascii="Times New Roman" w:eastAsia="Times New Roman" w:hAnsi="Times New Roman"/>
                <w:color w:val="000000"/>
                <w:spacing w:val="-2"/>
              </w:rPr>
            </w:pPr>
            <w:r w:rsidRPr="00681E32">
              <w:rPr>
                <w:rFonts w:ascii="Times New Roman" w:eastAsia="Times New Roman" w:hAnsi="Times New Roman"/>
                <w:color w:val="000000"/>
                <w:spacing w:val="-2"/>
              </w:rPr>
              <w:t>105001 кв.м +/- 113 кв.м</w:t>
            </w:r>
          </w:p>
        </w:tc>
      </w:tr>
      <w:tr w:rsidR="002B329A" w:rsidRPr="00681E32" w:rsidTr="00F4567B">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Иные характеристики объекта</w:t>
            </w:r>
          </w:p>
        </w:tc>
        <w:tc>
          <w:tcPr>
            <w:tcW w:w="4188"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r>
      <w:tr w:rsidR="002B329A" w:rsidRPr="00681E32" w:rsidTr="00F4567B">
        <w:trPr>
          <w:trHeight w:hRule="exact" w:val="341"/>
        </w:trPr>
        <w:tc>
          <w:tcPr>
            <w:tcW w:w="10211"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Раздел 2</w:t>
            </w:r>
          </w:p>
        </w:tc>
      </w:tr>
      <w:tr w:rsidR="002B329A" w:rsidRPr="00681E32" w:rsidTr="00F4567B">
        <w:trPr>
          <w:trHeight w:hRule="exact" w:val="402"/>
        </w:trPr>
        <w:tc>
          <w:tcPr>
            <w:tcW w:w="10211"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 местоположении границ объекта</w:t>
            </w:r>
          </w:p>
        </w:tc>
      </w:tr>
      <w:tr w:rsidR="002B329A" w:rsidRPr="00681E32" w:rsidTr="00F4567B">
        <w:trPr>
          <w:trHeight w:hRule="exact" w:val="316"/>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1. Система координат МСК-16</w:t>
            </w:r>
          </w:p>
        </w:tc>
      </w:tr>
      <w:tr w:rsidR="002B329A" w:rsidRPr="00681E32" w:rsidTr="00F4567B">
        <w:trPr>
          <w:trHeight w:hRule="exact" w:val="311"/>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681E32" w:rsidRDefault="002B329A" w:rsidP="007236D9">
            <w:pPr>
              <w:spacing w:after="0" w:line="240" w:lineRule="auto"/>
              <w:jc w:val="both"/>
              <w:rPr>
                <w:rFonts w:ascii="Times New Roman" w:eastAsia="Times New Roman" w:hAnsi="Times New Roman"/>
                <w:color w:val="000000"/>
                <w:spacing w:val="-2"/>
              </w:rPr>
            </w:pPr>
            <w:r w:rsidRPr="00681E32">
              <w:rPr>
                <w:rFonts w:ascii="Times New Roman" w:eastAsia="Times New Roman" w:hAnsi="Times New Roman"/>
                <w:color w:val="000000"/>
                <w:spacing w:val="-2"/>
              </w:rPr>
              <w:t>2. Сведения о характерных точках границ объекта</w:t>
            </w:r>
          </w:p>
        </w:tc>
      </w:tr>
      <w:tr w:rsidR="002B329A" w:rsidRPr="00681E32" w:rsidTr="00F4567B">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0F3473"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Обозначение </w:t>
            </w:r>
          </w:p>
          <w:p w:rsidR="000F3473"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характерных </w:t>
            </w:r>
          </w:p>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0F3473"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Метод определения </w:t>
            </w:r>
          </w:p>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координат характерной </w:t>
            </w:r>
          </w:p>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точки</w:t>
            </w: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tc>
        <w:tc>
          <w:tcPr>
            <w:tcW w:w="1701" w:type="dxa"/>
            <w:vMerge w:val="restart"/>
            <w:tcBorders>
              <w:top w:val="single" w:sz="6" w:space="0" w:color="000000"/>
              <w:left w:val="single" w:sz="6" w:space="0" w:color="000000"/>
              <w:right w:val="single" w:sz="6" w:space="0" w:color="000000"/>
            </w:tcBorders>
            <w:shd w:val="clear" w:color="auto" w:fill="auto"/>
          </w:tcPr>
          <w:p w:rsidR="002B329A" w:rsidRPr="00681E32" w:rsidRDefault="002B329A" w:rsidP="007236D9">
            <w:pPr>
              <w:spacing w:after="0" w:line="240" w:lineRule="auto"/>
              <w:ind w:left="57" w:right="57"/>
              <w:jc w:val="center"/>
              <w:rPr>
                <w:rFonts w:ascii="Times New Roman" w:eastAsia="Times New Roman" w:hAnsi="Times New Roman"/>
                <w:b/>
                <w:color w:val="000000"/>
              </w:rPr>
            </w:pPr>
            <w:r w:rsidRPr="00681E32">
              <w:rPr>
                <w:rFonts w:ascii="Times New Roman" w:eastAsia="Times New Roman" w:hAnsi="Times New Roman"/>
                <w:b/>
                <w:color w:val="000000"/>
              </w:rPr>
              <w:t>Средняя квадратическая погрешность положения х</w:t>
            </w:r>
            <w:r w:rsidR="00F4567B">
              <w:rPr>
                <w:rFonts w:ascii="Times New Roman" w:eastAsia="Times New Roman" w:hAnsi="Times New Roman"/>
                <w:b/>
                <w:color w:val="000000"/>
              </w:rPr>
              <w:t>а</w:t>
            </w:r>
            <w:r w:rsidRPr="00681E32">
              <w:rPr>
                <w:rFonts w:ascii="Times New Roman" w:eastAsia="Times New Roman" w:hAnsi="Times New Roman"/>
                <w:b/>
                <w:color w:val="000000"/>
              </w:rPr>
              <w:t>рактерной точки (Мt), м</w:t>
            </w:r>
          </w:p>
        </w:tc>
        <w:tc>
          <w:tcPr>
            <w:tcW w:w="1417" w:type="dxa"/>
            <w:vMerge w:val="restart"/>
            <w:tcBorders>
              <w:top w:val="single" w:sz="6" w:space="0" w:color="000000"/>
              <w:left w:val="single" w:sz="6" w:space="0" w:color="000000"/>
              <w:right w:val="single" w:sz="4" w:space="0" w:color="auto"/>
            </w:tcBorders>
            <w:shd w:val="clear" w:color="auto" w:fill="auto"/>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p w:rsidR="002B329A" w:rsidRPr="00681E32" w:rsidRDefault="002B329A" w:rsidP="007236D9">
            <w:pPr>
              <w:spacing w:after="0" w:line="240" w:lineRule="auto"/>
              <w:jc w:val="center"/>
              <w:rPr>
                <w:rFonts w:ascii="Times New Roman" w:eastAsia="Times New Roman" w:hAnsi="Times New Roman"/>
                <w:b/>
                <w:color w:val="000000"/>
                <w:spacing w:val="-2"/>
              </w:rPr>
            </w:pPr>
          </w:p>
        </w:tc>
      </w:tr>
      <w:tr w:rsidR="002B329A" w:rsidRPr="00681E32" w:rsidTr="00F4567B">
        <w:trPr>
          <w:trHeight w:hRule="exact" w:val="970"/>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681E32" w:rsidRDefault="002B329A" w:rsidP="007236D9">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681E32" w:rsidRDefault="002B329A" w:rsidP="007236D9">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681E32" w:rsidRDefault="002B329A" w:rsidP="007236D9">
            <w:pPr>
              <w:spacing w:after="0" w:line="240" w:lineRule="auto"/>
            </w:pPr>
          </w:p>
        </w:tc>
        <w:tc>
          <w:tcPr>
            <w:tcW w:w="1701" w:type="dxa"/>
            <w:vMerge/>
            <w:tcBorders>
              <w:top w:val="single" w:sz="6" w:space="0" w:color="000000"/>
              <w:left w:val="single" w:sz="6" w:space="0" w:color="000000"/>
              <w:right w:val="single" w:sz="6" w:space="0" w:color="000000"/>
            </w:tcBorders>
            <w:shd w:val="clear" w:color="auto" w:fill="auto"/>
            <w:vAlign w:val="center"/>
          </w:tcPr>
          <w:p w:rsidR="002B329A" w:rsidRPr="00681E32" w:rsidRDefault="002B329A" w:rsidP="007236D9">
            <w:pPr>
              <w:spacing w:after="0" w:line="240" w:lineRule="auto"/>
            </w:pPr>
          </w:p>
        </w:tc>
        <w:tc>
          <w:tcPr>
            <w:tcW w:w="1417" w:type="dxa"/>
            <w:vMerge/>
            <w:tcBorders>
              <w:top w:val="single" w:sz="6" w:space="0" w:color="000000"/>
              <w:left w:val="single" w:sz="6" w:space="0" w:color="000000"/>
              <w:right w:val="single" w:sz="4" w:space="0" w:color="auto"/>
            </w:tcBorders>
            <w:shd w:val="clear" w:color="auto" w:fill="auto"/>
            <w:vAlign w:val="center"/>
          </w:tcPr>
          <w:p w:rsidR="002B329A" w:rsidRPr="00681E32" w:rsidRDefault="002B329A" w:rsidP="007236D9">
            <w:pPr>
              <w:spacing w:after="0" w:line="240" w:lineRule="auto"/>
            </w:pPr>
          </w:p>
        </w:tc>
      </w:tr>
    </w:tbl>
    <w:p w:rsidR="002B329A" w:rsidRPr="0033166E" w:rsidRDefault="002B329A" w:rsidP="002B329A">
      <w:pPr>
        <w:spacing w:after="0" w:line="240" w:lineRule="auto"/>
        <w:rPr>
          <w:rFonts w:ascii="Times New Roman" w:hAnsi="Times New Roman"/>
          <w:sz w:val="2"/>
          <w:szCs w:val="2"/>
        </w:rPr>
      </w:pPr>
    </w:p>
    <w:tbl>
      <w:tblPr>
        <w:tblW w:w="10211"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701"/>
        <w:gridCol w:w="1417"/>
      </w:tblGrid>
      <w:tr w:rsidR="002B329A" w:rsidRPr="0033166E" w:rsidTr="00F4567B">
        <w:trPr>
          <w:trHeight w:hRule="exact" w:val="301"/>
          <w:tblHeader/>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4</w:t>
            </w:r>
          </w:p>
        </w:tc>
        <w:tc>
          <w:tcPr>
            <w:tcW w:w="170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5</w:t>
            </w:r>
          </w:p>
        </w:tc>
        <w:tc>
          <w:tcPr>
            <w:tcW w:w="1417"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6</w:t>
            </w:r>
          </w:p>
        </w:tc>
      </w:tr>
      <w:tr w:rsidR="002B329A" w:rsidRPr="0033166E" w:rsidTr="00F4567B">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rPr>
            </w:pPr>
            <w:r w:rsidRPr="0033166E">
              <w:rPr>
                <w:rFonts w:ascii="Times New Roman" w:eastAsia="Times New Roman" w:hAnsi="Times New Roman"/>
                <w:color w:val="000000"/>
              </w:rPr>
              <w:t>-</w:t>
            </w:r>
          </w:p>
        </w:tc>
        <w:tc>
          <w:tcPr>
            <w:tcW w:w="1701"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c>
          <w:tcPr>
            <w:tcW w:w="1417" w:type="dxa"/>
            <w:tcBorders>
              <w:top w:val="single" w:sz="5" w:space="0" w:color="000000"/>
              <w:left w:val="single" w:sz="5" w:space="0" w:color="000000"/>
              <w:bottom w:val="single" w:sz="5" w:space="0" w:color="000000"/>
              <w:right w:val="single" w:sz="4" w:space="0" w:color="auto"/>
            </w:tcBorders>
            <w:shd w:val="clear" w:color="auto" w:fill="auto"/>
          </w:tcPr>
          <w:p w:rsidR="002B329A" w:rsidRPr="0033166E" w:rsidRDefault="002B329A" w:rsidP="007236D9">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w:t>
            </w:r>
          </w:p>
        </w:tc>
      </w:tr>
      <w:tr w:rsidR="002B329A" w:rsidRPr="0033166E" w:rsidTr="00F4567B">
        <w:trPr>
          <w:trHeight w:hRule="exact" w:val="344"/>
        </w:trPr>
        <w:tc>
          <w:tcPr>
            <w:tcW w:w="10211" w:type="dxa"/>
            <w:gridSpan w:val="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33166E" w:rsidRDefault="002B329A" w:rsidP="007236D9">
            <w:pPr>
              <w:spacing w:after="0" w:line="240" w:lineRule="auto"/>
              <w:jc w:val="both"/>
              <w:rPr>
                <w:rFonts w:ascii="Times New Roman" w:eastAsia="Times New Roman" w:hAnsi="Times New Roman"/>
                <w:color w:val="000000"/>
              </w:rPr>
            </w:pPr>
            <w:r w:rsidRPr="0033166E">
              <w:rPr>
                <w:rFonts w:ascii="Times New Roman" w:eastAsia="Times New Roman" w:hAnsi="Times New Roman"/>
                <w:color w:val="000000"/>
              </w:rPr>
              <w:t>3. Сведения о характерных точках части (частей) границы объекта</w:t>
            </w:r>
          </w:p>
        </w:tc>
      </w:tr>
      <w:tr w:rsidR="002B329A" w:rsidRPr="0033166E" w:rsidTr="00F4567B">
        <w:trPr>
          <w:trHeight w:hRule="exact" w:val="788"/>
        </w:trPr>
        <w:tc>
          <w:tcPr>
            <w:tcW w:w="2035" w:type="dxa"/>
            <w:vMerge w:val="restart"/>
            <w:tcBorders>
              <w:top w:val="single" w:sz="5" w:space="0" w:color="000000"/>
              <w:left w:val="single" w:sz="4" w:space="0" w:color="auto"/>
              <w:bottom w:val="single" w:sz="5" w:space="0" w:color="000000"/>
              <w:right w:val="single" w:sz="5" w:space="0" w:color="000000"/>
            </w:tcBorders>
            <w:shd w:val="clear" w:color="auto" w:fill="auto"/>
          </w:tcPr>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Обозначение </w:t>
            </w:r>
          </w:p>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характерных </w:t>
            </w:r>
          </w:p>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точек части </w:t>
            </w:r>
          </w:p>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границы</w:t>
            </w:r>
          </w:p>
        </w:tc>
        <w:tc>
          <w:tcPr>
            <w:tcW w:w="2708"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Координаты, м</w:t>
            </w:r>
          </w:p>
        </w:tc>
        <w:tc>
          <w:tcPr>
            <w:tcW w:w="2350" w:type="dxa"/>
            <w:vMerge w:val="restart"/>
            <w:tcBorders>
              <w:top w:val="single" w:sz="5" w:space="0" w:color="000000"/>
              <w:left w:val="single" w:sz="5" w:space="0" w:color="000000"/>
              <w:bottom w:val="single" w:sz="5" w:space="0" w:color="000000"/>
              <w:right w:val="single" w:sz="5" w:space="0" w:color="000000"/>
            </w:tcBorders>
            <w:shd w:val="clear" w:color="auto" w:fill="auto"/>
          </w:tcPr>
          <w:p w:rsidR="000F3473"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Метод определения </w:t>
            </w:r>
          </w:p>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координат характерной</w:t>
            </w:r>
          </w:p>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точки</w:t>
            </w:r>
          </w:p>
        </w:tc>
        <w:tc>
          <w:tcPr>
            <w:tcW w:w="170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F4567B">
            <w:pPr>
              <w:spacing w:after="0" w:line="240" w:lineRule="auto"/>
              <w:jc w:val="center"/>
              <w:rPr>
                <w:rFonts w:ascii="Times New Roman" w:eastAsia="Times New Roman" w:hAnsi="Times New Roman"/>
                <w:b/>
                <w:color w:val="000000"/>
              </w:rPr>
            </w:pPr>
            <w:r w:rsidRPr="0033166E">
              <w:rPr>
                <w:rFonts w:ascii="Times New Roman" w:eastAsia="Times New Roman" w:hAnsi="Times New Roman"/>
                <w:b/>
                <w:color w:val="000000"/>
              </w:rPr>
              <w:t>Средняя квадратическая погрешность положения характер</w:t>
            </w:r>
            <w:r w:rsidR="00F4567B">
              <w:rPr>
                <w:rFonts w:ascii="Times New Roman" w:eastAsia="Times New Roman" w:hAnsi="Times New Roman"/>
                <w:b/>
                <w:color w:val="000000"/>
              </w:rPr>
              <w:t xml:space="preserve">ной </w:t>
            </w:r>
            <w:r w:rsidRPr="0033166E">
              <w:rPr>
                <w:rFonts w:ascii="Times New Roman" w:eastAsia="Times New Roman" w:hAnsi="Times New Roman"/>
                <w:b/>
                <w:color w:val="000000"/>
              </w:rPr>
              <w:t>точки (Мt), м</w:t>
            </w:r>
          </w:p>
        </w:tc>
        <w:tc>
          <w:tcPr>
            <w:tcW w:w="1417" w:type="dxa"/>
            <w:vMerge w:val="restart"/>
            <w:tcBorders>
              <w:top w:val="single" w:sz="5" w:space="0" w:color="000000"/>
              <w:left w:val="single" w:sz="5" w:space="0" w:color="000000"/>
              <w:bottom w:val="single" w:sz="5" w:space="0" w:color="000000"/>
              <w:right w:val="single" w:sz="4" w:space="0" w:color="auto"/>
            </w:tcBorders>
            <w:shd w:val="clear" w:color="auto" w:fill="auto"/>
          </w:tcPr>
          <w:p w:rsidR="004E5999"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 xml:space="preserve">Описание обозначения точки на местности </w:t>
            </w:r>
          </w:p>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(при наличии)</w:t>
            </w:r>
          </w:p>
        </w:tc>
      </w:tr>
      <w:tr w:rsidR="002B329A" w:rsidRPr="0033166E" w:rsidTr="00F4567B">
        <w:trPr>
          <w:trHeight w:hRule="exact" w:val="767"/>
        </w:trPr>
        <w:tc>
          <w:tcPr>
            <w:tcW w:w="2035"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X</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2B329A" w:rsidRPr="0033166E" w:rsidRDefault="002B329A" w:rsidP="007236D9">
            <w:pPr>
              <w:spacing w:after="0" w:line="240" w:lineRule="auto"/>
              <w:jc w:val="center"/>
              <w:rPr>
                <w:rFonts w:ascii="Times New Roman" w:eastAsia="Times New Roman" w:hAnsi="Times New Roman"/>
                <w:b/>
                <w:color w:val="000000"/>
                <w:spacing w:val="-2"/>
              </w:rPr>
            </w:pPr>
            <w:r w:rsidRPr="0033166E">
              <w:rPr>
                <w:rFonts w:ascii="Times New Roman" w:eastAsia="Times New Roman" w:hAnsi="Times New Roman"/>
                <w:b/>
                <w:color w:val="000000"/>
                <w:spacing w:val="-2"/>
              </w:rPr>
              <w:t>Y</w:t>
            </w:r>
          </w:p>
        </w:tc>
        <w:tc>
          <w:tcPr>
            <w:tcW w:w="2350"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70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33166E" w:rsidRDefault="002B329A" w:rsidP="007236D9">
            <w:pPr>
              <w:spacing w:after="0" w:line="240" w:lineRule="auto"/>
            </w:pPr>
          </w:p>
        </w:tc>
        <w:tc>
          <w:tcPr>
            <w:tcW w:w="1417"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33166E" w:rsidRDefault="002B329A" w:rsidP="007236D9">
            <w:pPr>
              <w:spacing w:after="0" w:line="240" w:lineRule="auto"/>
            </w:pPr>
          </w:p>
        </w:tc>
      </w:tr>
      <w:tr w:rsidR="004E5999" w:rsidRPr="0033166E" w:rsidTr="00F4567B">
        <w:trPr>
          <w:trHeight w:hRule="exact" w:val="301"/>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4E5999" w:rsidRPr="0033166E" w:rsidRDefault="004E5999" w:rsidP="00BE2DFF">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4E5999" w:rsidRPr="0033166E" w:rsidRDefault="004E5999" w:rsidP="00BE2DFF">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4E5999" w:rsidRPr="0033166E" w:rsidRDefault="004E5999" w:rsidP="00BE2DFF">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4E5999" w:rsidRPr="0033166E" w:rsidRDefault="004E5999" w:rsidP="00BE2DFF">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4</w:t>
            </w:r>
          </w:p>
        </w:tc>
        <w:tc>
          <w:tcPr>
            <w:tcW w:w="1701" w:type="dxa"/>
            <w:tcBorders>
              <w:top w:val="single" w:sz="5" w:space="0" w:color="000000"/>
              <w:left w:val="single" w:sz="5" w:space="0" w:color="000000"/>
              <w:bottom w:val="single" w:sz="5" w:space="0" w:color="000000"/>
              <w:right w:val="single" w:sz="5" w:space="0" w:color="000000"/>
            </w:tcBorders>
            <w:shd w:val="clear" w:color="auto" w:fill="auto"/>
            <w:vAlign w:val="center"/>
          </w:tcPr>
          <w:p w:rsidR="004E5999" w:rsidRPr="0033166E" w:rsidRDefault="004E5999" w:rsidP="00BE2DFF">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5</w:t>
            </w:r>
          </w:p>
        </w:tc>
        <w:tc>
          <w:tcPr>
            <w:tcW w:w="1417" w:type="dxa"/>
            <w:tcBorders>
              <w:top w:val="single" w:sz="5" w:space="0" w:color="000000"/>
              <w:left w:val="single" w:sz="5" w:space="0" w:color="000000"/>
              <w:bottom w:val="single" w:sz="5" w:space="0" w:color="000000"/>
              <w:right w:val="single" w:sz="4" w:space="0" w:color="auto"/>
            </w:tcBorders>
            <w:shd w:val="clear" w:color="auto" w:fill="auto"/>
            <w:vAlign w:val="center"/>
          </w:tcPr>
          <w:p w:rsidR="004E5999" w:rsidRPr="0033166E" w:rsidRDefault="004E5999" w:rsidP="00BE2DFF">
            <w:pPr>
              <w:spacing w:after="0" w:line="240" w:lineRule="auto"/>
              <w:jc w:val="center"/>
              <w:rPr>
                <w:rFonts w:ascii="Times New Roman" w:eastAsia="Times New Roman" w:hAnsi="Times New Roman"/>
                <w:color w:val="000000"/>
                <w:spacing w:val="-2"/>
              </w:rPr>
            </w:pPr>
            <w:r w:rsidRPr="0033166E">
              <w:rPr>
                <w:rFonts w:ascii="Times New Roman" w:eastAsia="Times New Roman" w:hAnsi="Times New Roman"/>
                <w:color w:val="000000"/>
                <w:spacing w:val="-2"/>
              </w:rPr>
              <w:t>6</w:t>
            </w: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r w:rsidRPr="0033166E">
              <w:rPr>
                <w:rFonts w:ascii="Times New Roman" w:hAnsi="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autoSpaceDE w:val="0"/>
              <w:autoSpaceDN w:val="0"/>
              <w:adjustRightInd w:val="0"/>
              <w:spacing w:after="0" w:line="240" w:lineRule="auto"/>
              <w:jc w:val="center"/>
              <w:rPr>
                <w:rFonts w:ascii="Times New Roman" w:hAnsi="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477741.51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1291575.15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477764.62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1291642.03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477765.04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1291643.19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477765.47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1291644.33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477765.93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1291645.47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477766.41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477766.92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1291647.71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477767.45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1291648.82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477768.00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1291649.92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477768.57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1291651.00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477769.17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1291652.07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477769.78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1291653.13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477770.42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1291654.18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lastRenderedPageBreak/>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477771.08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1291655.21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477771.76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1291656.23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477772.46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1291657.24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477773.18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1291658.23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477773.92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1291659.21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477774.69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1291660.17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477775.47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1291661.11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477776.27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1291662.04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477777.09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1291662.96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477777.92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1291663.85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477778.78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1291664.73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477779.65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1291665.59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477780.54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1291666.43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477781.45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1291667.26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477782.38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1291668.06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477783.32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1291668.85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477784.27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1291669.62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477785.24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1291670.37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477786.23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1291671.09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477787.23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1291671.80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477788.25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1291672.49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477789.28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1291673.15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477790.32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1291673.80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477791.38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1291674.42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477792.45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1291675.02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477793.53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1291675.60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477794.62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1291676.16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477795.72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1291676.69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477796.84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1291677.20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477797.96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1291677.69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477799.10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1291678.16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477800.24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1291678.60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477801.39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477802.55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477803.72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477804.90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477806.08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477807.27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477809.67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477810.87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477812.08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477813.29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477814.51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477815.73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477816.95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477818.18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477819.40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lastRenderedPageBreak/>
              <w:t>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477820.63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477821.85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477823.08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477824.31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477825.53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477827.97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1291682.06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477830.40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477831.61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477832.82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477834.02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1291681.07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477835.22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477836.41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477837.59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1291680.19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477838.77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477839.94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477841.10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1291679.08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477842.25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1291678.67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477843.40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1291678.23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477844.53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1291677.76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1291677.12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477930.96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1291637.35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477945.07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1291635.24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477957.04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1291640.74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477963.55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1291646.45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477968.99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1291650.48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477971.76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1291650.98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477992.51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1291691.21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477992.06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1291691.67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477990.66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1291695.96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477990.38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1291718.28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477974.92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1291725.23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477954.78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1291728.63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477936.74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1291733.88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477928.18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1291737.74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477920.01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1291742.40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477904.63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1291752.15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477890.56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1291762.74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477878.36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1291775.45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477868.34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1291789.94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477860.76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1291805.85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477855.82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1291822.76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477853.65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1291840.24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1292002.11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1292015.48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477848.27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1292028.76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477851.24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1292041.80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lastRenderedPageBreak/>
              <w:t>110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477857.70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1292060.60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477856.23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1292071.40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477846.56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1292101.82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477843.69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1292112.44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477841.77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1292123.27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477840.81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1292134.23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477836.54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1292231.98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477834.52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1292260.20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477831.04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1292287.59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477826.05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1292314.74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477819.57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1292341.58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477811.62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1292368.01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477809.67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1292373.42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477601.83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1292297.28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477605.37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1292293.97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477618.83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1292288.62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477624.41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1292283.79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477628.48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1292279.47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477635.07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1292269.55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477643.18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1292258.88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477666.53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1292235.23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477671.34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1292231.92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477675.91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1292226.59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477684.29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1292215.15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477688.59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1292210.06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477691.39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1292208.53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477695.45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1292208.03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477698.25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1292208.78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477707.64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1292213.08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477710.95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1292213.85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477714.25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1292213.34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477717.04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1292211.80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477719.58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1292207.49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477721.10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1292202.92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477721.61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1292197.84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477721.34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1292193.26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477717.52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1292178.28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477715.48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1292172.44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477713.18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1292168.13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477710.89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1292153.40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477711.64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1292145.27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477713.15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1292138.92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477721.78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1292124.43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477727.87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1292119.34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477732.18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1292117.56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477744.63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1292117.29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477748.45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1292116.23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477751.48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1292112.72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477752.75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1292109.40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477753.25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1292101.53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477755.52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1292092.38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477756.78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1292083.24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477758.38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1292061.53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477755.74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1292055.81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477749.12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1292048.71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477746.58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1292044.64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477745.81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1292040.32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477745.81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1292035.50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477746.32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1292031.94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477746.05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1292027.37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477745.29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1292023.56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477745.53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1292020.01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477750.86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1292006.29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477751.86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1292001.45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477751.85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1291990.28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477746.50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1291972.76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477742.93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1291958.54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477742.41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1291944.07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477744.93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1291928.06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477744.92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1291914.85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477741.31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1291874.22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477740.02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1291851.61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477737.72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1291840.18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477734.40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1291826.72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477732.34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1291803.11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477726.73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1291782.03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477723.67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1291760.70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477721.36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1291744.95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477710.90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1291694.16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477707.83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1291683.75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477703.75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1291672.07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477701.20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1291658.10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477694.82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1291637.29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477692.53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1291620.52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477691.50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1291615.70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477690.23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1291612.39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r w:rsidR="002B329A" w:rsidRPr="0033166E" w:rsidTr="00F4567B">
        <w:trPr>
          <w:trHeight w:val="20"/>
        </w:trPr>
        <w:tc>
          <w:tcPr>
            <w:tcW w:w="2035"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477741.51</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color w:val="000000"/>
                <w:lang w:eastAsia="ru-RU"/>
              </w:rPr>
            </w:pPr>
            <w:r w:rsidRPr="0033166E">
              <w:rPr>
                <w:rFonts w:ascii="Times New Roman" w:eastAsia="Times New Roman" w:hAnsi="Times New Roman"/>
                <w:color w:val="000000"/>
                <w:lang w:eastAsia="ru-RU"/>
              </w:rPr>
              <w:t>1291575.15</w:t>
            </w:r>
          </w:p>
        </w:tc>
        <w:tc>
          <w:tcPr>
            <w:tcW w:w="2350"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Аналитический метод</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pPr>
            <w:r w:rsidRPr="0033166E">
              <w:rPr>
                <w:rFonts w:ascii="Times New Roman" w:eastAsia="Times New Roman" w:hAnsi="Times New Roman"/>
                <w:color w:val="000000"/>
                <w:spacing w:val="-2"/>
              </w:rPr>
              <w:t>0,10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2B329A" w:rsidRPr="0033166E" w:rsidRDefault="002B329A" w:rsidP="007236D9">
            <w:pPr>
              <w:spacing w:after="0" w:line="240" w:lineRule="auto"/>
              <w:jc w:val="center"/>
              <w:rPr>
                <w:rFonts w:ascii="Times New Roman" w:eastAsia="Times New Roman" w:hAnsi="Times New Roman"/>
                <w:b/>
                <w:color w:val="000000"/>
                <w:spacing w:val="-2"/>
              </w:rPr>
            </w:pPr>
          </w:p>
        </w:tc>
      </w:tr>
    </w:tbl>
    <w:p w:rsidR="002B329A" w:rsidRDefault="002B329A" w:rsidP="002B329A">
      <w:pPr>
        <w:tabs>
          <w:tab w:val="left" w:pos="851"/>
        </w:tabs>
        <w:autoSpaceDE w:val="0"/>
        <w:autoSpaceDN w:val="0"/>
        <w:adjustRightInd w:val="0"/>
        <w:spacing w:after="0" w:line="240" w:lineRule="auto"/>
        <w:jc w:val="center"/>
        <w:rPr>
          <w:rFonts w:ascii="Times New Roman" w:hAnsi="Times New Roman"/>
          <w:b/>
          <w:sz w:val="2"/>
          <w:szCs w:val="2"/>
        </w:rPr>
      </w:pPr>
    </w:p>
    <w:p w:rsidR="00287CB3" w:rsidRPr="004E5999" w:rsidRDefault="00287CB3" w:rsidP="002B329A">
      <w:pPr>
        <w:tabs>
          <w:tab w:val="left" w:pos="851"/>
        </w:tabs>
        <w:autoSpaceDE w:val="0"/>
        <w:autoSpaceDN w:val="0"/>
        <w:adjustRightInd w:val="0"/>
        <w:spacing w:after="0" w:line="240" w:lineRule="auto"/>
        <w:jc w:val="center"/>
        <w:rPr>
          <w:rFonts w:ascii="Times New Roman" w:hAnsi="Times New Roman"/>
          <w:b/>
          <w:sz w:val="2"/>
          <w:szCs w:val="2"/>
        </w:rPr>
      </w:pPr>
    </w:p>
    <w:p w:rsidR="004E5999"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pPr>
    </w:p>
    <w:p w:rsidR="00287CB3" w:rsidRDefault="00287CB3" w:rsidP="002B329A">
      <w:pPr>
        <w:tabs>
          <w:tab w:val="left" w:pos="851"/>
        </w:tabs>
        <w:autoSpaceDE w:val="0"/>
        <w:autoSpaceDN w:val="0"/>
        <w:adjustRightInd w:val="0"/>
        <w:spacing w:after="0" w:line="240" w:lineRule="auto"/>
        <w:jc w:val="center"/>
        <w:rPr>
          <w:rFonts w:ascii="Times New Roman" w:hAnsi="Times New Roman"/>
          <w:b/>
          <w:sz w:val="28"/>
          <w:szCs w:val="28"/>
        </w:rPr>
      </w:pPr>
    </w:p>
    <w:p w:rsidR="00287CB3" w:rsidRDefault="00287CB3" w:rsidP="002B329A">
      <w:pPr>
        <w:tabs>
          <w:tab w:val="left" w:pos="851"/>
        </w:tabs>
        <w:autoSpaceDE w:val="0"/>
        <w:autoSpaceDN w:val="0"/>
        <w:adjustRightInd w:val="0"/>
        <w:spacing w:after="0" w:line="240" w:lineRule="auto"/>
        <w:jc w:val="center"/>
        <w:rPr>
          <w:rFonts w:ascii="Times New Roman" w:hAnsi="Times New Roman"/>
          <w:b/>
          <w:sz w:val="28"/>
          <w:szCs w:val="28"/>
        </w:rPr>
      </w:pPr>
    </w:p>
    <w:p w:rsidR="00287CB3" w:rsidRDefault="00287CB3" w:rsidP="002B329A">
      <w:pPr>
        <w:tabs>
          <w:tab w:val="left" w:pos="851"/>
        </w:tabs>
        <w:autoSpaceDE w:val="0"/>
        <w:autoSpaceDN w:val="0"/>
        <w:adjustRightInd w:val="0"/>
        <w:spacing w:after="0" w:line="240" w:lineRule="auto"/>
        <w:jc w:val="center"/>
        <w:rPr>
          <w:rFonts w:ascii="Times New Roman" w:hAnsi="Times New Roman"/>
          <w:b/>
          <w:sz w:val="28"/>
          <w:szCs w:val="28"/>
        </w:rPr>
      </w:pPr>
    </w:p>
    <w:p w:rsidR="00287CB3" w:rsidRDefault="00287CB3" w:rsidP="002B329A">
      <w:pPr>
        <w:tabs>
          <w:tab w:val="left" w:pos="851"/>
        </w:tabs>
        <w:autoSpaceDE w:val="0"/>
        <w:autoSpaceDN w:val="0"/>
        <w:adjustRightInd w:val="0"/>
        <w:spacing w:after="0" w:line="240" w:lineRule="auto"/>
        <w:jc w:val="center"/>
        <w:rPr>
          <w:rFonts w:ascii="Times New Roman" w:hAnsi="Times New Roman"/>
          <w:b/>
          <w:sz w:val="28"/>
          <w:szCs w:val="28"/>
        </w:rPr>
      </w:pPr>
    </w:p>
    <w:p w:rsidR="00287CB3" w:rsidRDefault="00287CB3" w:rsidP="002B329A">
      <w:pPr>
        <w:tabs>
          <w:tab w:val="left" w:pos="851"/>
        </w:tabs>
        <w:autoSpaceDE w:val="0"/>
        <w:autoSpaceDN w:val="0"/>
        <w:adjustRightInd w:val="0"/>
        <w:spacing w:after="0" w:line="240" w:lineRule="auto"/>
        <w:jc w:val="center"/>
        <w:rPr>
          <w:rFonts w:ascii="Times New Roman" w:hAnsi="Times New Roman"/>
          <w:b/>
          <w:sz w:val="28"/>
          <w:szCs w:val="28"/>
        </w:rPr>
      </w:pPr>
    </w:p>
    <w:p w:rsidR="00287CB3" w:rsidRDefault="00287CB3" w:rsidP="002B329A">
      <w:pPr>
        <w:tabs>
          <w:tab w:val="left" w:pos="851"/>
        </w:tabs>
        <w:autoSpaceDE w:val="0"/>
        <w:autoSpaceDN w:val="0"/>
        <w:adjustRightInd w:val="0"/>
        <w:spacing w:after="0" w:line="240" w:lineRule="auto"/>
        <w:jc w:val="center"/>
        <w:rPr>
          <w:rFonts w:ascii="Times New Roman" w:hAnsi="Times New Roman"/>
          <w:b/>
          <w:sz w:val="28"/>
          <w:szCs w:val="28"/>
        </w:rPr>
      </w:pPr>
    </w:p>
    <w:p w:rsidR="00287CB3" w:rsidRDefault="00287CB3" w:rsidP="002B329A">
      <w:pPr>
        <w:tabs>
          <w:tab w:val="left" w:pos="851"/>
        </w:tabs>
        <w:autoSpaceDE w:val="0"/>
        <w:autoSpaceDN w:val="0"/>
        <w:adjustRightInd w:val="0"/>
        <w:spacing w:after="0" w:line="240" w:lineRule="auto"/>
        <w:jc w:val="center"/>
        <w:rPr>
          <w:rFonts w:ascii="Times New Roman" w:hAnsi="Times New Roman"/>
          <w:b/>
          <w:sz w:val="28"/>
          <w:szCs w:val="28"/>
        </w:rPr>
      </w:pPr>
    </w:p>
    <w:tbl>
      <w:tblPr>
        <w:tblW w:w="10211" w:type="dxa"/>
        <w:tblLayout w:type="fixed"/>
        <w:tblCellMar>
          <w:left w:w="0" w:type="dxa"/>
          <w:bottom w:w="28" w:type="dxa"/>
          <w:right w:w="0" w:type="dxa"/>
        </w:tblCellMar>
        <w:tblLook w:val="04A0" w:firstRow="1" w:lastRow="0" w:firstColumn="1" w:lastColumn="0" w:noHBand="0" w:noVBand="1"/>
      </w:tblPr>
      <w:tblGrid>
        <w:gridCol w:w="1404"/>
        <w:gridCol w:w="1075"/>
        <w:gridCol w:w="1074"/>
        <w:gridCol w:w="1075"/>
        <w:gridCol w:w="1017"/>
        <w:gridCol w:w="1519"/>
        <w:gridCol w:w="1691"/>
        <w:gridCol w:w="1356"/>
      </w:tblGrid>
      <w:tr w:rsidR="00287CB3" w:rsidRPr="0033166E" w:rsidTr="00A848A0">
        <w:trPr>
          <w:trHeight w:hRule="exact" w:val="303"/>
        </w:trPr>
        <w:tc>
          <w:tcPr>
            <w:tcW w:w="10211"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287CB3" w:rsidRPr="00681E32" w:rsidRDefault="00287CB3" w:rsidP="00A848A0">
            <w:pPr>
              <w:spacing w:after="0" w:line="240" w:lineRule="auto"/>
              <w:jc w:val="center"/>
              <w:rPr>
                <w:rFonts w:ascii="Times New Roman" w:eastAsia="Times New Roman" w:hAnsi="Times New Roman"/>
                <w:b/>
                <w:color w:val="000000"/>
              </w:rPr>
            </w:pPr>
            <w:r w:rsidRPr="00681E32">
              <w:rPr>
                <w:rFonts w:ascii="Times New Roman" w:eastAsia="Times New Roman" w:hAnsi="Times New Roman"/>
                <w:b/>
                <w:color w:val="000000"/>
              </w:rPr>
              <w:t>Раздел 3</w:t>
            </w:r>
          </w:p>
        </w:tc>
      </w:tr>
      <w:tr w:rsidR="00287CB3" w:rsidRPr="0033166E" w:rsidTr="00A848A0">
        <w:trPr>
          <w:trHeight w:hRule="exact" w:val="285"/>
        </w:trPr>
        <w:tc>
          <w:tcPr>
            <w:tcW w:w="10211" w:type="dxa"/>
            <w:gridSpan w:val="8"/>
            <w:tcBorders>
              <w:top w:val="single" w:sz="4" w:space="0" w:color="auto"/>
              <w:left w:val="single" w:sz="4" w:space="0" w:color="auto"/>
              <w:right w:val="single" w:sz="4" w:space="0" w:color="auto"/>
            </w:tcBorders>
            <w:shd w:val="clear" w:color="auto" w:fill="auto"/>
            <w:vAlign w:val="center"/>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Сведения о местоположении измененных (уточненных) границ объекта</w:t>
            </w:r>
          </w:p>
        </w:tc>
      </w:tr>
      <w:tr w:rsidR="00287CB3" w:rsidRPr="0033166E" w:rsidTr="00A848A0">
        <w:trPr>
          <w:trHeight w:hRule="exact" w:val="57"/>
        </w:trPr>
        <w:tc>
          <w:tcPr>
            <w:tcW w:w="10211" w:type="dxa"/>
            <w:gridSpan w:val="8"/>
            <w:tcBorders>
              <w:left w:val="single" w:sz="4" w:space="0" w:color="auto"/>
              <w:bottom w:val="single" w:sz="5" w:space="0" w:color="000000"/>
              <w:right w:val="single" w:sz="4" w:space="0" w:color="auto"/>
            </w:tcBorders>
          </w:tcPr>
          <w:p w:rsidR="00287CB3" w:rsidRPr="00681E32" w:rsidRDefault="00287CB3" w:rsidP="00A848A0">
            <w:pPr>
              <w:spacing w:after="0" w:line="240" w:lineRule="auto"/>
            </w:pPr>
          </w:p>
        </w:tc>
      </w:tr>
      <w:tr w:rsidR="00287CB3" w:rsidRPr="0033166E" w:rsidTr="00A848A0">
        <w:trPr>
          <w:trHeight w:hRule="exact" w:val="291"/>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87CB3" w:rsidRPr="00681E32" w:rsidRDefault="00287CB3" w:rsidP="00A848A0">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1. Система координат      –</w:t>
            </w:r>
          </w:p>
        </w:tc>
      </w:tr>
      <w:tr w:rsidR="00287CB3" w:rsidRPr="0033166E" w:rsidTr="00A848A0">
        <w:trPr>
          <w:trHeight w:hRule="exact" w:val="253"/>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87CB3" w:rsidRPr="00681E32" w:rsidRDefault="00287CB3" w:rsidP="00A848A0">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2. Сведения о характерных точках границ объекта</w:t>
            </w:r>
          </w:p>
        </w:tc>
      </w:tr>
      <w:tr w:rsidR="00287CB3" w:rsidRPr="0033166E" w:rsidTr="00A848A0">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Обозначение характерных точек границ</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287CB3"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Существующие </w:t>
            </w:r>
          </w:p>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Измененные</w:t>
            </w:r>
          </w:p>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(уточненные) </w:t>
            </w:r>
          </w:p>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56" w:type="dxa"/>
            <w:vMerge w:val="restart"/>
            <w:tcBorders>
              <w:top w:val="single" w:sz="5" w:space="0" w:color="000000"/>
              <w:left w:val="single" w:sz="5" w:space="0" w:color="000000"/>
              <w:bottom w:val="single" w:sz="5" w:space="0" w:color="000000"/>
              <w:right w:val="single" w:sz="4" w:space="0" w:color="auto"/>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tc>
      </w:tr>
      <w:tr w:rsidR="00287CB3" w:rsidRPr="0033166E" w:rsidTr="00A848A0">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87CB3" w:rsidRPr="00681E32" w:rsidRDefault="00287CB3" w:rsidP="00A848A0">
            <w:pPr>
              <w:spacing w:after="0" w:line="240" w:lineRule="auto"/>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87CB3" w:rsidRPr="00681E32" w:rsidRDefault="00287CB3" w:rsidP="00A848A0">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87CB3" w:rsidRPr="00681E32" w:rsidRDefault="00287CB3" w:rsidP="00A848A0">
            <w:pPr>
              <w:spacing w:after="0" w:line="240" w:lineRule="auto"/>
            </w:pPr>
          </w:p>
        </w:tc>
        <w:tc>
          <w:tcPr>
            <w:tcW w:w="1356"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87CB3" w:rsidRPr="00681E32" w:rsidRDefault="00287CB3" w:rsidP="00A848A0">
            <w:pPr>
              <w:spacing w:after="0" w:line="240" w:lineRule="auto"/>
            </w:pPr>
          </w:p>
        </w:tc>
      </w:tr>
      <w:tr w:rsidR="00287CB3" w:rsidRPr="0033166E" w:rsidTr="00A848A0">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287CB3" w:rsidRPr="0033166E" w:rsidTr="00A848A0">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rPr>
            </w:pPr>
            <w:r w:rsidRPr="00681E32">
              <w:rPr>
                <w:rFonts w:ascii="Times New Roman" w:eastAsia="Times New Roman" w:hAnsi="Times New Roman"/>
                <w:color w:val="000000"/>
              </w:rPr>
              <w:t>-</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rPr>
            </w:pPr>
          </w:p>
        </w:tc>
      </w:tr>
      <w:tr w:rsidR="00287CB3" w:rsidRPr="0033166E" w:rsidTr="00A848A0">
        <w:trPr>
          <w:trHeight w:hRule="exact" w:val="331"/>
        </w:trPr>
        <w:tc>
          <w:tcPr>
            <w:tcW w:w="10211"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87CB3" w:rsidRPr="00681E32" w:rsidRDefault="00287CB3" w:rsidP="00A848A0">
            <w:pPr>
              <w:spacing w:after="0" w:line="240" w:lineRule="auto"/>
              <w:rPr>
                <w:rFonts w:ascii="Times New Roman" w:eastAsia="Times New Roman" w:hAnsi="Times New Roman"/>
                <w:color w:val="000000"/>
                <w:spacing w:val="-2"/>
              </w:rPr>
            </w:pPr>
            <w:r w:rsidRPr="00681E32">
              <w:rPr>
                <w:rFonts w:ascii="Times New Roman" w:eastAsia="Times New Roman" w:hAnsi="Times New Roman"/>
                <w:color w:val="000000"/>
                <w:spacing w:val="-2"/>
              </w:rPr>
              <w:t>3. Сведения о характерных точках части (частей) границы объекта</w:t>
            </w:r>
          </w:p>
        </w:tc>
      </w:tr>
      <w:tr w:rsidR="00287CB3" w:rsidRPr="0033166E" w:rsidTr="00A848A0">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Обозначение характерных точек части границы</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287CB3"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Существующие </w:t>
            </w:r>
          </w:p>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 xml:space="preserve">Измененные </w:t>
            </w:r>
          </w:p>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(уточненные)</w:t>
            </w:r>
          </w:p>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56" w:type="dxa"/>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Описание обозначения точки на местности (при наличии)</w:t>
            </w:r>
          </w:p>
        </w:tc>
      </w:tr>
      <w:tr w:rsidR="00287CB3" w:rsidRPr="0033166E" w:rsidTr="00A848A0">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87CB3" w:rsidRPr="00681E32" w:rsidRDefault="00287CB3" w:rsidP="00A848A0">
            <w:pPr>
              <w:spacing w:after="0" w:line="240" w:lineRule="auto"/>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287CB3" w:rsidRPr="00681E32" w:rsidRDefault="00287CB3" w:rsidP="00A848A0">
            <w:pPr>
              <w:spacing w:after="0" w:line="240" w:lineRule="auto"/>
              <w:jc w:val="center"/>
              <w:rPr>
                <w:rFonts w:ascii="Times New Roman" w:eastAsia="Times New Roman" w:hAnsi="Times New Roman"/>
                <w:b/>
                <w:color w:val="000000"/>
                <w:spacing w:val="-2"/>
              </w:rPr>
            </w:pPr>
            <w:r w:rsidRPr="00681E32">
              <w:rPr>
                <w:rFonts w:ascii="Times New Roman" w:eastAsia="Times New Roman" w:hAnsi="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87CB3" w:rsidRPr="00681E32" w:rsidRDefault="00287CB3" w:rsidP="00A848A0">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87CB3" w:rsidRPr="00681E32" w:rsidRDefault="00287CB3" w:rsidP="00A848A0">
            <w:pPr>
              <w:spacing w:after="0" w:line="240" w:lineRule="auto"/>
            </w:pPr>
          </w:p>
        </w:tc>
        <w:tc>
          <w:tcPr>
            <w:tcW w:w="1356"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87CB3" w:rsidRPr="00681E32" w:rsidRDefault="00287CB3" w:rsidP="00A848A0">
            <w:pPr>
              <w:spacing w:after="0" w:line="240" w:lineRule="auto"/>
            </w:pPr>
          </w:p>
        </w:tc>
      </w:tr>
      <w:tr w:rsidR="00287CB3" w:rsidRPr="0033166E" w:rsidTr="00A848A0">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287CB3" w:rsidRPr="008A7D37" w:rsidRDefault="00287CB3" w:rsidP="00A848A0">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287CB3" w:rsidRPr="0033166E" w:rsidTr="00A848A0">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287CB3" w:rsidRPr="00681E32" w:rsidRDefault="00287CB3" w:rsidP="00A848A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spacing w:val="-2"/>
              </w:rPr>
            </w:pPr>
            <w:r w:rsidRPr="00681E32">
              <w:rPr>
                <w:rFonts w:ascii="Times New Roman" w:eastAsia="Times New Roman" w:hAnsi="Times New Roman"/>
                <w:color w:val="000000"/>
                <w:spacing w:val="-2"/>
              </w:rPr>
              <w:t>-</w:t>
            </w:r>
          </w:p>
        </w:tc>
        <w:tc>
          <w:tcPr>
            <w:tcW w:w="1356"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287CB3" w:rsidRPr="00681E32" w:rsidRDefault="00287CB3" w:rsidP="00A848A0">
            <w:pPr>
              <w:spacing w:after="0" w:line="240" w:lineRule="auto"/>
              <w:jc w:val="center"/>
              <w:rPr>
                <w:rFonts w:ascii="Times New Roman" w:eastAsia="Times New Roman" w:hAnsi="Times New Roman"/>
                <w:color w:val="000000"/>
                <w:spacing w:val="-2"/>
              </w:rPr>
            </w:pPr>
          </w:p>
        </w:tc>
      </w:tr>
    </w:tbl>
    <w:p w:rsidR="00287CB3" w:rsidRDefault="00287CB3" w:rsidP="002B329A">
      <w:pPr>
        <w:tabs>
          <w:tab w:val="left" w:pos="851"/>
        </w:tabs>
        <w:autoSpaceDE w:val="0"/>
        <w:autoSpaceDN w:val="0"/>
        <w:adjustRightInd w:val="0"/>
        <w:spacing w:after="0" w:line="240" w:lineRule="auto"/>
        <w:jc w:val="center"/>
        <w:rPr>
          <w:rFonts w:ascii="Times New Roman" w:hAnsi="Times New Roman"/>
          <w:b/>
          <w:sz w:val="28"/>
          <w:szCs w:val="28"/>
        </w:rPr>
      </w:pPr>
    </w:p>
    <w:p w:rsidR="004E5999"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pPr>
    </w:p>
    <w:p w:rsidR="004E5999"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pPr>
    </w:p>
    <w:p w:rsidR="004E5999"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pPr>
    </w:p>
    <w:p w:rsidR="004E5999"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pPr>
    </w:p>
    <w:p w:rsidR="004E5999"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pPr>
    </w:p>
    <w:p w:rsidR="004E5999"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pPr>
    </w:p>
    <w:p w:rsidR="004E5999"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pPr>
    </w:p>
    <w:p w:rsidR="004E5999" w:rsidRPr="0033166E" w:rsidRDefault="004E5999" w:rsidP="002B329A">
      <w:pPr>
        <w:tabs>
          <w:tab w:val="left" w:pos="851"/>
        </w:tabs>
        <w:autoSpaceDE w:val="0"/>
        <w:autoSpaceDN w:val="0"/>
        <w:adjustRightInd w:val="0"/>
        <w:spacing w:after="0" w:line="240" w:lineRule="auto"/>
        <w:jc w:val="center"/>
        <w:rPr>
          <w:rFonts w:ascii="Times New Roman" w:hAnsi="Times New Roman"/>
          <w:b/>
          <w:sz w:val="28"/>
          <w:szCs w:val="28"/>
        </w:rPr>
        <w:sectPr w:rsidR="004E5999" w:rsidRPr="0033166E" w:rsidSect="008A619F">
          <w:pgSz w:w="11905" w:h="16839"/>
          <w:pgMar w:top="1134" w:right="567" w:bottom="1134" w:left="1134" w:header="0" w:footer="0" w:gutter="0"/>
          <w:cols w:space="720"/>
          <w:noEndnote/>
        </w:sectPr>
      </w:pPr>
    </w:p>
    <w:p w:rsidR="002B329A" w:rsidRPr="00F4567B" w:rsidRDefault="00EB382D" w:rsidP="00EB382D">
      <w:pPr>
        <w:tabs>
          <w:tab w:val="left" w:pos="851"/>
        </w:tabs>
        <w:autoSpaceDE w:val="0"/>
        <w:autoSpaceDN w:val="0"/>
        <w:adjustRightInd w:val="0"/>
        <w:spacing w:after="0" w:line="240" w:lineRule="auto"/>
        <w:jc w:val="center"/>
        <w:rPr>
          <w:rFonts w:ascii="Times New Roman" w:hAnsi="Times New Roman"/>
          <w:b/>
          <w:sz w:val="4"/>
          <w:szCs w:val="4"/>
        </w:rPr>
        <w:sectPr w:rsidR="002B329A" w:rsidRPr="00F4567B" w:rsidSect="008A619F">
          <w:pgSz w:w="16839" w:h="11905" w:orient="landscape"/>
          <w:pgMar w:top="1134" w:right="567" w:bottom="1134" w:left="1134" w:header="0" w:footer="0" w:gutter="0"/>
          <w:cols w:space="720"/>
          <w:noEndnote/>
        </w:sectPr>
      </w:pPr>
      <w:r w:rsidRPr="00EB382D">
        <w:rPr>
          <w:rFonts w:ascii="Times New Roman" w:hAnsi="Times New Roman"/>
          <w:b/>
          <w:noProof/>
          <w:sz w:val="4"/>
          <w:szCs w:val="4"/>
          <w:lang w:eastAsia="ru-RU"/>
        </w:rPr>
        <w:drawing>
          <wp:inline distT="0" distB="0" distL="0" distR="0">
            <wp:extent cx="8793511" cy="6224603"/>
            <wp:effectExtent l="0" t="0" r="7620" b="5080"/>
            <wp:docPr id="4" name="Рисунок 4" descr="D:\Разное\проект_постановления_04.05.2020\проект\Исправленный КМ РТ-1\Графики (с корректировками)\приложение 12\12.4._прилож_Никольская_ЗОП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Разное\проект_постановления_04.05.2020\проект\Исправленный КМ РТ-1\Графики (с корректировками)\приложение 12\12.4._прилож_Никольская_ЗОПЛ.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795177" cy="6225782"/>
                    </a:xfrm>
                    <a:prstGeom prst="rect">
                      <a:avLst/>
                    </a:prstGeom>
                    <a:noFill/>
                    <a:ln>
                      <a:noFill/>
                    </a:ln>
                  </pic:spPr>
                </pic:pic>
              </a:graphicData>
            </a:graphic>
          </wp:inline>
        </w:drawing>
      </w:r>
    </w:p>
    <w:p w:rsidR="002B329A" w:rsidRPr="0033166E" w:rsidRDefault="002B329A" w:rsidP="00F4567B">
      <w:pPr>
        <w:spacing w:after="0" w:line="240" w:lineRule="auto"/>
        <w:jc w:val="center"/>
        <w:rPr>
          <w:rFonts w:ascii="Times New Roman" w:hAnsi="Times New Roman"/>
          <w:sz w:val="28"/>
          <w:szCs w:val="28"/>
        </w:rPr>
      </w:pPr>
      <w:r w:rsidRPr="0033166E">
        <w:rPr>
          <w:rFonts w:ascii="Times New Roman" w:hAnsi="Times New Roman"/>
          <w:b/>
          <w:sz w:val="28"/>
          <w:szCs w:val="28"/>
        </w:rPr>
        <w:t>Текстовое описание местоположения</w:t>
      </w:r>
    </w:p>
    <w:p w:rsidR="00222655" w:rsidRDefault="002B329A" w:rsidP="002B329A">
      <w:pPr>
        <w:spacing w:after="0" w:line="240" w:lineRule="auto"/>
        <w:jc w:val="center"/>
        <w:rPr>
          <w:rFonts w:ascii="Times New Roman" w:hAnsi="Times New Roman"/>
          <w:b/>
          <w:bCs/>
          <w:color w:val="000000" w:themeColor="text1"/>
          <w:sz w:val="28"/>
          <w:szCs w:val="28"/>
        </w:rPr>
      </w:pPr>
      <w:r w:rsidRPr="0033166E">
        <w:rPr>
          <w:rFonts w:ascii="Times New Roman" w:hAnsi="Times New Roman"/>
          <w:b/>
          <w:bCs/>
          <w:color w:val="000000" w:themeColor="text1"/>
          <w:sz w:val="28"/>
          <w:szCs w:val="28"/>
        </w:rPr>
        <w:t xml:space="preserve">границ ЗОПЛ ОКН-М «Церковь Никольская», 1778 г., 1828 г., 1902 г., </w:t>
      </w:r>
    </w:p>
    <w:p w:rsidR="005630B0" w:rsidRDefault="00987B42" w:rsidP="002B329A">
      <w:pPr>
        <w:spacing w:after="0" w:line="240" w:lineRule="auto"/>
        <w:jc w:val="center"/>
        <w:rPr>
          <w:rFonts w:ascii="Times New Roman" w:hAnsi="Times New Roman"/>
          <w:b/>
          <w:bCs/>
          <w:color w:val="000000" w:themeColor="text1"/>
          <w:sz w:val="28"/>
          <w:szCs w:val="28"/>
        </w:rPr>
      </w:pPr>
      <w:r>
        <w:rPr>
          <w:rFonts w:ascii="Times New Roman" w:hAnsi="Times New Roman"/>
          <w:b/>
          <w:bCs/>
          <w:color w:val="000000" w:themeColor="text1"/>
          <w:sz w:val="28"/>
          <w:szCs w:val="28"/>
        </w:rPr>
        <w:t>адрес (местоположение): РТ, г.</w:t>
      </w:r>
      <w:r w:rsidR="00C959AF">
        <w:rPr>
          <w:rFonts w:ascii="Times New Roman" w:hAnsi="Times New Roman"/>
          <w:b/>
          <w:bCs/>
          <w:color w:val="000000" w:themeColor="text1"/>
          <w:sz w:val="28"/>
          <w:szCs w:val="28"/>
        </w:rPr>
        <w:t xml:space="preserve"> </w:t>
      </w:r>
      <w:r w:rsidR="002B329A" w:rsidRPr="0033166E">
        <w:rPr>
          <w:rFonts w:ascii="Times New Roman" w:hAnsi="Times New Roman"/>
          <w:b/>
          <w:bCs/>
          <w:color w:val="000000" w:themeColor="text1"/>
          <w:sz w:val="28"/>
          <w:szCs w:val="28"/>
        </w:rPr>
        <w:t xml:space="preserve">Казань, жилой массив Красная Горка, </w:t>
      </w:r>
    </w:p>
    <w:p w:rsidR="002B329A" w:rsidRPr="0033166E" w:rsidRDefault="00987B42" w:rsidP="002B329A">
      <w:pPr>
        <w:spacing w:after="0" w:line="240" w:lineRule="auto"/>
        <w:jc w:val="center"/>
        <w:rPr>
          <w:rFonts w:ascii="Times New Roman" w:hAnsi="Times New Roman"/>
          <w:sz w:val="28"/>
          <w:szCs w:val="28"/>
        </w:rPr>
      </w:pPr>
      <w:r>
        <w:rPr>
          <w:rFonts w:ascii="Times New Roman" w:hAnsi="Times New Roman"/>
          <w:b/>
          <w:bCs/>
          <w:color w:val="000000" w:themeColor="text1"/>
          <w:sz w:val="28"/>
          <w:szCs w:val="28"/>
        </w:rPr>
        <w:t>ул.</w:t>
      </w:r>
      <w:r w:rsidR="00C959AF">
        <w:rPr>
          <w:rFonts w:ascii="Times New Roman" w:hAnsi="Times New Roman"/>
          <w:b/>
          <w:bCs/>
          <w:color w:val="000000" w:themeColor="text1"/>
          <w:sz w:val="28"/>
          <w:szCs w:val="28"/>
        </w:rPr>
        <w:t xml:space="preserve"> </w:t>
      </w:r>
      <w:r>
        <w:rPr>
          <w:rFonts w:ascii="Times New Roman" w:hAnsi="Times New Roman"/>
          <w:b/>
          <w:bCs/>
          <w:color w:val="000000" w:themeColor="text1"/>
          <w:sz w:val="28"/>
          <w:szCs w:val="28"/>
        </w:rPr>
        <w:t>Приволжская, д.</w:t>
      </w:r>
      <w:r w:rsidR="00C959AF">
        <w:rPr>
          <w:rFonts w:ascii="Times New Roman" w:hAnsi="Times New Roman"/>
          <w:b/>
          <w:bCs/>
          <w:color w:val="000000" w:themeColor="text1"/>
          <w:sz w:val="28"/>
          <w:szCs w:val="28"/>
        </w:rPr>
        <w:t xml:space="preserve"> </w:t>
      </w:r>
      <w:r w:rsidR="002B329A" w:rsidRPr="0033166E">
        <w:rPr>
          <w:rFonts w:ascii="Times New Roman" w:hAnsi="Times New Roman"/>
          <w:b/>
          <w:bCs/>
          <w:color w:val="000000" w:themeColor="text1"/>
          <w:sz w:val="28"/>
          <w:szCs w:val="28"/>
        </w:rPr>
        <w:t>32</w:t>
      </w:r>
    </w:p>
    <w:p w:rsidR="002B329A" w:rsidRPr="0033166E" w:rsidRDefault="002B329A" w:rsidP="002B329A">
      <w:pPr>
        <w:spacing w:after="0" w:line="240" w:lineRule="auto"/>
        <w:ind w:left="567"/>
        <w:jc w:val="center"/>
        <w:rPr>
          <w:rFonts w:ascii="Times New Roman" w:hAnsi="Times New Roman"/>
          <w:b/>
          <w:sz w:val="28"/>
          <w:szCs w:val="28"/>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2B329A" w:rsidRPr="0033166E" w:rsidTr="00F4567B">
        <w:tc>
          <w:tcPr>
            <w:tcW w:w="3119" w:type="dxa"/>
            <w:gridSpan w:val="2"/>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Прохождение границы</w:t>
            </w:r>
          </w:p>
        </w:tc>
        <w:tc>
          <w:tcPr>
            <w:tcW w:w="7087" w:type="dxa"/>
            <w:vMerge w:val="restart"/>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Описание прохождения границы</w:t>
            </w:r>
          </w:p>
        </w:tc>
      </w:tr>
      <w:tr w:rsidR="002B329A" w:rsidRPr="0033166E"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от точки</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до точки</w:t>
            </w:r>
          </w:p>
        </w:tc>
        <w:tc>
          <w:tcPr>
            <w:tcW w:w="7087" w:type="dxa"/>
            <w:vMerge/>
          </w:tcPr>
          <w:p w:rsidR="002B329A" w:rsidRPr="0033166E" w:rsidRDefault="002B329A" w:rsidP="007236D9">
            <w:pPr>
              <w:spacing w:after="0" w:line="240" w:lineRule="auto"/>
              <w:jc w:val="center"/>
              <w:rPr>
                <w:rFonts w:ascii="Times New Roman" w:hAnsi="Times New Roman"/>
                <w:sz w:val="28"/>
                <w:szCs w:val="28"/>
              </w:rPr>
            </w:pPr>
          </w:p>
        </w:tc>
      </w:tr>
      <w:tr w:rsidR="002B329A" w:rsidRPr="0033166E"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2</w:t>
            </w:r>
          </w:p>
        </w:tc>
        <w:tc>
          <w:tcPr>
            <w:tcW w:w="7087"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3</w:t>
            </w:r>
          </w:p>
        </w:tc>
      </w:tr>
      <w:tr w:rsidR="002B329A" w:rsidRPr="00744752" w:rsidTr="00F4567B">
        <w:tc>
          <w:tcPr>
            <w:tcW w:w="1418"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w:t>
            </w:r>
          </w:p>
        </w:tc>
        <w:tc>
          <w:tcPr>
            <w:tcW w:w="1701" w:type="dxa"/>
          </w:tcPr>
          <w:p w:rsidR="002B329A" w:rsidRPr="0033166E" w:rsidRDefault="002B329A" w:rsidP="007236D9">
            <w:pPr>
              <w:spacing w:after="0" w:line="240" w:lineRule="auto"/>
              <w:jc w:val="center"/>
              <w:rPr>
                <w:rFonts w:ascii="Times New Roman" w:hAnsi="Times New Roman"/>
                <w:sz w:val="28"/>
                <w:szCs w:val="28"/>
              </w:rPr>
            </w:pPr>
            <w:r w:rsidRPr="0033166E">
              <w:rPr>
                <w:rFonts w:ascii="Times New Roman" w:hAnsi="Times New Roman"/>
                <w:sz w:val="28"/>
                <w:szCs w:val="28"/>
              </w:rPr>
              <w:t>195</w:t>
            </w:r>
          </w:p>
        </w:tc>
        <w:tc>
          <w:tcPr>
            <w:tcW w:w="7087" w:type="dxa"/>
          </w:tcPr>
          <w:p w:rsidR="002B329A" w:rsidRPr="00744752" w:rsidRDefault="00C959AF" w:rsidP="00F4567B">
            <w:pPr>
              <w:spacing w:after="0" w:line="240" w:lineRule="auto"/>
              <w:jc w:val="both"/>
              <w:rPr>
                <w:rFonts w:ascii="Times New Roman" w:hAnsi="Times New Roman"/>
                <w:sz w:val="28"/>
                <w:szCs w:val="28"/>
              </w:rPr>
            </w:pPr>
            <w:r>
              <w:rPr>
                <w:rFonts w:ascii="Times New Roman" w:hAnsi="Times New Roman"/>
                <w:sz w:val="28"/>
                <w:szCs w:val="28"/>
              </w:rPr>
              <w:t>включает фрагмент акватории р</w:t>
            </w:r>
            <w:r w:rsidR="00F4567B">
              <w:rPr>
                <w:rFonts w:ascii="Times New Roman" w:hAnsi="Times New Roman"/>
                <w:sz w:val="28"/>
                <w:szCs w:val="28"/>
              </w:rPr>
              <w:t>.</w:t>
            </w:r>
            <w:r>
              <w:rPr>
                <w:rFonts w:ascii="Times New Roman" w:hAnsi="Times New Roman"/>
                <w:sz w:val="28"/>
                <w:szCs w:val="28"/>
              </w:rPr>
              <w:t xml:space="preserve"> </w:t>
            </w:r>
            <w:r w:rsidR="002B329A" w:rsidRPr="0033166E">
              <w:rPr>
                <w:rFonts w:ascii="Times New Roman" w:hAnsi="Times New Roman"/>
                <w:sz w:val="28"/>
                <w:szCs w:val="28"/>
              </w:rPr>
              <w:t>Волг</w:t>
            </w:r>
            <w:r>
              <w:rPr>
                <w:rFonts w:ascii="Times New Roman" w:hAnsi="Times New Roman"/>
                <w:sz w:val="28"/>
                <w:szCs w:val="28"/>
              </w:rPr>
              <w:t>и</w:t>
            </w:r>
            <w:r w:rsidR="002B329A" w:rsidRPr="0033166E">
              <w:rPr>
                <w:rFonts w:ascii="Times New Roman" w:hAnsi="Times New Roman"/>
                <w:sz w:val="28"/>
                <w:szCs w:val="28"/>
              </w:rPr>
              <w:t>, обеспечивающий прямое визуальное восприятие объекта культурного наследия</w:t>
            </w:r>
          </w:p>
        </w:tc>
      </w:tr>
    </w:tbl>
    <w:p w:rsidR="002B329A" w:rsidRPr="00744752" w:rsidRDefault="002B329A" w:rsidP="002B329A">
      <w:pPr>
        <w:pStyle w:val="a3"/>
        <w:tabs>
          <w:tab w:val="left" w:pos="851"/>
        </w:tabs>
        <w:autoSpaceDE w:val="0"/>
        <w:autoSpaceDN w:val="0"/>
        <w:adjustRightInd w:val="0"/>
        <w:spacing w:after="0" w:line="240" w:lineRule="auto"/>
        <w:jc w:val="both"/>
        <w:rPr>
          <w:rFonts w:ascii="Times New Roman" w:hAnsi="Times New Roman"/>
          <w:b/>
          <w:sz w:val="28"/>
          <w:szCs w:val="28"/>
        </w:rPr>
      </w:pPr>
    </w:p>
    <w:p w:rsidR="00F4567B" w:rsidRDefault="004E5999" w:rsidP="004E5999">
      <w:pPr>
        <w:spacing w:after="0" w:line="240" w:lineRule="auto"/>
        <w:jc w:val="center"/>
        <w:rPr>
          <w:rFonts w:ascii="Times New Roman" w:hAnsi="Times New Roman"/>
          <w:b/>
          <w:bCs/>
          <w:color w:val="000000" w:themeColor="text1"/>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33166E">
        <w:rPr>
          <w:rFonts w:ascii="Times New Roman" w:hAnsi="Times New Roman"/>
          <w:b/>
          <w:bCs/>
          <w:color w:val="000000" w:themeColor="text1"/>
          <w:sz w:val="28"/>
          <w:szCs w:val="28"/>
        </w:rPr>
        <w:t>ЗОПЛ ОКН-М «Цер</w:t>
      </w:r>
      <w:r>
        <w:rPr>
          <w:rFonts w:ascii="Times New Roman" w:hAnsi="Times New Roman"/>
          <w:b/>
          <w:bCs/>
          <w:color w:val="000000" w:themeColor="text1"/>
          <w:sz w:val="28"/>
          <w:szCs w:val="28"/>
        </w:rPr>
        <w:t>ковь Никольская», 1778 г., 1828 </w:t>
      </w:r>
      <w:r w:rsidRPr="0033166E">
        <w:rPr>
          <w:rFonts w:ascii="Times New Roman" w:hAnsi="Times New Roman"/>
          <w:b/>
          <w:bCs/>
          <w:color w:val="000000" w:themeColor="text1"/>
          <w:sz w:val="28"/>
          <w:szCs w:val="28"/>
        </w:rPr>
        <w:t xml:space="preserve">г., 1902 г., </w:t>
      </w:r>
    </w:p>
    <w:p w:rsidR="00F4567B" w:rsidRDefault="004E5999" w:rsidP="004E5999">
      <w:pPr>
        <w:spacing w:after="0" w:line="240" w:lineRule="auto"/>
        <w:jc w:val="center"/>
        <w:rPr>
          <w:rFonts w:ascii="Times New Roman" w:hAnsi="Times New Roman"/>
          <w:b/>
          <w:bCs/>
          <w:color w:val="000000" w:themeColor="text1"/>
          <w:sz w:val="28"/>
          <w:szCs w:val="28"/>
        </w:rPr>
      </w:pPr>
      <w:r>
        <w:rPr>
          <w:rFonts w:ascii="Times New Roman" w:hAnsi="Times New Roman"/>
          <w:b/>
          <w:bCs/>
          <w:color w:val="000000" w:themeColor="text1"/>
          <w:sz w:val="28"/>
          <w:szCs w:val="28"/>
        </w:rPr>
        <w:t xml:space="preserve">адрес (местоположение): РТ, г. </w:t>
      </w:r>
      <w:r w:rsidRPr="0033166E">
        <w:rPr>
          <w:rFonts w:ascii="Times New Roman" w:hAnsi="Times New Roman"/>
          <w:b/>
          <w:bCs/>
          <w:color w:val="000000" w:themeColor="text1"/>
          <w:sz w:val="28"/>
          <w:szCs w:val="28"/>
        </w:rPr>
        <w:t xml:space="preserve">Казань, жилой массив Красная Горка, </w:t>
      </w:r>
    </w:p>
    <w:p w:rsidR="004E5999" w:rsidRPr="0033166E" w:rsidRDefault="004E5999" w:rsidP="004E5999">
      <w:pPr>
        <w:spacing w:after="0" w:line="240" w:lineRule="auto"/>
        <w:jc w:val="center"/>
        <w:rPr>
          <w:rFonts w:ascii="Times New Roman" w:hAnsi="Times New Roman"/>
          <w:sz w:val="28"/>
          <w:szCs w:val="28"/>
        </w:rPr>
      </w:pPr>
      <w:r>
        <w:rPr>
          <w:rFonts w:ascii="Times New Roman" w:hAnsi="Times New Roman"/>
          <w:b/>
          <w:bCs/>
          <w:color w:val="000000" w:themeColor="text1"/>
          <w:sz w:val="28"/>
          <w:szCs w:val="28"/>
        </w:rPr>
        <w:t xml:space="preserve">ул. Приволжская, д. </w:t>
      </w:r>
      <w:r w:rsidRPr="0033166E">
        <w:rPr>
          <w:rFonts w:ascii="Times New Roman" w:hAnsi="Times New Roman"/>
          <w:b/>
          <w:bCs/>
          <w:color w:val="000000" w:themeColor="text1"/>
          <w:sz w:val="28"/>
          <w:szCs w:val="28"/>
        </w:rPr>
        <w:t>32</w:t>
      </w:r>
    </w:p>
    <w:p w:rsidR="002B329A" w:rsidRPr="00744752" w:rsidRDefault="002B329A" w:rsidP="004E5999">
      <w:pPr>
        <w:pStyle w:val="a3"/>
        <w:tabs>
          <w:tab w:val="left" w:pos="851"/>
        </w:tabs>
        <w:autoSpaceDE w:val="0"/>
        <w:autoSpaceDN w:val="0"/>
        <w:adjustRightInd w:val="0"/>
        <w:spacing w:after="0" w:line="240" w:lineRule="auto"/>
        <w:ind w:left="0"/>
        <w:jc w:val="center"/>
        <w:rPr>
          <w:rFonts w:ascii="Times New Roman" w:hAnsi="Times New Roman"/>
          <w:b/>
          <w:sz w:val="28"/>
          <w:szCs w:val="28"/>
        </w:rPr>
      </w:pPr>
    </w:p>
    <w:p w:rsidR="004E5999" w:rsidRPr="006A4301" w:rsidRDefault="004E5999" w:rsidP="001E712D">
      <w:pPr>
        <w:pStyle w:val="a3"/>
        <w:numPr>
          <w:ilvl w:val="0"/>
          <w:numId w:val="5"/>
        </w:numPr>
        <w:autoSpaceDE w:val="0"/>
        <w:autoSpaceDN w:val="0"/>
        <w:adjustRightInd w:val="0"/>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6A4301">
        <w:rPr>
          <w:rFonts w:ascii="Times New Roman" w:hAnsi="Times New Roman"/>
          <w:b/>
          <w:sz w:val="28"/>
          <w:szCs w:val="28"/>
        </w:rPr>
        <w:t>азрешается:</w:t>
      </w:r>
    </w:p>
    <w:p w:rsidR="004E5999" w:rsidRDefault="0016303F" w:rsidP="0016303F">
      <w:pPr>
        <w:pStyle w:val="a3"/>
        <w:numPr>
          <w:ilvl w:val="1"/>
          <w:numId w:val="5"/>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6A4301">
        <w:rPr>
          <w:rFonts w:ascii="Times New Roman" w:hAnsi="Times New Roman"/>
          <w:sz w:val="28"/>
          <w:szCs w:val="28"/>
        </w:rPr>
        <w:t>Проведение работ, направленных на сохранение историко-градостроительной или природной среды объекта культурного наследия.</w:t>
      </w:r>
    </w:p>
    <w:p w:rsidR="004E5999" w:rsidRDefault="0016303F" w:rsidP="0016303F">
      <w:pPr>
        <w:pStyle w:val="a3"/>
        <w:numPr>
          <w:ilvl w:val="1"/>
          <w:numId w:val="5"/>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6A4301">
        <w:rPr>
          <w:rFonts w:ascii="Times New Roman" w:hAnsi="Times New Roman"/>
          <w:sz w:val="28"/>
          <w:szCs w:val="28"/>
        </w:rPr>
        <w:t xml:space="preserve">Проведение работ в соответствии с требованиями </w:t>
      </w:r>
      <w:r w:rsidR="004E5999">
        <w:rPr>
          <w:rFonts w:ascii="Times New Roman" w:hAnsi="Times New Roman"/>
          <w:sz w:val="28"/>
          <w:szCs w:val="28"/>
        </w:rPr>
        <w:t>В</w:t>
      </w:r>
      <w:r w:rsidR="004E5999" w:rsidRPr="006A4301">
        <w:rPr>
          <w:rFonts w:ascii="Times New Roman" w:hAnsi="Times New Roman"/>
          <w:sz w:val="28"/>
          <w:szCs w:val="28"/>
        </w:rPr>
        <w:t xml:space="preserve">одного кодекса </w:t>
      </w:r>
      <w:r w:rsidR="004E5999">
        <w:rPr>
          <w:rFonts w:ascii="Times New Roman" w:hAnsi="Times New Roman"/>
          <w:sz w:val="28"/>
          <w:szCs w:val="28"/>
        </w:rPr>
        <w:t>Р</w:t>
      </w:r>
      <w:r w:rsidR="004E5999" w:rsidRPr="006A4301">
        <w:rPr>
          <w:rFonts w:ascii="Times New Roman" w:hAnsi="Times New Roman"/>
          <w:sz w:val="28"/>
          <w:szCs w:val="28"/>
        </w:rPr>
        <w:t xml:space="preserve">оссийской </w:t>
      </w:r>
      <w:r w:rsidR="004E5999">
        <w:rPr>
          <w:rFonts w:ascii="Times New Roman" w:hAnsi="Times New Roman"/>
          <w:sz w:val="28"/>
          <w:szCs w:val="28"/>
        </w:rPr>
        <w:t>Ф</w:t>
      </w:r>
      <w:r w:rsidR="004E5999" w:rsidRPr="006A4301">
        <w:rPr>
          <w:rFonts w:ascii="Times New Roman" w:hAnsi="Times New Roman"/>
          <w:sz w:val="28"/>
          <w:szCs w:val="28"/>
        </w:rPr>
        <w:t>едерации.</w:t>
      </w:r>
    </w:p>
    <w:p w:rsidR="004E5999" w:rsidRDefault="0016303F" w:rsidP="0016303F">
      <w:pPr>
        <w:pStyle w:val="a3"/>
        <w:numPr>
          <w:ilvl w:val="1"/>
          <w:numId w:val="5"/>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6A4301">
        <w:rPr>
          <w:rFonts w:ascii="Times New Roman" w:hAnsi="Times New Roman"/>
          <w:sz w:val="28"/>
          <w:szCs w:val="28"/>
        </w:rPr>
        <w:t xml:space="preserve">Размещение водных объектов в порядке, установленном </w:t>
      </w:r>
      <w:r w:rsidR="004E5999">
        <w:rPr>
          <w:rFonts w:ascii="Times New Roman" w:hAnsi="Times New Roman"/>
          <w:sz w:val="28"/>
          <w:szCs w:val="28"/>
        </w:rPr>
        <w:t>В</w:t>
      </w:r>
      <w:r w:rsidR="004E5999" w:rsidRPr="006A4301">
        <w:rPr>
          <w:rFonts w:ascii="Times New Roman" w:hAnsi="Times New Roman"/>
          <w:sz w:val="28"/>
          <w:szCs w:val="28"/>
        </w:rPr>
        <w:t xml:space="preserve">одным кодексом </w:t>
      </w:r>
      <w:r w:rsidR="004E5999">
        <w:rPr>
          <w:rFonts w:ascii="Times New Roman" w:hAnsi="Times New Roman"/>
          <w:sz w:val="28"/>
          <w:szCs w:val="28"/>
        </w:rPr>
        <w:t>Р</w:t>
      </w:r>
      <w:r w:rsidR="004E5999" w:rsidRPr="006A4301">
        <w:rPr>
          <w:rFonts w:ascii="Times New Roman" w:hAnsi="Times New Roman"/>
          <w:sz w:val="28"/>
          <w:szCs w:val="28"/>
        </w:rPr>
        <w:t xml:space="preserve">оссийской </w:t>
      </w:r>
      <w:r w:rsidR="004E5999">
        <w:rPr>
          <w:rFonts w:ascii="Times New Roman" w:hAnsi="Times New Roman"/>
          <w:sz w:val="28"/>
          <w:szCs w:val="28"/>
        </w:rPr>
        <w:t>Ф</w:t>
      </w:r>
      <w:r w:rsidR="004E5999" w:rsidRPr="006A4301">
        <w:rPr>
          <w:rFonts w:ascii="Times New Roman" w:hAnsi="Times New Roman"/>
          <w:sz w:val="28"/>
          <w:szCs w:val="28"/>
        </w:rPr>
        <w:t>едерации.</w:t>
      </w:r>
    </w:p>
    <w:p w:rsidR="004E5999" w:rsidRDefault="0016303F" w:rsidP="0016303F">
      <w:pPr>
        <w:pStyle w:val="a3"/>
        <w:numPr>
          <w:ilvl w:val="1"/>
          <w:numId w:val="5"/>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6A4301">
        <w:rPr>
          <w:rFonts w:ascii="Times New Roman" w:hAnsi="Times New Roman"/>
          <w:sz w:val="28"/>
          <w:szCs w:val="28"/>
        </w:rPr>
        <w:t>Размещение пирсов, причалов для маломерных судов.</w:t>
      </w:r>
    </w:p>
    <w:p w:rsidR="004E5999" w:rsidRPr="00F4567B" w:rsidRDefault="0016303F" w:rsidP="00F4567B">
      <w:pPr>
        <w:pStyle w:val="a3"/>
        <w:numPr>
          <w:ilvl w:val="1"/>
          <w:numId w:val="5"/>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6A4301">
        <w:rPr>
          <w:rFonts w:ascii="Times New Roman" w:hAnsi="Times New Roman"/>
          <w:sz w:val="28"/>
          <w:szCs w:val="28"/>
        </w:rPr>
        <w:t>Установка на водных объектах средств наружной инфор</w:t>
      </w:r>
      <w:r>
        <w:rPr>
          <w:rFonts w:ascii="Times New Roman" w:hAnsi="Times New Roman"/>
          <w:sz w:val="28"/>
          <w:szCs w:val="28"/>
        </w:rPr>
        <w:t>мации</w:t>
      </w:r>
      <w:r w:rsidR="004E5999" w:rsidRPr="006A4301">
        <w:rPr>
          <w:rFonts w:ascii="Times New Roman" w:hAnsi="Times New Roman"/>
          <w:sz w:val="28"/>
          <w:szCs w:val="28"/>
        </w:rPr>
        <w:t xml:space="preserve"> с размещением не выше отметки нижнего края оконн</w:t>
      </w:r>
      <w:r>
        <w:rPr>
          <w:rFonts w:ascii="Times New Roman" w:hAnsi="Times New Roman"/>
          <w:sz w:val="28"/>
          <w:szCs w:val="28"/>
        </w:rPr>
        <w:t>ых проемов второго этажа здания в виде объемных букв и знаков</w:t>
      </w:r>
      <w:r w:rsidR="004E5999" w:rsidRPr="006A4301">
        <w:rPr>
          <w:rFonts w:ascii="Times New Roman" w:hAnsi="Times New Roman"/>
          <w:sz w:val="28"/>
          <w:szCs w:val="28"/>
        </w:rPr>
        <w:t xml:space="preserve"> высотой не более одного метра</w:t>
      </w:r>
      <w:r w:rsidR="00F4567B">
        <w:rPr>
          <w:rFonts w:ascii="Times New Roman" w:hAnsi="Times New Roman"/>
          <w:sz w:val="28"/>
          <w:szCs w:val="28"/>
        </w:rPr>
        <w:t>,</w:t>
      </w:r>
      <w:r w:rsidR="004E5999" w:rsidRPr="006A4301">
        <w:rPr>
          <w:rFonts w:ascii="Times New Roman" w:hAnsi="Times New Roman"/>
          <w:sz w:val="28"/>
          <w:szCs w:val="28"/>
        </w:rPr>
        <w:t xml:space="preserve"> консольных конструкций </w:t>
      </w:r>
      <w:r>
        <w:rPr>
          <w:rFonts w:ascii="Times New Roman" w:hAnsi="Times New Roman"/>
          <w:sz w:val="28"/>
          <w:szCs w:val="28"/>
        </w:rPr>
        <w:t>–</w:t>
      </w:r>
      <w:r w:rsidR="004E5999" w:rsidRPr="006A4301">
        <w:rPr>
          <w:rFonts w:ascii="Times New Roman" w:hAnsi="Times New Roman"/>
          <w:sz w:val="28"/>
          <w:szCs w:val="28"/>
        </w:rPr>
        <w:t xml:space="preserve"> </w:t>
      </w:r>
      <w:r w:rsidR="004E5999" w:rsidRPr="0016303F">
        <w:rPr>
          <w:rFonts w:ascii="Times New Roman" w:hAnsi="Times New Roman"/>
          <w:sz w:val="28"/>
          <w:szCs w:val="28"/>
        </w:rPr>
        <w:t>высотой и длиной не более одного метра.</w:t>
      </w:r>
    </w:p>
    <w:p w:rsidR="004E5999" w:rsidRPr="00106DE9" w:rsidRDefault="004E5999" w:rsidP="001E712D">
      <w:pPr>
        <w:pStyle w:val="a3"/>
        <w:numPr>
          <w:ilvl w:val="0"/>
          <w:numId w:val="5"/>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106DE9">
        <w:rPr>
          <w:rFonts w:ascii="Times New Roman" w:hAnsi="Times New Roman"/>
          <w:b/>
          <w:sz w:val="28"/>
          <w:szCs w:val="28"/>
        </w:rPr>
        <w:t>апрещается:</w:t>
      </w:r>
    </w:p>
    <w:p w:rsidR="004E5999" w:rsidRPr="00106DE9" w:rsidRDefault="0016303F" w:rsidP="0016303F">
      <w:pPr>
        <w:pStyle w:val="a3"/>
        <w:numPr>
          <w:ilvl w:val="1"/>
          <w:numId w:val="5"/>
        </w:numPr>
        <w:tabs>
          <w:tab w:val="left" w:pos="993"/>
        </w:tabs>
        <w:spacing w:after="0" w:line="240" w:lineRule="auto"/>
        <w:ind w:left="0" w:firstLine="567"/>
        <w:jc w:val="both"/>
        <w:rPr>
          <w:rFonts w:ascii="Times New Roman" w:hAnsi="Times New Roman" w:cs="Times New Roman"/>
          <w:sz w:val="28"/>
          <w:szCs w:val="28"/>
        </w:rPr>
      </w:pPr>
      <w:r>
        <w:rPr>
          <w:rFonts w:ascii="Times New Roman" w:eastAsia="Times New Roman" w:hAnsi="Times New Roman"/>
          <w:sz w:val="28"/>
          <w:szCs w:val="28"/>
          <w:lang w:eastAsia="ru-RU"/>
        </w:rPr>
        <w:t xml:space="preserve"> </w:t>
      </w:r>
      <w:r w:rsidR="004E5999" w:rsidRPr="00106DE9">
        <w:rPr>
          <w:rFonts w:ascii="Times New Roman" w:eastAsia="Times New Roman" w:hAnsi="Times New Roman"/>
          <w:sz w:val="28"/>
          <w:szCs w:val="28"/>
          <w:lang w:eastAsia="ru-RU"/>
        </w:rPr>
        <w:t>Строительство объектов капитального строительства и временных зданий и сооружений в границах территории общего пользования</w:t>
      </w:r>
      <w:r w:rsidR="004E5999" w:rsidRPr="00106DE9">
        <w:rPr>
          <w:rFonts w:ascii="Times New Roman" w:hAnsi="Times New Roman"/>
          <w:sz w:val="28"/>
          <w:szCs w:val="28"/>
        </w:rPr>
        <w:t>.</w:t>
      </w:r>
    </w:p>
    <w:p w:rsidR="004E5999" w:rsidRDefault="0016303F" w:rsidP="0016303F">
      <w:pPr>
        <w:pStyle w:val="a3"/>
        <w:numPr>
          <w:ilvl w:val="1"/>
          <w:numId w:val="5"/>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4E5999" w:rsidRPr="00106DE9">
        <w:rPr>
          <w:rFonts w:ascii="Times New Roman" w:hAnsi="Times New Roman" w:cs="Times New Roman"/>
          <w:sz w:val="28"/>
          <w:szCs w:val="28"/>
        </w:rPr>
        <w:t>Размещение средств наружной информации на кры</w:t>
      </w:r>
      <w:r w:rsidR="00FB798E">
        <w:rPr>
          <w:rFonts w:ascii="Times New Roman" w:hAnsi="Times New Roman" w:cs="Times New Roman"/>
          <w:sz w:val="28"/>
          <w:szCs w:val="28"/>
        </w:rPr>
        <w:t>шах водных объектов (конструкций</w:t>
      </w:r>
      <w:r w:rsidR="004E5999" w:rsidRPr="00106DE9">
        <w:rPr>
          <w:rFonts w:ascii="Times New Roman" w:hAnsi="Times New Roman" w:cs="Times New Roman"/>
          <w:sz w:val="28"/>
          <w:szCs w:val="28"/>
        </w:rPr>
        <w:t>).</w:t>
      </w:r>
    </w:p>
    <w:p w:rsidR="0016303F" w:rsidRDefault="0016303F" w:rsidP="0016303F">
      <w:pPr>
        <w:pStyle w:val="a3"/>
        <w:numPr>
          <w:ilvl w:val="1"/>
          <w:numId w:val="5"/>
        </w:numPr>
        <w:tabs>
          <w:tab w:val="left" w:pos="993"/>
        </w:tabs>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4E5999" w:rsidRPr="00106DE9">
        <w:rPr>
          <w:rFonts w:ascii="Times New Roman" w:hAnsi="Times New Roman" w:cs="Times New Roman"/>
          <w:sz w:val="28"/>
          <w:szCs w:val="28"/>
        </w:rPr>
        <w:t>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4E5999" w:rsidRPr="00106DE9">
        <w:rPr>
          <w:rFonts w:ascii="Times New Roman" w:hAnsi="Times New Roman"/>
          <w:sz w:val="28"/>
          <w:szCs w:val="28"/>
        </w:rPr>
        <w:t xml:space="preserve"> </w:t>
      </w:r>
    </w:p>
    <w:p w:rsidR="0016303F" w:rsidRDefault="004E5999" w:rsidP="0016303F">
      <w:pPr>
        <w:tabs>
          <w:tab w:val="left" w:pos="993"/>
        </w:tabs>
        <w:spacing w:after="0" w:line="240" w:lineRule="auto"/>
        <w:ind w:firstLine="567"/>
        <w:jc w:val="both"/>
        <w:rPr>
          <w:rFonts w:ascii="Times New Roman" w:hAnsi="Times New Roman"/>
          <w:sz w:val="28"/>
          <w:szCs w:val="28"/>
        </w:rPr>
      </w:pPr>
      <w:r w:rsidRPr="0016303F">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16303F" w:rsidRDefault="004E5999" w:rsidP="0016303F">
      <w:pPr>
        <w:tabs>
          <w:tab w:val="left" w:pos="993"/>
        </w:tabs>
        <w:spacing w:after="0" w:line="240" w:lineRule="auto"/>
        <w:ind w:firstLine="567"/>
        <w:jc w:val="both"/>
        <w:rPr>
          <w:rFonts w:ascii="Times New Roman" w:hAnsi="Times New Roman" w:cs="Times New Roman"/>
          <w:sz w:val="28"/>
          <w:szCs w:val="28"/>
        </w:rPr>
      </w:pPr>
      <w:r w:rsidRPr="0016303F">
        <w:rPr>
          <w:rFonts w:ascii="Times New Roman" w:hAnsi="Times New Roman"/>
          <w:sz w:val="28"/>
          <w:szCs w:val="28"/>
        </w:rPr>
        <w:t>крупногабаритных конструкций;</w:t>
      </w:r>
      <w:r w:rsidRPr="0016303F">
        <w:rPr>
          <w:rFonts w:ascii="Times New Roman" w:hAnsi="Times New Roman" w:cs="Times New Roman"/>
          <w:sz w:val="28"/>
          <w:szCs w:val="28"/>
        </w:rPr>
        <w:t xml:space="preserve"> </w:t>
      </w:r>
    </w:p>
    <w:p w:rsidR="0016303F" w:rsidRDefault="004E5999" w:rsidP="0016303F">
      <w:pPr>
        <w:tabs>
          <w:tab w:val="left" w:pos="993"/>
        </w:tabs>
        <w:spacing w:after="0" w:line="240" w:lineRule="auto"/>
        <w:ind w:firstLine="567"/>
        <w:jc w:val="both"/>
        <w:rPr>
          <w:rFonts w:ascii="Times New Roman" w:hAnsi="Times New Roman" w:cs="Times New Roman"/>
          <w:sz w:val="28"/>
          <w:szCs w:val="28"/>
        </w:rPr>
      </w:pPr>
      <w:r w:rsidRPr="0016303F">
        <w:rPr>
          <w:rFonts w:ascii="Times New Roman" w:hAnsi="Times New Roman" w:cs="Times New Roman"/>
          <w:sz w:val="28"/>
          <w:szCs w:val="28"/>
        </w:rPr>
        <w:t xml:space="preserve">с использованием мерцающего света, открытого способа свечения; </w:t>
      </w:r>
    </w:p>
    <w:p w:rsidR="004E5999" w:rsidRPr="0016303F" w:rsidRDefault="004E5999" w:rsidP="0016303F">
      <w:pPr>
        <w:tabs>
          <w:tab w:val="left" w:pos="993"/>
        </w:tabs>
        <w:spacing w:after="0" w:line="240" w:lineRule="auto"/>
        <w:ind w:firstLine="567"/>
        <w:jc w:val="both"/>
        <w:rPr>
          <w:rFonts w:ascii="Times New Roman" w:hAnsi="Times New Roman"/>
          <w:sz w:val="28"/>
          <w:szCs w:val="28"/>
        </w:rPr>
      </w:pPr>
      <w:r w:rsidRPr="0016303F">
        <w:rPr>
          <w:rFonts w:ascii="Times New Roman" w:hAnsi="Times New Roman" w:cs="Times New Roman"/>
          <w:sz w:val="28"/>
          <w:szCs w:val="28"/>
        </w:rPr>
        <w:t>полностью или частично перекрывающие оконные и дверные проемы.</w:t>
      </w:r>
    </w:p>
    <w:p w:rsidR="004E5999" w:rsidRPr="00106DE9" w:rsidRDefault="0016303F" w:rsidP="0016303F">
      <w:pPr>
        <w:pStyle w:val="a3"/>
        <w:numPr>
          <w:ilvl w:val="1"/>
          <w:numId w:val="5"/>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4E5999" w:rsidRPr="00106DE9">
        <w:rPr>
          <w:rFonts w:ascii="Times New Roman" w:hAnsi="Times New Roman"/>
          <w:sz w:val="28"/>
          <w:szCs w:val="28"/>
        </w:rPr>
        <w:t>Установка всех видов рекламных конструкций.</w:t>
      </w:r>
    </w:p>
    <w:p w:rsidR="002B329A" w:rsidRDefault="002B329A" w:rsidP="00F4567B">
      <w:pPr>
        <w:tabs>
          <w:tab w:val="left" w:pos="993"/>
        </w:tabs>
        <w:autoSpaceDE w:val="0"/>
        <w:autoSpaceDN w:val="0"/>
        <w:adjustRightInd w:val="0"/>
        <w:spacing w:after="0" w:line="240" w:lineRule="auto"/>
        <w:rPr>
          <w:rFonts w:ascii="Times New Roman" w:hAnsi="Times New Roman" w:cs="Times New Roman"/>
          <w:b/>
          <w:sz w:val="28"/>
          <w:szCs w:val="28"/>
        </w:rPr>
      </w:pPr>
    </w:p>
    <w:p w:rsidR="00F4567B" w:rsidRDefault="00F4567B" w:rsidP="00F4567B">
      <w:pPr>
        <w:spacing w:after="0" w:line="240" w:lineRule="auto"/>
        <w:rPr>
          <w:rFonts w:ascii="Times New Roman" w:hAnsi="Times New Roman" w:cs="Times New Roman"/>
          <w:b/>
          <w:sz w:val="28"/>
          <w:szCs w:val="28"/>
        </w:rPr>
      </w:pPr>
    </w:p>
    <w:p w:rsidR="00F4567B" w:rsidRPr="008F57D9" w:rsidRDefault="00F4567B" w:rsidP="00F4567B">
      <w:pPr>
        <w:spacing w:after="0" w:line="240" w:lineRule="auto"/>
        <w:rPr>
          <w:rFonts w:ascii="Times New Roman" w:hAnsi="Times New Roman" w:cs="Times New Roman"/>
          <w:sz w:val="28"/>
          <w:szCs w:val="28"/>
        </w:rPr>
      </w:pPr>
      <w:r w:rsidRPr="008F57D9">
        <w:rPr>
          <w:rFonts w:ascii="Times New Roman" w:hAnsi="Times New Roman" w:cs="Times New Roman"/>
          <w:sz w:val="28"/>
          <w:szCs w:val="28"/>
        </w:rPr>
        <w:t>Список использованных сокращений:</w:t>
      </w:r>
    </w:p>
    <w:p w:rsidR="00F4567B" w:rsidRPr="008F57D9" w:rsidRDefault="00F4567B" w:rsidP="00F4567B">
      <w:pPr>
        <w:spacing w:after="0" w:line="240" w:lineRule="auto"/>
        <w:rPr>
          <w:rFonts w:ascii="Times New Roman" w:hAnsi="Times New Roman" w:cs="Times New Roman"/>
          <w:sz w:val="28"/>
          <w:szCs w:val="28"/>
        </w:rPr>
      </w:pPr>
    </w:p>
    <w:p w:rsidR="00F4567B" w:rsidRPr="008F57D9" w:rsidRDefault="00F4567B" w:rsidP="00F4567B">
      <w:pPr>
        <w:spacing w:after="0" w:line="240" w:lineRule="auto"/>
        <w:jc w:val="both"/>
        <w:rPr>
          <w:rFonts w:ascii="Times New Roman" w:hAnsi="Times New Roman"/>
          <w:sz w:val="28"/>
          <w:szCs w:val="28"/>
          <w:shd w:val="clear" w:color="auto" w:fill="FFFFFF"/>
        </w:rPr>
      </w:pPr>
      <w:r w:rsidRPr="008F57D9">
        <w:rPr>
          <w:rFonts w:ascii="Times New Roman" w:hAnsi="Times New Roman" w:cs="Times New Roman"/>
          <w:sz w:val="28"/>
          <w:szCs w:val="28"/>
        </w:rPr>
        <w:t xml:space="preserve">ОЗ ОКН-М – </w:t>
      </w:r>
      <w:r w:rsidRPr="008F57D9">
        <w:rPr>
          <w:rFonts w:ascii="Times New Roman" w:hAnsi="Times New Roman"/>
          <w:sz w:val="28"/>
          <w:szCs w:val="28"/>
        </w:rPr>
        <w:t xml:space="preserve">охранная зона </w:t>
      </w:r>
      <w:r w:rsidRPr="008F57D9">
        <w:rPr>
          <w:rFonts w:ascii="Times New Roman" w:hAnsi="Times New Roman"/>
          <w:sz w:val="28"/>
          <w:szCs w:val="28"/>
          <w:shd w:val="clear" w:color="auto" w:fill="FFFFFF"/>
        </w:rPr>
        <w:t>объекта культурного наследия местного (муниципального) значения;</w:t>
      </w:r>
    </w:p>
    <w:p w:rsidR="00F4567B" w:rsidRPr="008F57D9" w:rsidRDefault="00E3281B" w:rsidP="00F4567B">
      <w:pPr>
        <w:spacing w:after="0" w:line="240" w:lineRule="auto"/>
        <w:jc w:val="both"/>
        <w:rPr>
          <w:rFonts w:ascii="Times New Roman" w:hAnsi="Times New Roman"/>
          <w:sz w:val="28"/>
          <w:szCs w:val="28"/>
          <w:shd w:val="clear" w:color="auto" w:fill="FFFFFF"/>
        </w:rPr>
      </w:pPr>
      <w:r w:rsidRPr="008F57D9">
        <w:rPr>
          <w:rFonts w:ascii="Times New Roman" w:hAnsi="Times New Roman"/>
          <w:sz w:val="28"/>
          <w:szCs w:val="28"/>
          <w:shd w:val="clear" w:color="auto" w:fill="FFFFFF"/>
        </w:rPr>
        <w:t>ЗРЗ-1 ОКН-М</w:t>
      </w:r>
      <w:r w:rsidR="00F4567B" w:rsidRPr="008F57D9">
        <w:rPr>
          <w:rFonts w:ascii="Times New Roman" w:hAnsi="Times New Roman"/>
          <w:sz w:val="28"/>
          <w:szCs w:val="28"/>
          <w:shd w:val="clear" w:color="auto" w:fill="FFFFFF"/>
        </w:rPr>
        <w:t xml:space="preserve"> – </w:t>
      </w:r>
      <w:r w:rsidR="00F4567B" w:rsidRPr="008F57D9">
        <w:rPr>
          <w:rFonts w:ascii="Times New Roman" w:hAnsi="Times New Roman"/>
          <w:sz w:val="28"/>
          <w:szCs w:val="28"/>
        </w:rPr>
        <w:t>зона регулирования-1 застройки и хозяйственной деятельности</w:t>
      </w:r>
      <w:r w:rsidR="00F4567B" w:rsidRPr="008F57D9">
        <w:rPr>
          <w:rFonts w:ascii="Times New Roman" w:hAnsi="Times New Roman"/>
          <w:sz w:val="28"/>
          <w:szCs w:val="28"/>
          <w:shd w:val="clear" w:color="auto" w:fill="FFFFFF"/>
        </w:rPr>
        <w:t xml:space="preserve"> объекта культурного наследия </w:t>
      </w:r>
      <w:r w:rsidRPr="008F57D9">
        <w:rPr>
          <w:rFonts w:ascii="Times New Roman" w:hAnsi="Times New Roman"/>
          <w:sz w:val="28"/>
          <w:szCs w:val="28"/>
          <w:shd w:val="clear" w:color="auto" w:fill="FFFFFF"/>
        </w:rPr>
        <w:t>местного (муниципального)</w:t>
      </w:r>
      <w:r w:rsidR="00F4567B" w:rsidRPr="008F57D9">
        <w:rPr>
          <w:rFonts w:ascii="Times New Roman" w:hAnsi="Times New Roman"/>
          <w:sz w:val="28"/>
          <w:szCs w:val="28"/>
          <w:shd w:val="clear" w:color="auto" w:fill="FFFFFF"/>
        </w:rPr>
        <w:t xml:space="preserve"> значения;</w:t>
      </w:r>
    </w:p>
    <w:p w:rsidR="00F4567B" w:rsidRPr="008F57D9" w:rsidRDefault="00F4567B" w:rsidP="00F4567B">
      <w:pPr>
        <w:spacing w:after="0" w:line="240" w:lineRule="auto"/>
        <w:jc w:val="both"/>
        <w:rPr>
          <w:rFonts w:ascii="Times New Roman" w:hAnsi="Times New Roman"/>
          <w:sz w:val="28"/>
          <w:szCs w:val="28"/>
          <w:shd w:val="clear" w:color="auto" w:fill="FFFFFF"/>
        </w:rPr>
      </w:pPr>
      <w:r w:rsidRPr="008F57D9">
        <w:rPr>
          <w:rFonts w:ascii="Times New Roman" w:hAnsi="Times New Roman"/>
          <w:sz w:val="28"/>
          <w:szCs w:val="28"/>
          <w:shd w:val="clear" w:color="auto" w:fill="FFFFFF"/>
        </w:rPr>
        <w:t>ЗРЗ-2 О</w:t>
      </w:r>
      <w:r w:rsidR="00E3281B" w:rsidRPr="008F57D9">
        <w:rPr>
          <w:rFonts w:ascii="Times New Roman" w:hAnsi="Times New Roman"/>
          <w:sz w:val="28"/>
          <w:szCs w:val="28"/>
          <w:shd w:val="clear" w:color="auto" w:fill="FFFFFF"/>
        </w:rPr>
        <w:t>КН-М</w:t>
      </w:r>
      <w:r w:rsidRPr="008F57D9">
        <w:rPr>
          <w:rFonts w:ascii="Times New Roman" w:hAnsi="Times New Roman"/>
          <w:sz w:val="28"/>
          <w:szCs w:val="28"/>
          <w:shd w:val="clear" w:color="auto" w:fill="FFFFFF"/>
        </w:rPr>
        <w:t xml:space="preserve"> – </w:t>
      </w:r>
      <w:r w:rsidRPr="008F57D9">
        <w:rPr>
          <w:rFonts w:ascii="Times New Roman" w:hAnsi="Times New Roman"/>
          <w:sz w:val="28"/>
          <w:szCs w:val="28"/>
        </w:rPr>
        <w:t>зона регулирования-2 застройки и хозяйственной деятельности</w:t>
      </w:r>
      <w:r w:rsidRPr="008F57D9">
        <w:rPr>
          <w:rFonts w:ascii="Times New Roman" w:hAnsi="Times New Roman"/>
          <w:sz w:val="28"/>
          <w:szCs w:val="28"/>
          <w:shd w:val="clear" w:color="auto" w:fill="FFFFFF"/>
        </w:rPr>
        <w:t xml:space="preserve"> объекта культурного наследия </w:t>
      </w:r>
      <w:r w:rsidR="00E3281B" w:rsidRPr="008F57D9">
        <w:rPr>
          <w:rFonts w:ascii="Times New Roman" w:hAnsi="Times New Roman"/>
          <w:sz w:val="28"/>
          <w:szCs w:val="28"/>
          <w:shd w:val="clear" w:color="auto" w:fill="FFFFFF"/>
        </w:rPr>
        <w:t>местного (муниципального)</w:t>
      </w:r>
      <w:r w:rsidRPr="008F57D9">
        <w:rPr>
          <w:rFonts w:ascii="Times New Roman" w:hAnsi="Times New Roman"/>
          <w:sz w:val="28"/>
          <w:szCs w:val="28"/>
          <w:shd w:val="clear" w:color="auto" w:fill="FFFFFF"/>
        </w:rPr>
        <w:t xml:space="preserve"> значения;</w:t>
      </w:r>
    </w:p>
    <w:p w:rsidR="00F4567B" w:rsidRPr="008F57D9" w:rsidRDefault="00E3281B" w:rsidP="00F4567B">
      <w:pPr>
        <w:spacing w:after="0" w:line="240" w:lineRule="auto"/>
        <w:jc w:val="both"/>
        <w:rPr>
          <w:rFonts w:ascii="Times New Roman" w:hAnsi="Times New Roman"/>
          <w:sz w:val="28"/>
          <w:szCs w:val="28"/>
          <w:shd w:val="clear" w:color="auto" w:fill="FFFFFF"/>
        </w:rPr>
      </w:pPr>
      <w:r w:rsidRPr="008F57D9">
        <w:rPr>
          <w:rFonts w:ascii="Times New Roman" w:hAnsi="Times New Roman"/>
          <w:sz w:val="28"/>
          <w:szCs w:val="28"/>
          <w:shd w:val="clear" w:color="auto" w:fill="FFFFFF"/>
        </w:rPr>
        <w:t>ЗОПЛ ОКН-М</w:t>
      </w:r>
      <w:r w:rsidR="00F4567B" w:rsidRPr="008F57D9">
        <w:rPr>
          <w:rFonts w:ascii="Times New Roman" w:hAnsi="Times New Roman"/>
          <w:sz w:val="28"/>
          <w:szCs w:val="28"/>
        </w:rPr>
        <w:t xml:space="preserve"> – зона охраняемого природного ландшафта</w:t>
      </w:r>
      <w:r w:rsidR="00F4567B" w:rsidRPr="008F57D9">
        <w:rPr>
          <w:rFonts w:ascii="Times New Roman" w:hAnsi="Times New Roman"/>
          <w:sz w:val="28"/>
          <w:szCs w:val="28"/>
          <w:shd w:val="clear" w:color="auto" w:fill="FFFFFF"/>
        </w:rPr>
        <w:t xml:space="preserve"> объекта культурного наследия </w:t>
      </w:r>
      <w:r w:rsidRPr="008F57D9">
        <w:rPr>
          <w:rFonts w:ascii="Times New Roman" w:hAnsi="Times New Roman"/>
          <w:sz w:val="28"/>
          <w:szCs w:val="28"/>
          <w:shd w:val="clear" w:color="auto" w:fill="FFFFFF"/>
        </w:rPr>
        <w:t>местного (муниципального)</w:t>
      </w:r>
      <w:r w:rsidR="00F4567B" w:rsidRPr="008F57D9">
        <w:rPr>
          <w:rFonts w:ascii="Times New Roman" w:hAnsi="Times New Roman"/>
          <w:sz w:val="28"/>
          <w:szCs w:val="28"/>
          <w:shd w:val="clear" w:color="auto" w:fill="FFFFFF"/>
        </w:rPr>
        <w:t xml:space="preserve"> значения.</w:t>
      </w:r>
    </w:p>
    <w:p w:rsidR="00F4567B" w:rsidRPr="008F57D9" w:rsidRDefault="00F4567B" w:rsidP="00F4567B">
      <w:pPr>
        <w:spacing w:after="0" w:line="240" w:lineRule="auto"/>
        <w:jc w:val="both"/>
        <w:rPr>
          <w:rFonts w:ascii="Times New Roman" w:hAnsi="Times New Roman" w:cs="Times New Roman"/>
          <w:sz w:val="32"/>
          <w:szCs w:val="28"/>
        </w:rPr>
      </w:pPr>
    </w:p>
    <w:p w:rsidR="00F4567B" w:rsidRPr="00451F57" w:rsidRDefault="00F4567B" w:rsidP="00F4567B">
      <w:pPr>
        <w:spacing w:after="0" w:line="240" w:lineRule="auto"/>
        <w:rPr>
          <w:rFonts w:ascii="Times New Roman" w:hAnsi="Times New Roman" w:cs="Times New Roman"/>
          <w:sz w:val="28"/>
          <w:szCs w:val="28"/>
        </w:rPr>
      </w:pPr>
    </w:p>
    <w:p w:rsidR="00F4567B" w:rsidRPr="00BE6CAF" w:rsidRDefault="00F4567B" w:rsidP="00F4567B">
      <w:pPr>
        <w:spacing w:after="0" w:line="240" w:lineRule="auto"/>
        <w:jc w:val="both"/>
        <w:rPr>
          <w:rFonts w:ascii="Times New Roman" w:hAnsi="Times New Roman"/>
          <w:sz w:val="28"/>
          <w:szCs w:val="28"/>
        </w:rPr>
      </w:pPr>
    </w:p>
    <w:p w:rsidR="00F4567B" w:rsidRDefault="00F4567B" w:rsidP="00F4567B">
      <w:pPr>
        <w:spacing w:after="0" w:line="240" w:lineRule="auto"/>
        <w:ind w:left="567" w:firstLine="567"/>
        <w:jc w:val="both"/>
        <w:rPr>
          <w:rFonts w:ascii="Times New Roman" w:hAnsi="Times New Roman"/>
          <w:sz w:val="24"/>
          <w:szCs w:val="24"/>
        </w:rPr>
      </w:pPr>
    </w:p>
    <w:p w:rsidR="00F4567B" w:rsidRPr="00930F99" w:rsidRDefault="00F4567B" w:rsidP="00F4567B">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_______________________________________</w:t>
      </w:r>
    </w:p>
    <w:p w:rsidR="00F4567B" w:rsidRPr="00744752" w:rsidRDefault="00F4567B" w:rsidP="002B329A">
      <w:pPr>
        <w:tabs>
          <w:tab w:val="left" w:pos="993"/>
        </w:tabs>
        <w:autoSpaceDE w:val="0"/>
        <w:autoSpaceDN w:val="0"/>
        <w:adjustRightInd w:val="0"/>
        <w:spacing w:after="0" w:line="240" w:lineRule="auto"/>
        <w:jc w:val="center"/>
        <w:rPr>
          <w:rFonts w:ascii="Times New Roman" w:hAnsi="Times New Roman" w:cs="Times New Roman"/>
          <w:b/>
          <w:sz w:val="28"/>
          <w:szCs w:val="28"/>
        </w:rPr>
      </w:pPr>
    </w:p>
    <w:sectPr w:rsidR="00F4567B" w:rsidRPr="00744752" w:rsidSect="008A619F">
      <w:pgSz w:w="11905" w:h="16839"/>
      <w:pgMar w:top="1134" w:right="567" w:bottom="1134" w:left="1134" w:header="0" w:footer="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1031" w:rsidRDefault="00061031" w:rsidP="00B6775D">
      <w:pPr>
        <w:spacing w:after="0" w:line="240" w:lineRule="auto"/>
      </w:pPr>
      <w:r>
        <w:separator/>
      </w:r>
    </w:p>
  </w:endnote>
  <w:endnote w:type="continuationSeparator" w:id="0">
    <w:p w:rsidR="00061031" w:rsidRDefault="00061031" w:rsidP="00B677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567B" w:rsidRDefault="00F4567B">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567B" w:rsidRDefault="00F4567B">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567B" w:rsidRDefault="00F4567B">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1031" w:rsidRDefault="00061031" w:rsidP="00B6775D">
      <w:pPr>
        <w:spacing w:after="0" w:line="240" w:lineRule="auto"/>
      </w:pPr>
      <w:r>
        <w:separator/>
      </w:r>
    </w:p>
  </w:footnote>
  <w:footnote w:type="continuationSeparator" w:id="0">
    <w:p w:rsidR="00061031" w:rsidRDefault="00061031" w:rsidP="00B6775D">
      <w:pPr>
        <w:spacing w:after="0" w:line="240" w:lineRule="auto"/>
      </w:pPr>
      <w:r>
        <w:continuationSeparator/>
      </w:r>
    </w:p>
  </w:footnote>
  <w:footnote w:id="1">
    <w:p w:rsidR="00F4567B" w:rsidRPr="0034449F" w:rsidRDefault="00F4567B" w:rsidP="00B871E8">
      <w:pPr>
        <w:pStyle w:val="af0"/>
      </w:pPr>
      <w:r>
        <w:rPr>
          <w:rStyle w:val="af2"/>
        </w:rPr>
        <w:footnoteRef/>
      </w:r>
      <w:r>
        <w:t xml:space="preserve"> Список использованных сокращений</w:t>
      </w:r>
      <w:r w:rsidRPr="004D3F4A">
        <w:t xml:space="preserve"> – </w:t>
      </w:r>
      <w:r>
        <w:t>на стр.31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567B" w:rsidRDefault="00F4567B">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88616302"/>
      <w:docPartObj>
        <w:docPartGallery w:val="Page Numbers (Top of Page)"/>
        <w:docPartUnique/>
      </w:docPartObj>
    </w:sdtPr>
    <w:sdtEndPr>
      <w:rPr>
        <w:rFonts w:ascii="Times New Roman" w:hAnsi="Times New Roman"/>
        <w:sz w:val="28"/>
        <w:szCs w:val="28"/>
      </w:rPr>
    </w:sdtEndPr>
    <w:sdtContent>
      <w:p w:rsidR="00F4567B" w:rsidRDefault="00F4567B">
        <w:pPr>
          <w:pStyle w:val="ac"/>
          <w:jc w:val="center"/>
        </w:pPr>
      </w:p>
      <w:p w:rsidR="00F4567B" w:rsidRPr="007E72B6" w:rsidRDefault="00F4567B">
        <w:pPr>
          <w:pStyle w:val="ac"/>
          <w:jc w:val="center"/>
          <w:rPr>
            <w:rFonts w:ascii="Times New Roman" w:hAnsi="Times New Roman"/>
            <w:sz w:val="28"/>
            <w:szCs w:val="28"/>
          </w:rPr>
        </w:pPr>
        <w:r w:rsidRPr="007E72B6">
          <w:rPr>
            <w:rFonts w:ascii="Times New Roman" w:hAnsi="Times New Roman"/>
            <w:sz w:val="28"/>
            <w:szCs w:val="28"/>
          </w:rPr>
          <w:fldChar w:fldCharType="begin"/>
        </w:r>
        <w:r w:rsidRPr="007E72B6">
          <w:rPr>
            <w:rFonts w:ascii="Times New Roman" w:hAnsi="Times New Roman"/>
            <w:sz w:val="28"/>
            <w:szCs w:val="28"/>
          </w:rPr>
          <w:instrText>PAGE   \* MERGEFORMAT</w:instrText>
        </w:r>
        <w:r w:rsidRPr="007E72B6">
          <w:rPr>
            <w:rFonts w:ascii="Times New Roman" w:hAnsi="Times New Roman"/>
            <w:sz w:val="28"/>
            <w:szCs w:val="28"/>
          </w:rPr>
          <w:fldChar w:fldCharType="separate"/>
        </w:r>
        <w:r w:rsidR="001E3D10">
          <w:rPr>
            <w:rFonts w:ascii="Times New Roman" w:hAnsi="Times New Roman"/>
            <w:noProof/>
            <w:sz w:val="28"/>
            <w:szCs w:val="28"/>
          </w:rPr>
          <w:t>2</w:t>
        </w:r>
        <w:r w:rsidRPr="007E72B6">
          <w:rPr>
            <w:rFonts w:ascii="Times New Roman" w:hAnsi="Times New Roman"/>
            <w:sz w:val="28"/>
            <w:szCs w:val="28"/>
          </w:rPr>
          <w:fldChar w:fldCharType="end"/>
        </w:r>
      </w:p>
    </w:sdtContent>
  </w:sdt>
  <w:p w:rsidR="00F4567B" w:rsidRDefault="00F4567B">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567B" w:rsidRDefault="00F4567B">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A518C5"/>
    <w:multiLevelType w:val="multilevel"/>
    <w:tmpl w:val="79D2EC1C"/>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
    <w:nsid w:val="2C9A480F"/>
    <w:multiLevelType w:val="multilevel"/>
    <w:tmpl w:val="79D2EC1C"/>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2">
    <w:nsid w:val="33AB5871"/>
    <w:multiLevelType w:val="hybridMultilevel"/>
    <w:tmpl w:val="CF02F634"/>
    <w:lvl w:ilvl="0" w:tplc="42FE6FA0">
      <w:start w:val="1"/>
      <w:numFmt w:val="upperRoman"/>
      <w:lvlText w:val="%1."/>
      <w:lvlJc w:val="left"/>
      <w:pPr>
        <w:ind w:left="1080" w:hanging="720"/>
      </w:pPr>
      <w:rPr>
        <w:rFonts w:cstheme="minorBidi"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29B4AE1"/>
    <w:multiLevelType w:val="multilevel"/>
    <w:tmpl w:val="79D2EC1C"/>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4">
    <w:nsid w:val="7BEF53A8"/>
    <w:multiLevelType w:val="multilevel"/>
    <w:tmpl w:val="79D2EC1C"/>
    <w:lvl w:ilvl="0">
      <w:start w:val="1"/>
      <w:numFmt w:val="decimal"/>
      <w:lvlText w:val="%1."/>
      <w:lvlJc w:val="left"/>
      <w:pPr>
        <w:ind w:left="107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num w:numId="1">
    <w:abstractNumId w:val="2"/>
  </w:num>
  <w:num w:numId="2">
    <w:abstractNumId w:val="1"/>
  </w:num>
  <w:num w:numId="3">
    <w:abstractNumId w:val="0"/>
  </w:num>
  <w:num w:numId="4">
    <w:abstractNumId w:val="3"/>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7C36"/>
    <w:rsid w:val="00006C84"/>
    <w:rsid w:val="00027C36"/>
    <w:rsid w:val="00040BBD"/>
    <w:rsid w:val="000507FB"/>
    <w:rsid w:val="00061031"/>
    <w:rsid w:val="00071F92"/>
    <w:rsid w:val="00074DF3"/>
    <w:rsid w:val="000829DB"/>
    <w:rsid w:val="00083529"/>
    <w:rsid w:val="000847A4"/>
    <w:rsid w:val="000933E3"/>
    <w:rsid w:val="000B32DB"/>
    <w:rsid w:val="000C592C"/>
    <w:rsid w:val="000C5A0C"/>
    <w:rsid w:val="000E0CD1"/>
    <w:rsid w:val="000E23E1"/>
    <w:rsid w:val="000E3D97"/>
    <w:rsid w:val="000F3473"/>
    <w:rsid w:val="000F72E9"/>
    <w:rsid w:val="00113203"/>
    <w:rsid w:val="00114EA3"/>
    <w:rsid w:val="00131471"/>
    <w:rsid w:val="00134D05"/>
    <w:rsid w:val="00135AB1"/>
    <w:rsid w:val="00151544"/>
    <w:rsid w:val="0016303F"/>
    <w:rsid w:val="00170F3E"/>
    <w:rsid w:val="00172E31"/>
    <w:rsid w:val="001A197C"/>
    <w:rsid w:val="001B06EE"/>
    <w:rsid w:val="001C3625"/>
    <w:rsid w:val="001C70D5"/>
    <w:rsid w:val="001C7B4D"/>
    <w:rsid w:val="001D13F2"/>
    <w:rsid w:val="001D47F3"/>
    <w:rsid w:val="001D4EF2"/>
    <w:rsid w:val="001D65A1"/>
    <w:rsid w:val="001E3D10"/>
    <w:rsid w:val="001E712D"/>
    <w:rsid w:val="001F6D17"/>
    <w:rsid w:val="001F74A3"/>
    <w:rsid w:val="00204E74"/>
    <w:rsid w:val="00207A94"/>
    <w:rsid w:val="00210D1A"/>
    <w:rsid w:val="0021289E"/>
    <w:rsid w:val="0021418B"/>
    <w:rsid w:val="00215ABC"/>
    <w:rsid w:val="0021774F"/>
    <w:rsid w:val="00222655"/>
    <w:rsid w:val="00234239"/>
    <w:rsid w:val="0025092A"/>
    <w:rsid w:val="00252507"/>
    <w:rsid w:val="002553E0"/>
    <w:rsid w:val="00255C10"/>
    <w:rsid w:val="00270551"/>
    <w:rsid w:val="002751A9"/>
    <w:rsid w:val="00282DC0"/>
    <w:rsid w:val="002869CF"/>
    <w:rsid w:val="00287CB3"/>
    <w:rsid w:val="00291130"/>
    <w:rsid w:val="002A0C09"/>
    <w:rsid w:val="002A437B"/>
    <w:rsid w:val="002A75A4"/>
    <w:rsid w:val="002B329A"/>
    <w:rsid w:val="002C37E8"/>
    <w:rsid w:val="002D1C34"/>
    <w:rsid w:val="002E0E34"/>
    <w:rsid w:val="002F0283"/>
    <w:rsid w:val="002F34D4"/>
    <w:rsid w:val="0031353B"/>
    <w:rsid w:val="0034449F"/>
    <w:rsid w:val="00350572"/>
    <w:rsid w:val="00353EB9"/>
    <w:rsid w:val="00365D38"/>
    <w:rsid w:val="003678FD"/>
    <w:rsid w:val="00383CD4"/>
    <w:rsid w:val="00387C4F"/>
    <w:rsid w:val="003A659E"/>
    <w:rsid w:val="003C399F"/>
    <w:rsid w:val="003C3DF8"/>
    <w:rsid w:val="003E05C2"/>
    <w:rsid w:val="003E7437"/>
    <w:rsid w:val="003F23BE"/>
    <w:rsid w:val="00400474"/>
    <w:rsid w:val="004035D5"/>
    <w:rsid w:val="004179A3"/>
    <w:rsid w:val="004278AD"/>
    <w:rsid w:val="0043253F"/>
    <w:rsid w:val="0043492B"/>
    <w:rsid w:val="00440A2D"/>
    <w:rsid w:val="0044386E"/>
    <w:rsid w:val="0045377C"/>
    <w:rsid w:val="00457DBE"/>
    <w:rsid w:val="00461462"/>
    <w:rsid w:val="00461488"/>
    <w:rsid w:val="00465F2B"/>
    <w:rsid w:val="00471BC7"/>
    <w:rsid w:val="00484965"/>
    <w:rsid w:val="00485316"/>
    <w:rsid w:val="00493375"/>
    <w:rsid w:val="004A0321"/>
    <w:rsid w:val="004A1017"/>
    <w:rsid w:val="004A530A"/>
    <w:rsid w:val="004B6C87"/>
    <w:rsid w:val="004B779F"/>
    <w:rsid w:val="004C38A0"/>
    <w:rsid w:val="004D66EB"/>
    <w:rsid w:val="004E01E3"/>
    <w:rsid w:val="004E3807"/>
    <w:rsid w:val="004E5999"/>
    <w:rsid w:val="004F6E68"/>
    <w:rsid w:val="00507C6C"/>
    <w:rsid w:val="00514EE0"/>
    <w:rsid w:val="0052648E"/>
    <w:rsid w:val="00533446"/>
    <w:rsid w:val="005414CF"/>
    <w:rsid w:val="0054164D"/>
    <w:rsid w:val="005452F4"/>
    <w:rsid w:val="0054538E"/>
    <w:rsid w:val="00553D79"/>
    <w:rsid w:val="00555491"/>
    <w:rsid w:val="0055566A"/>
    <w:rsid w:val="0055760D"/>
    <w:rsid w:val="005609E9"/>
    <w:rsid w:val="005630B0"/>
    <w:rsid w:val="00576EC7"/>
    <w:rsid w:val="005A0015"/>
    <w:rsid w:val="005A4084"/>
    <w:rsid w:val="005C7BD2"/>
    <w:rsid w:val="005D2E3A"/>
    <w:rsid w:val="005E164A"/>
    <w:rsid w:val="005F77CF"/>
    <w:rsid w:val="00610BFF"/>
    <w:rsid w:val="0062521D"/>
    <w:rsid w:val="00636F7B"/>
    <w:rsid w:val="0064117F"/>
    <w:rsid w:val="0064262F"/>
    <w:rsid w:val="00645371"/>
    <w:rsid w:val="00655C6C"/>
    <w:rsid w:val="00661FC2"/>
    <w:rsid w:val="0066395C"/>
    <w:rsid w:val="00663E85"/>
    <w:rsid w:val="006702FB"/>
    <w:rsid w:val="00675B0D"/>
    <w:rsid w:val="00681A75"/>
    <w:rsid w:val="00681E32"/>
    <w:rsid w:val="0068277A"/>
    <w:rsid w:val="006842D4"/>
    <w:rsid w:val="006846AD"/>
    <w:rsid w:val="00697498"/>
    <w:rsid w:val="006C0A09"/>
    <w:rsid w:val="006C3826"/>
    <w:rsid w:val="006D4D14"/>
    <w:rsid w:val="006D6702"/>
    <w:rsid w:val="006D6CE6"/>
    <w:rsid w:val="006D731C"/>
    <w:rsid w:val="006F01E0"/>
    <w:rsid w:val="00720A67"/>
    <w:rsid w:val="007236D9"/>
    <w:rsid w:val="007377A9"/>
    <w:rsid w:val="00740850"/>
    <w:rsid w:val="00744752"/>
    <w:rsid w:val="007852F2"/>
    <w:rsid w:val="00790CCB"/>
    <w:rsid w:val="007A1DBD"/>
    <w:rsid w:val="007A221C"/>
    <w:rsid w:val="007A3B7B"/>
    <w:rsid w:val="007A596D"/>
    <w:rsid w:val="007C1260"/>
    <w:rsid w:val="007C35F4"/>
    <w:rsid w:val="007C6EB4"/>
    <w:rsid w:val="007D11BD"/>
    <w:rsid w:val="007E042E"/>
    <w:rsid w:val="007E72B6"/>
    <w:rsid w:val="007E7E53"/>
    <w:rsid w:val="008256C4"/>
    <w:rsid w:val="008275AD"/>
    <w:rsid w:val="00841C18"/>
    <w:rsid w:val="00845BFF"/>
    <w:rsid w:val="008471F8"/>
    <w:rsid w:val="008506E6"/>
    <w:rsid w:val="00873DE4"/>
    <w:rsid w:val="00895F88"/>
    <w:rsid w:val="008A4FEE"/>
    <w:rsid w:val="008A619F"/>
    <w:rsid w:val="008A7D37"/>
    <w:rsid w:val="008D012C"/>
    <w:rsid w:val="008E1AED"/>
    <w:rsid w:val="008E1B55"/>
    <w:rsid w:val="008F57D9"/>
    <w:rsid w:val="008F5F27"/>
    <w:rsid w:val="00902E62"/>
    <w:rsid w:val="00905573"/>
    <w:rsid w:val="00912B69"/>
    <w:rsid w:val="00926DB7"/>
    <w:rsid w:val="009273DE"/>
    <w:rsid w:val="00930F99"/>
    <w:rsid w:val="00940167"/>
    <w:rsid w:val="009414D2"/>
    <w:rsid w:val="00941A7E"/>
    <w:rsid w:val="009434E7"/>
    <w:rsid w:val="00944DFE"/>
    <w:rsid w:val="00947E9F"/>
    <w:rsid w:val="00953484"/>
    <w:rsid w:val="009565A6"/>
    <w:rsid w:val="009600B8"/>
    <w:rsid w:val="0096399E"/>
    <w:rsid w:val="00973232"/>
    <w:rsid w:val="009757FF"/>
    <w:rsid w:val="00982359"/>
    <w:rsid w:val="00984289"/>
    <w:rsid w:val="00987B42"/>
    <w:rsid w:val="00997198"/>
    <w:rsid w:val="009A0416"/>
    <w:rsid w:val="009A69D6"/>
    <w:rsid w:val="009B2C04"/>
    <w:rsid w:val="009B50A5"/>
    <w:rsid w:val="009D55D1"/>
    <w:rsid w:val="009F48CC"/>
    <w:rsid w:val="00A07396"/>
    <w:rsid w:val="00A07C7B"/>
    <w:rsid w:val="00A16EEC"/>
    <w:rsid w:val="00A30EF9"/>
    <w:rsid w:val="00A325D2"/>
    <w:rsid w:val="00A4365A"/>
    <w:rsid w:val="00A502C4"/>
    <w:rsid w:val="00A5151E"/>
    <w:rsid w:val="00A520BC"/>
    <w:rsid w:val="00A532E4"/>
    <w:rsid w:val="00A74F19"/>
    <w:rsid w:val="00A760A0"/>
    <w:rsid w:val="00A80395"/>
    <w:rsid w:val="00A906D2"/>
    <w:rsid w:val="00AA18EE"/>
    <w:rsid w:val="00AA57BE"/>
    <w:rsid w:val="00AB3B69"/>
    <w:rsid w:val="00AC1450"/>
    <w:rsid w:val="00AC32EC"/>
    <w:rsid w:val="00AD013A"/>
    <w:rsid w:val="00AD4375"/>
    <w:rsid w:val="00AF1BF1"/>
    <w:rsid w:val="00AF5F1B"/>
    <w:rsid w:val="00B101DB"/>
    <w:rsid w:val="00B1720D"/>
    <w:rsid w:val="00B21919"/>
    <w:rsid w:val="00B231CF"/>
    <w:rsid w:val="00B254BE"/>
    <w:rsid w:val="00B2630A"/>
    <w:rsid w:val="00B37123"/>
    <w:rsid w:val="00B47683"/>
    <w:rsid w:val="00B535F3"/>
    <w:rsid w:val="00B55B31"/>
    <w:rsid w:val="00B6383A"/>
    <w:rsid w:val="00B6775D"/>
    <w:rsid w:val="00B717CB"/>
    <w:rsid w:val="00B734AE"/>
    <w:rsid w:val="00B85A41"/>
    <w:rsid w:val="00B871E8"/>
    <w:rsid w:val="00BA28BE"/>
    <w:rsid w:val="00BA4BAB"/>
    <w:rsid w:val="00BB298B"/>
    <w:rsid w:val="00BB6C12"/>
    <w:rsid w:val="00BC01EB"/>
    <w:rsid w:val="00BC3A9C"/>
    <w:rsid w:val="00BC7A32"/>
    <w:rsid w:val="00BD2DD9"/>
    <w:rsid w:val="00BD65A8"/>
    <w:rsid w:val="00BE2DFF"/>
    <w:rsid w:val="00BF17D9"/>
    <w:rsid w:val="00C0350B"/>
    <w:rsid w:val="00C05D17"/>
    <w:rsid w:val="00C24637"/>
    <w:rsid w:val="00C30038"/>
    <w:rsid w:val="00C325AC"/>
    <w:rsid w:val="00C33878"/>
    <w:rsid w:val="00C33F4A"/>
    <w:rsid w:val="00C46B19"/>
    <w:rsid w:val="00C534A5"/>
    <w:rsid w:val="00C60365"/>
    <w:rsid w:val="00C762F6"/>
    <w:rsid w:val="00C80AB0"/>
    <w:rsid w:val="00C91C8A"/>
    <w:rsid w:val="00C959AF"/>
    <w:rsid w:val="00C9703C"/>
    <w:rsid w:val="00C9790F"/>
    <w:rsid w:val="00CB56F2"/>
    <w:rsid w:val="00CC25E2"/>
    <w:rsid w:val="00CC6312"/>
    <w:rsid w:val="00CD088C"/>
    <w:rsid w:val="00CD6CC7"/>
    <w:rsid w:val="00CE030C"/>
    <w:rsid w:val="00CE0A11"/>
    <w:rsid w:val="00CE36BA"/>
    <w:rsid w:val="00CF0143"/>
    <w:rsid w:val="00D00BA3"/>
    <w:rsid w:val="00D50270"/>
    <w:rsid w:val="00D7734F"/>
    <w:rsid w:val="00D87C6C"/>
    <w:rsid w:val="00D93B7A"/>
    <w:rsid w:val="00D977C0"/>
    <w:rsid w:val="00DB1330"/>
    <w:rsid w:val="00DB556A"/>
    <w:rsid w:val="00DC04C0"/>
    <w:rsid w:val="00DC51E9"/>
    <w:rsid w:val="00DC661D"/>
    <w:rsid w:val="00DC784B"/>
    <w:rsid w:val="00DD1E10"/>
    <w:rsid w:val="00DD506B"/>
    <w:rsid w:val="00DD626C"/>
    <w:rsid w:val="00DE0BC9"/>
    <w:rsid w:val="00DE0C70"/>
    <w:rsid w:val="00DE3D92"/>
    <w:rsid w:val="00DE6A2C"/>
    <w:rsid w:val="00E070A1"/>
    <w:rsid w:val="00E16CDC"/>
    <w:rsid w:val="00E20ABC"/>
    <w:rsid w:val="00E3281B"/>
    <w:rsid w:val="00E3299D"/>
    <w:rsid w:val="00E45432"/>
    <w:rsid w:val="00E52B6E"/>
    <w:rsid w:val="00E53E3D"/>
    <w:rsid w:val="00E54326"/>
    <w:rsid w:val="00E54C11"/>
    <w:rsid w:val="00E55D4A"/>
    <w:rsid w:val="00E63404"/>
    <w:rsid w:val="00E67A3B"/>
    <w:rsid w:val="00EA4C22"/>
    <w:rsid w:val="00EB382D"/>
    <w:rsid w:val="00EB7ABA"/>
    <w:rsid w:val="00EE0786"/>
    <w:rsid w:val="00EE2E3C"/>
    <w:rsid w:val="00EE71CB"/>
    <w:rsid w:val="00EF303D"/>
    <w:rsid w:val="00F01298"/>
    <w:rsid w:val="00F03882"/>
    <w:rsid w:val="00F125EA"/>
    <w:rsid w:val="00F20960"/>
    <w:rsid w:val="00F21905"/>
    <w:rsid w:val="00F307F7"/>
    <w:rsid w:val="00F31B72"/>
    <w:rsid w:val="00F4567B"/>
    <w:rsid w:val="00F5260F"/>
    <w:rsid w:val="00F60D84"/>
    <w:rsid w:val="00F63352"/>
    <w:rsid w:val="00F642DB"/>
    <w:rsid w:val="00F66753"/>
    <w:rsid w:val="00F71FF8"/>
    <w:rsid w:val="00F73228"/>
    <w:rsid w:val="00F74FD2"/>
    <w:rsid w:val="00FA3204"/>
    <w:rsid w:val="00FA4F0A"/>
    <w:rsid w:val="00FB798E"/>
    <w:rsid w:val="00FC0AC9"/>
    <w:rsid w:val="00FC2162"/>
    <w:rsid w:val="00FC21EF"/>
    <w:rsid w:val="00FC7B60"/>
    <w:rsid w:val="00FE550D"/>
    <w:rsid w:val="00FF434F"/>
    <w:rsid w:val="00FF4409"/>
    <w:rsid w:val="00FF538E"/>
    <w:rsid w:val="00FF64A0"/>
    <w:rsid w:val="00FF64F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36CBE74-DE55-40CD-80A8-E418C17F25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895F8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qFormat/>
    <w:rsid w:val="00895F88"/>
    <w:pPr>
      <w:keepNext/>
      <w:keepLines/>
      <w:spacing w:before="200" w:after="0" w:line="240" w:lineRule="auto"/>
      <w:outlineLvl w:val="1"/>
    </w:pPr>
    <w:rPr>
      <w:rFonts w:ascii="Cambria" w:eastAsia="Times New Roman" w:hAnsi="Cambria" w:cs="Times New Roman"/>
      <w:b/>
      <w:bCs/>
      <w:color w:val="4F81BD"/>
      <w:sz w:val="26"/>
      <w:szCs w:val="26"/>
      <w:lang w:eastAsia="ru-RU"/>
    </w:rPr>
  </w:style>
  <w:style w:type="paragraph" w:styleId="3">
    <w:name w:val="heading 3"/>
    <w:basedOn w:val="a"/>
    <w:next w:val="a"/>
    <w:link w:val="30"/>
    <w:unhideWhenUsed/>
    <w:qFormat/>
    <w:rsid w:val="00895F88"/>
    <w:pPr>
      <w:keepNext/>
      <w:keepLines/>
      <w:spacing w:before="200" w:after="0" w:line="276" w:lineRule="auto"/>
      <w:outlineLvl w:val="2"/>
    </w:pPr>
    <w:rPr>
      <w:rFonts w:asciiTheme="majorHAnsi" w:eastAsiaTheme="majorEastAsia" w:hAnsiTheme="majorHAnsi" w:cstheme="majorBidi"/>
      <w:b/>
      <w:bCs/>
      <w:color w:val="5B9BD5" w:themeColor="accent1"/>
    </w:rPr>
  </w:style>
  <w:style w:type="paragraph" w:styleId="4">
    <w:name w:val="heading 4"/>
    <w:basedOn w:val="a"/>
    <w:next w:val="a"/>
    <w:link w:val="40"/>
    <w:qFormat/>
    <w:rsid w:val="00895F88"/>
    <w:pPr>
      <w:keepNext/>
      <w:widowControl w:val="0"/>
      <w:autoSpaceDE w:val="0"/>
      <w:autoSpaceDN w:val="0"/>
      <w:adjustRightInd w:val="0"/>
      <w:spacing w:before="360" w:after="60" w:line="240" w:lineRule="auto"/>
      <w:jc w:val="both"/>
      <w:outlineLvl w:val="3"/>
    </w:pPr>
    <w:rPr>
      <w:rFonts w:ascii="Arial" w:eastAsia="Times New Roman" w:hAnsi="Arial" w:cs="Times New Roman"/>
      <w:b/>
      <w:bCs/>
      <w:i/>
      <w:sz w:val="26"/>
      <w:szCs w:val="28"/>
    </w:rPr>
  </w:style>
  <w:style w:type="paragraph" w:styleId="5">
    <w:name w:val="heading 5"/>
    <w:basedOn w:val="a"/>
    <w:next w:val="a"/>
    <w:link w:val="50"/>
    <w:uiPriority w:val="9"/>
    <w:qFormat/>
    <w:rsid w:val="00895F88"/>
    <w:pPr>
      <w:spacing w:before="240" w:after="60" w:line="240" w:lineRule="auto"/>
      <w:outlineLvl w:val="4"/>
    </w:pPr>
    <w:rPr>
      <w:rFonts w:ascii="Calibri" w:eastAsia="Times New Roman" w:hAnsi="Calibri" w:cs="Times New Roman"/>
      <w:b/>
      <w:bCs/>
      <w:i/>
      <w:iCs/>
      <w:sz w:val="26"/>
      <w:szCs w:val="26"/>
    </w:rPr>
  </w:style>
  <w:style w:type="paragraph" w:styleId="8">
    <w:name w:val="heading 8"/>
    <w:basedOn w:val="a"/>
    <w:next w:val="a"/>
    <w:link w:val="80"/>
    <w:uiPriority w:val="9"/>
    <w:qFormat/>
    <w:rsid w:val="00895F88"/>
    <w:pPr>
      <w:spacing w:before="240" w:after="60" w:line="240" w:lineRule="auto"/>
      <w:outlineLvl w:val="7"/>
    </w:pPr>
    <w:rPr>
      <w:rFonts w:ascii="Calibri" w:eastAsia="Times New Roman" w:hAnsi="Calibri" w:cs="Times New Roman"/>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95F88"/>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rsid w:val="00895F88"/>
    <w:rPr>
      <w:rFonts w:ascii="Cambria" w:eastAsia="Times New Roman" w:hAnsi="Cambria" w:cs="Times New Roman"/>
      <w:b/>
      <w:bCs/>
      <w:color w:val="4F81BD"/>
      <w:sz w:val="26"/>
      <w:szCs w:val="26"/>
      <w:lang w:eastAsia="ru-RU"/>
    </w:rPr>
  </w:style>
  <w:style w:type="character" w:customStyle="1" w:styleId="30">
    <w:name w:val="Заголовок 3 Знак"/>
    <w:basedOn w:val="a0"/>
    <w:link w:val="3"/>
    <w:rsid w:val="00895F88"/>
    <w:rPr>
      <w:rFonts w:asciiTheme="majorHAnsi" w:eastAsiaTheme="majorEastAsia" w:hAnsiTheme="majorHAnsi" w:cstheme="majorBidi"/>
      <w:b/>
      <w:bCs/>
      <w:color w:val="5B9BD5" w:themeColor="accent1"/>
    </w:rPr>
  </w:style>
  <w:style w:type="character" w:customStyle="1" w:styleId="40">
    <w:name w:val="Заголовок 4 Знак"/>
    <w:basedOn w:val="a0"/>
    <w:link w:val="4"/>
    <w:rsid w:val="00895F88"/>
    <w:rPr>
      <w:rFonts w:ascii="Arial" w:eastAsia="Times New Roman" w:hAnsi="Arial" w:cs="Times New Roman"/>
      <w:b/>
      <w:bCs/>
      <w:i/>
      <w:sz w:val="26"/>
      <w:szCs w:val="28"/>
    </w:rPr>
  </w:style>
  <w:style w:type="character" w:customStyle="1" w:styleId="50">
    <w:name w:val="Заголовок 5 Знак"/>
    <w:basedOn w:val="a0"/>
    <w:link w:val="5"/>
    <w:uiPriority w:val="9"/>
    <w:rsid w:val="00895F88"/>
    <w:rPr>
      <w:rFonts w:ascii="Calibri" w:eastAsia="Times New Roman" w:hAnsi="Calibri" w:cs="Times New Roman"/>
      <w:b/>
      <w:bCs/>
      <w:i/>
      <w:iCs/>
      <w:sz w:val="26"/>
      <w:szCs w:val="26"/>
    </w:rPr>
  </w:style>
  <w:style w:type="character" w:customStyle="1" w:styleId="80">
    <w:name w:val="Заголовок 8 Знак"/>
    <w:basedOn w:val="a0"/>
    <w:link w:val="8"/>
    <w:uiPriority w:val="9"/>
    <w:rsid w:val="00895F88"/>
    <w:rPr>
      <w:rFonts w:ascii="Calibri" w:eastAsia="Times New Roman" w:hAnsi="Calibri" w:cs="Times New Roman"/>
      <w:i/>
      <w:iCs/>
      <w:sz w:val="24"/>
      <w:szCs w:val="24"/>
    </w:rPr>
  </w:style>
  <w:style w:type="paragraph" w:styleId="a3">
    <w:name w:val="List Paragraph"/>
    <w:basedOn w:val="a"/>
    <w:uiPriority w:val="34"/>
    <w:qFormat/>
    <w:rsid w:val="0068277A"/>
    <w:pPr>
      <w:ind w:left="720"/>
      <w:contextualSpacing/>
    </w:pPr>
  </w:style>
  <w:style w:type="table" w:styleId="a4">
    <w:name w:val="Table Grid"/>
    <w:basedOn w:val="a1"/>
    <w:rsid w:val="004C38A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21">
    <w:name w:val="Body Text Indent 2"/>
    <w:basedOn w:val="a"/>
    <w:link w:val="22"/>
    <w:rsid w:val="00895F88"/>
    <w:pPr>
      <w:widowControl w:val="0"/>
      <w:shd w:val="clear" w:color="auto" w:fill="FFFFFF"/>
      <w:autoSpaceDE w:val="0"/>
      <w:autoSpaceDN w:val="0"/>
      <w:spacing w:after="0" w:line="446" w:lineRule="exact"/>
      <w:ind w:left="426" w:firstLine="246"/>
      <w:jc w:val="both"/>
    </w:pPr>
    <w:rPr>
      <w:rFonts w:ascii="Times New Roman" w:eastAsia="Times New Roman" w:hAnsi="Times New Roman" w:cs="Times New Roman"/>
      <w:sz w:val="28"/>
      <w:szCs w:val="28"/>
      <w:lang w:eastAsia="ru-RU"/>
    </w:rPr>
  </w:style>
  <w:style w:type="character" w:customStyle="1" w:styleId="22">
    <w:name w:val="Основной текст с отступом 2 Знак"/>
    <w:basedOn w:val="a0"/>
    <w:link w:val="21"/>
    <w:rsid w:val="00895F88"/>
    <w:rPr>
      <w:rFonts w:ascii="Times New Roman" w:eastAsia="Times New Roman" w:hAnsi="Times New Roman" w:cs="Times New Roman"/>
      <w:sz w:val="28"/>
      <w:szCs w:val="28"/>
      <w:shd w:val="clear" w:color="auto" w:fill="FFFFFF"/>
      <w:lang w:eastAsia="ru-RU"/>
    </w:rPr>
  </w:style>
  <w:style w:type="paragraph" w:customStyle="1" w:styleId="formattext">
    <w:name w:val="format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895F88"/>
    <w:rPr>
      <w:color w:val="0000FF"/>
      <w:u w:val="single"/>
    </w:rPr>
  </w:style>
  <w:style w:type="character" w:customStyle="1" w:styleId="apple-converted-space">
    <w:name w:val="apple-converted-space"/>
    <w:basedOn w:val="a0"/>
    <w:rsid w:val="00895F88"/>
  </w:style>
  <w:style w:type="paragraph" w:styleId="a6">
    <w:name w:val="No Spacing"/>
    <w:aliases w:val="Текстовая часть,Без интервала2,Без интервала3,Без интервала Знак Знак,Без интервала11,Без интервала21,Подписи в рамках,Без интервала12,Без интервала121,Без интервала31,Без интервала5,Без интервала122"/>
    <w:link w:val="a7"/>
    <w:qFormat/>
    <w:rsid w:val="00895F88"/>
    <w:pPr>
      <w:spacing w:after="0" w:line="240" w:lineRule="auto"/>
    </w:pPr>
    <w:rPr>
      <w:rFonts w:ascii="Calibri" w:eastAsia="Calibri" w:hAnsi="Calibri" w:cs="Times New Roman"/>
    </w:rPr>
  </w:style>
  <w:style w:type="character" w:customStyle="1" w:styleId="a7">
    <w:name w:val="Без интервала Знак"/>
    <w:aliases w:val="Текстовая часть Знак,Без интервала2 Знак,Без интервала3 Знак,Без интервала Знак Знак Знак,Без интервала11 Знак,Без интервала21 Знак,Подписи в рамках Знак,Без интервала12 Знак,Без интервала121 Знак,Без интервала31 Знак"/>
    <w:link w:val="a6"/>
    <w:uiPriority w:val="1"/>
    <w:locked/>
    <w:rsid w:val="00895F88"/>
    <w:rPr>
      <w:rFonts w:ascii="Calibri" w:eastAsia="Calibri" w:hAnsi="Calibri" w:cs="Times New Roman"/>
    </w:rPr>
  </w:style>
  <w:style w:type="paragraph" w:styleId="a8">
    <w:name w:val="Normal (Web)"/>
    <w:basedOn w:val="a"/>
    <w:uiPriority w:val="99"/>
    <w:unhideWhenUsed/>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js-phone-number">
    <w:name w:val="js-phone-number"/>
    <w:basedOn w:val="a0"/>
    <w:rsid w:val="00895F88"/>
  </w:style>
  <w:style w:type="paragraph" w:customStyle="1" w:styleId="ListParagraph1">
    <w:name w:val="List Paragraph1"/>
    <w:basedOn w:val="a"/>
    <w:uiPriority w:val="99"/>
    <w:rsid w:val="00895F88"/>
    <w:pPr>
      <w:spacing w:after="200" w:line="276" w:lineRule="auto"/>
      <w:ind w:left="720"/>
      <w:contextualSpacing/>
    </w:pPr>
    <w:rPr>
      <w:rFonts w:ascii="Calibri" w:eastAsia="Times New Roman" w:hAnsi="Calibri" w:cs="Times New Roman"/>
    </w:rPr>
  </w:style>
  <w:style w:type="character" w:styleId="a9">
    <w:name w:val="Strong"/>
    <w:basedOn w:val="a0"/>
    <w:uiPriority w:val="22"/>
    <w:qFormat/>
    <w:rsid w:val="00895F88"/>
    <w:rPr>
      <w:b/>
      <w:bCs/>
    </w:rPr>
  </w:style>
  <w:style w:type="paragraph" w:styleId="aa">
    <w:name w:val="Balloon Text"/>
    <w:basedOn w:val="a"/>
    <w:link w:val="ab"/>
    <w:uiPriority w:val="99"/>
    <w:semiHidden/>
    <w:unhideWhenUsed/>
    <w:rsid w:val="00895F88"/>
    <w:pPr>
      <w:spacing w:after="0" w:line="240" w:lineRule="auto"/>
    </w:pPr>
    <w:rPr>
      <w:rFonts w:ascii="Tahoma" w:eastAsia="Calibri" w:hAnsi="Tahoma" w:cs="Tahoma"/>
      <w:sz w:val="16"/>
      <w:szCs w:val="16"/>
    </w:rPr>
  </w:style>
  <w:style w:type="character" w:customStyle="1" w:styleId="ab">
    <w:name w:val="Текст выноски Знак"/>
    <w:basedOn w:val="a0"/>
    <w:link w:val="aa"/>
    <w:uiPriority w:val="99"/>
    <w:semiHidden/>
    <w:rsid w:val="00895F88"/>
    <w:rPr>
      <w:rFonts w:ascii="Tahoma" w:eastAsia="Calibri" w:hAnsi="Tahoma" w:cs="Tahoma"/>
      <w:sz w:val="16"/>
      <w:szCs w:val="16"/>
    </w:rPr>
  </w:style>
  <w:style w:type="paragraph" w:customStyle="1" w:styleId="11">
    <w:name w:val="Без интервала1"/>
    <w:uiPriority w:val="1"/>
    <w:qFormat/>
    <w:rsid w:val="00895F88"/>
    <w:pPr>
      <w:spacing w:after="0" w:line="240" w:lineRule="auto"/>
    </w:pPr>
    <w:rPr>
      <w:rFonts w:ascii="Times New Roman" w:eastAsia="Calibri" w:hAnsi="Times New Roman" w:cs="Times New Roman"/>
      <w:sz w:val="24"/>
      <w:szCs w:val="24"/>
      <w:lang w:eastAsia="ru-RU"/>
    </w:rPr>
  </w:style>
  <w:style w:type="paragraph" w:customStyle="1" w:styleId="p2">
    <w:name w:val="p2"/>
    <w:basedOn w:val="a"/>
    <w:rsid w:val="00895F88"/>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FontStyle16">
    <w:name w:val="Font Style16"/>
    <w:uiPriority w:val="99"/>
    <w:rsid w:val="00895F88"/>
    <w:rPr>
      <w:rFonts w:ascii="Times New Roman" w:hAnsi="Times New Roman" w:cs="Times New Roman"/>
      <w:sz w:val="24"/>
      <w:szCs w:val="24"/>
    </w:rPr>
  </w:style>
  <w:style w:type="character" w:customStyle="1" w:styleId="FontStyle23">
    <w:name w:val="Font Style23"/>
    <w:uiPriority w:val="99"/>
    <w:rsid w:val="00895F88"/>
    <w:rPr>
      <w:rFonts w:ascii="Times New Roman" w:hAnsi="Times New Roman"/>
      <w:b/>
      <w:sz w:val="26"/>
    </w:rPr>
  </w:style>
  <w:style w:type="paragraph" w:styleId="ac">
    <w:name w:val="header"/>
    <w:basedOn w:val="a"/>
    <w:link w:val="ad"/>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d">
    <w:name w:val="Верхний колонтитул Знак"/>
    <w:basedOn w:val="a0"/>
    <w:link w:val="ac"/>
    <w:uiPriority w:val="99"/>
    <w:rsid w:val="00895F88"/>
    <w:rPr>
      <w:rFonts w:ascii="Calibri" w:eastAsia="Calibri" w:hAnsi="Calibri" w:cs="Times New Roman"/>
    </w:rPr>
  </w:style>
  <w:style w:type="paragraph" w:styleId="ae">
    <w:name w:val="footer"/>
    <w:basedOn w:val="a"/>
    <w:link w:val="af"/>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f">
    <w:name w:val="Нижний колонтитул Знак"/>
    <w:basedOn w:val="a0"/>
    <w:link w:val="ae"/>
    <w:uiPriority w:val="99"/>
    <w:rsid w:val="00895F88"/>
    <w:rPr>
      <w:rFonts w:ascii="Calibri" w:eastAsia="Calibri" w:hAnsi="Calibri" w:cs="Times New Roman"/>
    </w:rPr>
  </w:style>
  <w:style w:type="character" w:customStyle="1" w:styleId="nowrap">
    <w:name w:val="nowrap"/>
    <w:basedOn w:val="a0"/>
    <w:rsid w:val="00895F88"/>
  </w:style>
  <w:style w:type="paragraph" w:customStyle="1" w:styleId="ConsPlusNormal">
    <w:name w:val="ConsPlusNormal"/>
    <w:rsid w:val="00895F88"/>
    <w:pPr>
      <w:widowControl w:val="0"/>
      <w:autoSpaceDE w:val="0"/>
      <w:autoSpaceDN w:val="0"/>
      <w:spacing w:after="0" w:line="240" w:lineRule="auto"/>
    </w:pPr>
    <w:rPr>
      <w:rFonts w:ascii="Calibri" w:eastAsia="Times New Roman" w:hAnsi="Calibri" w:cs="Calibri"/>
      <w:szCs w:val="20"/>
      <w:lang w:eastAsia="ru-RU"/>
    </w:rPr>
  </w:style>
  <w:style w:type="paragraph" w:customStyle="1" w:styleId="112">
    <w:name w:val="Знак1 Знак Знак Знак Знак Знак Знак Знак Знак Знак Знак Знак Знак Знак Знак Знак Знак Знак Знак Знак Знак Знак Знак Знак Знак Знак Знак1 Знак Знак Знак2 Знак Знак Знак Знак Знак Знак Знак Знак Знак Знак"/>
    <w:basedOn w:val="a"/>
    <w:next w:val="2"/>
    <w:autoRedefine/>
    <w:rsid w:val="00895F88"/>
    <w:pPr>
      <w:spacing w:line="240" w:lineRule="exact"/>
    </w:pPr>
    <w:rPr>
      <w:rFonts w:ascii="Times New Roman" w:eastAsia="Times New Roman" w:hAnsi="Times New Roman" w:cs="Times New Roman"/>
      <w:sz w:val="24"/>
      <w:szCs w:val="20"/>
      <w:lang w:val="en-US"/>
    </w:rPr>
  </w:style>
  <w:style w:type="paragraph" w:customStyle="1" w:styleId="Default">
    <w:name w:val="Default"/>
    <w:rsid w:val="00895F88"/>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Pa6">
    <w:name w:val="Pa6"/>
    <w:basedOn w:val="Default"/>
    <w:next w:val="Default"/>
    <w:uiPriority w:val="99"/>
    <w:rsid w:val="00895F88"/>
    <w:pPr>
      <w:spacing w:line="241" w:lineRule="atLeast"/>
    </w:pPr>
    <w:rPr>
      <w:color w:val="auto"/>
    </w:rPr>
  </w:style>
  <w:style w:type="paragraph" w:customStyle="1" w:styleId="Pa7">
    <w:name w:val="Pa7"/>
    <w:basedOn w:val="Default"/>
    <w:next w:val="Default"/>
    <w:uiPriority w:val="99"/>
    <w:rsid w:val="00895F88"/>
    <w:pPr>
      <w:spacing w:line="241" w:lineRule="atLeast"/>
    </w:pPr>
    <w:rPr>
      <w:color w:val="auto"/>
    </w:rPr>
  </w:style>
  <w:style w:type="paragraph" w:customStyle="1" w:styleId="Pa8">
    <w:name w:val="Pa8"/>
    <w:basedOn w:val="Default"/>
    <w:next w:val="Default"/>
    <w:uiPriority w:val="99"/>
    <w:rsid w:val="00895F88"/>
    <w:pPr>
      <w:spacing w:line="241" w:lineRule="atLeast"/>
    </w:pPr>
    <w:rPr>
      <w:color w:val="auto"/>
    </w:rPr>
  </w:style>
  <w:style w:type="paragraph" w:customStyle="1" w:styleId="Pa11">
    <w:name w:val="Pa11"/>
    <w:basedOn w:val="Default"/>
    <w:next w:val="Default"/>
    <w:uiPriority w:val="99"/>
    <w:rsid w:val="00895F88"/>
    <w:pPr>
      <w:spacing w:line="241" w:lineRule="atLeast"/>
    </w:pPr>
    <w:rPr>
      <w:color w:val="auto"/>
    </w:rPr>
  </w:style>
  <w:style w:type="paragraph" w:styleId="af0">
    <w:name w:val="footnote text"/>
    <w:basedOn w:val="a"/>
    <w:link w:val="af1"/>
    <w:uiPriority w:val="99"/>
    <w:rsid w:val="00895F88"/>
    <w:pPr>
      <w:spacing w:after="0" w:line="240" w:lineRule="auto"/>
    </w:pPr>
    <w:rPr>
      <w:rFonts w:ascii="Times New Roman" w:eastAsia="Times New Roman" w:hAnsi="Times New Roman" w:cs="Times New Roman"/>
      <w:sz w:val="20"/>
      <w:szCs w:val="20"/>
    </w:rPr>
  </w:style>
  <w:style w:type="character" w:customStyle="1" w:styleId="af1">
    <w:name w:val="Текст сноски Знак"/>
    <w:basedOn w:val="a0"/>
    <w:link w:val="af0"/>
    <w:uiPriority w:val="99"/>
    <w:rsid w:val="00895F88"/>
    <w:rPr>
      <w:rFonts w:ascii="Times New Roman" w:eastAsia="Times New Roman" w:hAnsi="Times New Roman" w:cs="Times New Roman"/>
      <w:sz w:val="20"/>
      <w:szCs w:val="20"/>
    </w:rPr>
  </w:style>
  <w:style w:type="character" w:styleId="af2">
    <w:name w:val="footnote reference"/>
    <w:uiPriority w:val="99"/>
    <w:rsid w:val="00895F88"/>
    <w:rPr>
      <w:vertAlign w:val="superscript"/>
    </w:rPr>
  </w:style>
  <w:style w:type="paragraph" w:customStyle="1" w:styleId="41">
    <w:name w:val="Без интервала4"/>
    <w:aliases w:val="No Spacing1"/>
    <w:qFormat/>
    <w:rsid w:val="00895F88"/>
    <w:pPr>
      <w:spacing w:after="0" w:line="240" w:lineRule="auto"/>
    </w:pPr>
    <w:rPr>
      <w:rFonts w:ascii="Times New Roman" w:eastAsia="Calibri" w:hAnsi="Times New Roman" w:cs="Times New Roman"/>
      <w:sz w:val="24"/>
      <w:szCs w:val="24"/>
      <w:lang w:eastAsia="ru-RU"/>
    </w:rPr>
  </w:style>
  <w:style w:type="character" w:styleId="af3">
    <w:name w:val="page number"/>
    <w:basedOn w:val="a0"/>
    <w:rsid w:val="00895F88"/>
  </w:style>
  <w:style w:type="paragraph" w:styleId="af4">
    <w:name w:val="endnote text"/>
    <w:basedOn w:val="a"/>
    <w:link w:val="af5"/>
    <w:semiHidden/>
    <w:rsid w:val="00895F88"/>
    <w:pPr>
      <w:spacing w:after="0" w:line="240" w:lineRule="auto"/>
    </w:pPr>
    <w:rPr>
      <w:rFonts w:ascii="Times New Roman" w:eastAsia="Times New Roman" w:hAnsi="Times New Roman" w:cs="Times New Roman"/>
      <w:sz w:val="20"/>
      <w:szCs w:val="20"/>
      <w:lang w:eastAsia="ru-RU"/>
    </w:rPr>
  </w:style>
  <w:style w:type="character" w:customStyle="1" w:styleId="af5">
    <w:name w:val="Текст концевой сноски Знак"/>
    <w:basedOn w:val="a0"/>
    <w:link w:val="af4"/>
    <w:semiHidden/>
    <w:rsid w:val="00895F88"/>
    <w:rPr>
      <w:rFonts w:ascii="Times New Roman" w:eastAsia="Times New Roman" w:hAnsi="Times New Roman" w:cs="Times New Roman"/>
      <w:sz w:val="20"/>
      <w:szCs w:val="20"/>
      <w:lang w:eastAsia="ru-RU"/>
    </w:rPr>
  </w:style>
  <w:style w:type="character" w:styleId="af6">
    <w:name w:val="endnote reference"/>
    <w:semiHidden/>
    <w:rsid w:val="00895F88"/>
    <w:rPr>
      <w:vertAlign w:val="superscript"/>
    </w:rPr>
  </w:style>
  <w:style w:type="paragraph" w:customStyle="1" w:styleId="12">
    <w:name w:val="Абзац списка1"/>
    <w:basedOn w:val="a"/>
    <w:rsid w:val="00895F88"/>
    <w:pPr>
      <w:spacing w:after="0" w:line="240" w:lineRule="auto"/>
      <w:ind w:left="720"/>
      <w:contextualSpacing/>
    </w:pPr>
    <w:rPr>
      <w:rFonts w:ascii="Arial" w:eastAsia="Times New Roman" w:hAnsi="Arial" w:cs="Arial"/>
      <w:sz w:val="24"/>
      <w:szCs w:val="20"/>
      <w:lang w:eastAsia="ru-RU"/>
    </w:rPr>
  </w:style>
  <w:style w:type="paragraph" w:styleId="af7">
    <w:name w:val="Body Text Indent"/>
    <w:basedOn w:val="a"/>
    <w:link w:val="af8"/>
    <w:rsid w:val="00895F88"/>
    <w:pPr>
      <w:spacing w:after="120" w:line="240" w:lineRule="auto"/>
      <w:ind w:left="283"/>
    </w:pPr>
    <w:rPr>
      <w:rFonts w:ascii="Times New Roman" w:eastAsia="Times New Roman" w:hAnsi="Times New Roman" w:cs="Times New Roman"/>
      <w:sz w:val="24"/>
      <w:szCs w:val="24"/>
    </w:rPr>
  </w:style>
  <w:style w:type="character" w:customStyle="1" w:styleId="af8">
    <w:name w:val="Основной текст с отступом Знак"/>
    <w:basedOn w:val="a0"/>
    <w:link w:val="af7"/>
    <w:rsid w:val="00895F88"/>
    <w:rPr>
      <w:rFonts w:ascii="Times New Roman" w:eastAsia="Times New Roman" w:hAnsi="Times New Roman" w:cs="Times New Roman"/>
      <w:sz w:val="24"/>
      <w:szCs w:val="24"/>
    </w:rPr>
  </w:style>
  <w:style w:type="paragraph" w:customStyle="1" w:styleId="13">
    <w:name w:val="1"/>
    <w:basedOn w:val="a"/>
    <w:rsid w:val="00895F88"/>
    <w:pPr>
      <w:spacing w:after="0" w:line="240" w:lineRule="auto"/>
    </w:pPr>
    <w:rPr>
      <w:rFonts w:ascii="Verdana" w:eastAsia="Times New Roman" w:hAnsi="Verdana" w:cs="Verdana"/>
      <w:sz w:val="20"/>
      <w:szCs w:val="20"/>
      <w:lang w:val="en-US"/>
    </w:rPr>
  </w:style>
  <w:style w:type="character" w:customStyle="1" w:styleId="FontStyle13">
    <w:name w:val="Font Style13"/>
    <w:rsid w:val="00895F88"/>
    <w:rPr>
      <w:rFonts w:ascii="Cambria" w:hAnsi="Cambria" w:cs="Cambria" w:hint="default"/>
      <w:sz w:val="22"/>
      <w:szCs w:val="22"/>
    </w:rPr>
  </w:style>
  <w:style w:type="paragraph" w:customStyle="1" w:styleId="23">
    <w:name w:val="Знак2 Знак Знак Знак"/>
    <w:basedOn w:val="a"/>
    <w:rsid w:val="00895F88"/>
    <w:pPr>
      <w:spacing w:after="0" w:line="240" w:lineRule="auto"/>
    </w:pPr>
    <w:rPr>
      <w:rFonts w:ascii="Verdana" w:eastAsia="Times New Roman" w:hAnsi="Verdana" w:cs="Verdana"/>
      <w:sz w:val="20"/>
      <w:szCs w:val="20"/>
      <w:lang w:val="en-US"/>
    </w:rPr>
  </w:style>
  <w:style w:type="character" w:customStyle="1" w:styleId="b-phonenum">
    <w:name w:val="b-phone__num"/>
    <w:rsid w:val="00895F88"/>
  </w:style>
  <w:style w:type="paragraph" w:styleId="af9">
    <w:name w:val="Body Text"/>
    <w:basedOn w:val="a"/>
    <w:link w:val="afa"/>
    <w:uiPriority w:val="99"/>
    <w:unhideWhenUsed/>
    <w:rsid w:val="00895F88"/>
    <w:pPr>
      <w:spacing w:after="120" w:line="240" w:lineRule="auto"/>
    </w:pPr>
    <w:rPr>
      <w:rFonts w:ascii="Times New Roman" w:eastAsia="Times New Roman" w:hAnsi="Times New Roman" w:cs="Times New Roman"/>
      <w:sz w:val="24"/>
      <w:szCs w:val="24"/>
    </w:rPr>
  </w:style>
  <w:style w:type="character" w:customStyle="1" w:styleId="afa">
    <w:name w:val="Основной текст Знак"/>
    <w:basedOn w:val="a0"/>
    <w:link w:val="af9"/>
    <w:uiPriority w:val="99"/>
    <w:rsid w:val="00895F88"/>
    <w:rPr>
      <w:rFonts w:ascii="Times New Roman" w:eastAsia="Times New Roman" w:hAnsi="Times New Roman" w:cs="Times New Roman"/>
      <w:sz w:val="24"/>
      <w:szCs w:val="24"/>
    </w:rPr>
  </w:style>
  <w:style w:type="character" w:customStyle="1" w:styleId="bold1">
    <w:name w:val="bold1"/>
    <w:rsid w:val="00895F88"/>
    <w:rPr>
      <w:b/>
      <w:bCs/>
    </w:rPr>
  </w:style>
  <w:style w:type="paragraph" w:styleId="14">
    <w:name w:val="toc 1"/>
    <w:basedOn w:val="a"/>
    <w:next w:val="a"/>
    <w:semiHidden/>
    <w:rsid w:val="00895F88"/>
    <w:pPr>
      <w:widowControl w:val="0"/>
      <w:autoSpaceDE w:val="0"/>
      <w:autoSpaceDN w:val="0"/>
      <w:adjustRightInd w:val="0"/>
      <w:spacing w:before="40" w:after="0" w:line="240" w:lineRule="auto"/>
    </w:pPr>
    <w:rPr>
      <w:rFonts w:ascii="Arial" w:eastAsia="Times New Roman" w:hAnsi="Arial" w:cs="Times New Roman"/>
      <w:b/>
      <w:sz w:val="20"/>
      <w:szCs w:val="20"/>
      <w:lang w:eastAsia="ru-RU"/>
    </w:rPr>
  </w:style>
  <w:style w:type="paragraph" w:customStyle="1" w:styleId="15">
    <w:name w:val="Обычный1"/>
    <w:link w:val="Normal"/>
    <w:rsid w:val="00895F88"/>
    <w:pPr>
      <w:snapToGrid w:val="0"/>
      <w:spacing w:after="0" w:line="240" w:lineRule="auto"/>
    </w:pPr>
    <w:rPr>
      <w:rFonts w:ascii="Times New Roman" w:eastAsia="Times New Roman" w:hAnsi="Times New Roman" w:cs="Times New Roman"/>
      <w:szCs w:val="20"/>
      <w:lang w:eastAsia="ru-RU"/>
    </w:rPr>
  </w:style>
  <w:style w:type="character" w:customStyle="1" w:styleId="Normal">
    <w:name w:val="Normal Знак"/>
    <w:link w:val="15"/>
    <w:rsid w:val="00895F88"/>
    <w:rPr>
      <w:rFonts w:ascii="Times New Roman" w:eastAsia="Times New Roman" w:hAnsi="Times New Roman" w:cs="Times New Roman"/>
      <w:szCs w:val="20"/>
      <w:lang w:eastAsia="ru-RU"/>
    </w:rPr>
  </w:style>
  <w:style w:type="paragraph" w:styleId="afb">
    <w:name w:val="caption"/>
    <w:next w:val="a"/>
    <w:qFormat/>
    <w:rsid w:val="00895F88"/>
    <w:pPr>
      <w:spacing w:before="240" w:after="60" w:line="240" w:lineRule="auto"/>
      <w:contextualSpacing/>
      <w:outlineLvl w:val="4"/>
    </w:pPr>
    <w:rPr>
      <w:rFonts w:ascii="Times New Roman" w:eastAsia="Times New Roman" w:hAnsi="Times New Roman" w:cs="Times New Roman"/>
      <w:sz w:val="26"/>
      <w:szCs w:val="20"/>
      <w:lang w:eastAsia="ru-RU"/>
    </w:rPr>
  </w:style>
  <w:style w:type="paragraph" w:styleId="afc">
    <w:name w:val="List Bullet"/>
    <w:basedOn w:val="a"/>
    <w:rsid w:val="00895F88"/>
    <w:pPr>
      <w:widowControl w:val="0"/>
      <w:tabs>
        <w:tab w:val="num" w:pos="720"/>
      </w:tabs>
      <w:autoSpaceDE w:val="0"/>
      <w:autoSpaceDN w:val="0"/>
      <w:adjustRightInd w:val="0"/>
      <w:spacing w:before="120" w:after="0" w:line="240" w:lineRule="auto"/>
      <w:ind w:left="890" w:hanging="170"/>
      <w:jc w:val="both"/>
    </w:pPr>
    <w:rPr>
      <w:rFonts w:ascii="Times New Roman" w:eastAsia="Times New Roman" w:hAnsi="Times New Roman" w:cs="Times New Roman"/>
      <w:sz w:val="26"/>
      <w:szCs w:val="20"/>
      <w:lang w:eastAsia="ru-RU"/>
    </w:rPr>
  </w:style>
  <w:style w:type="paragraph" w:customStyle="1" w:styleId="16">
    <w:name w:val="Заголовок1"/>
    <w:basedOn w:val="a"/>
    <w:next w:val="af9"/>
    <w:rsid w:val="00895F88"/>
    <w:pPr>
      <w:keepNext/>
      <w:suppressAutoHyphens/>
      <w:spacing w:before="240" w:after="120" w:line="240" w:lineRule="auto"/>
    </w:pPr>
    <w:rPr>
      <w:rFonts w:ascii="Arial" w:eastAsia="MS Mincho" w:hAnsi="Arial" w:cs="Tahoma"/>
      <w:sz w:val="28"/>
      <w:szCs w:val="28"/>
      <w:lang w:eastAsia="ar-SA"/>
    </w:rPr>
  </w:style>
  <w:style w:type="character" w:customStyle="1" w:styleId="muted2">
    <w:name w:val="muted2"/>
    <w:rsid w:val="00895F88"/>
    <w:rPr>
      <w:color w:val="999999"/>
    </w:rPr>
  </w:style>
  <w:style w:type="paragraph" w:customStyle="1" w:styleId="t">
    <w:name w:val="t"/>
    <w:basedOn w:val="a"/>
    <w:rsid w:val="00895F88"/>
    <w:pPr>
      <w:spacing w:before="80" w:after="60" w:line="240" w:lineRule="auto"/>
      <w:ind w:firstLine="24"/>
      <w:jc w:val="both"/>
    </w:pPr>
    <w:rPr>
      <w:rFonts w:ascii="Times New Roman" w:eastAsia="Times New Roman" w:hAnsi="Times New Roman" w:cs="Times New Roman"/>
      <w:color w:val="000000"/>
      <w:sz w:val="24"/>
      <w:szCs w:val="24"/>
      <w:lang w:eastAsia="ru-RU"/>
    </w:rPr>
  </w:style>
  <w:style w:type="paragraph" w:customStyle="1" w:styleId="6">
    <w:name w:val="Без интервала6"/>
    <w:rsid w:val="00895F88"/>
    <w:pPr>
      <w:spacing w:after="0" w:line="240" w:lineRule="auto"/>
    </w:pPr>
    <w:rPr>
      <w:rFonts w:ascii="Times New Roman" w:eastAsia="Calibri" w:hAnsi="Times New Roman" w:cs="Times New Roman"/>
      <w:sz w:val="24"/>
      <w:szCs w:val="24"/>
      <w:lang w:eastAsia="ru-RU"/>
    </w:rPr>
  </w:style>
  <w:style w:type="paragraph" w:customStyle="1" w:styleId="tehnormaTitle">
    <w:name w:val="tehnormaTitle"/>
    <w:uiPriority w:val="99"/>
    <w:rsid w:val="00895F88"/>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tehnormaNonformat">
    <w:name w:val="tehnormaNonformat"/>
    <w:uiPriority w:val="99"/>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p10">
    <w:name w:val="p10"/>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rsid w:val="00895F88"/>
  </w:style>
  <w:style w:type="paragraph" w:styleId="afd">
    <w:name w:val="Title"/>
    <w:aliases w:val="Название Знак Знак Знак,Название Знак Знак"/>
    <w:basedOn w:val="a"/>
    <w:link w:val="afe"/>
    <w:qFormat/>
    <w:rsid w:val="00895F88"/>
    <w:pPr>
      <w:widowControl w:val="0"/>
      <w:spacing w:after="0" w:line="240" w:lineRule="auto"/>
      <w:ind w:left="280"/>
      <w:jc w:val="center"/>
    </w:pPr>
    <w:rPr>
      <w:rFonts w:ascii="Times New Roman" w:eastAsia="Times New Roman" w:hAnsi="Times New Roman" w:cs="Times New Roman"/>
      <w:b/>
      <w:sz w:val="24"/>
      <w:szCs w:val="24"/>
    </w:rPr>
  </w:style>
  <w:style w:type="character" w:customStyle="1" w:styleId="afe">
    <w:name w:val="Название Знак"/>
    <w:aliases w:val="Название Знак Знак Знак Знак,Название Знак Знак Знак1"/>
    <w:basedOn w:val="a0"/>
    <w:link w:val="afd"/>
    <w:rsid w:val="00895F88"/>
    <w:rPr>
      <w:rFonts w:ascii="Times New Roman" w:eastAsia="Times New Roman" w:hAnsi="Times New Roman" w:cs="Times New Roman"/>
      <w:b/>
      <w:sz w:val="24"/>
      <w:szCs w:val="24"/>
    </w:rPr>
  </w:style>
  <w:style w:type="paragraph" w:customStyle="1" w:styleId="Heading">
    <w:name w:val="Heading"/>
    <w:rsid w:val="00895F88"/>
    <w:pPr>
      <w:spacing w:after="0" w:line="240" w:lineRule="auto"/>
    </w:pPr>
    <w:rPr>
      <w:rFonts w:ascii="Arial" w:eastAsia="Times New Roman" w:hAnsi="Arial" w:cs="Times New Roman"/>
      <w:b/>
      <w:szCs w:val="20"/>
      <w:lang w:eastAsia="ru-RU"/>
    </w:rPr>
  </w:style>
  <w:style w:type="character" w:customStyle="1" w:styleId="17">
    <w:name w:val="Без интервала1 Знак Знак"/>
    <w:aliases w:val="Текстовая часть Знак Знак1,Без интервала3 Знак Знак1,Без интервала2 Знак Знак1,Без интервала11 Знак Знак,Без интервала Знак Знак1"/>
    <w:uiPriority w:val="1"/>
    <w:rsid w:val="00895F88"/>
    <w:rPr>
      <w:rFonts w:ascii="Times New Roman" w:eastAsia="Times New Roman" w:hAnsi="Times New Roman"/>
      <w:sz w:val="24"/>
      <w:szCs w:val="24"/>
      <w:lang w:val="ru-RU" w:eastAsia="ru-RU" w:bidi="ar-SA"/>
    </w:rPr>
  </w:style>
  <w:style w:type="character" w:customStyle="1" w:styleId="aff">
    <w:name w:val="Гипертекстовая ссылка"/>
    <w:uiPriority w:val="99"/>
    <w:rsid w:val="00895F88"/>
    <w:rPr>
      <w:rFonts w:cs="Times New Roman"/>
      <w:color w:val="106BBE"/>
    </w:rPr>
  </w:style>
  <w:style w:type="paragraph" w:styleId="24">
    <w:name w:val="Body Text 2"/>
    <w:basedOn w:val="a"/>
    <w:link w:val="25"/>
    <w:unhideWhenUsed/>
    <w:rsid w:val="00895F88"/>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rsid w:val="00895F88"/>
    <w:rPr>
      <w:rFonts w:ascii="Times New Roman" w:eastAsia="Times New Roman" w:hAnsi="Times New Roman" w:cs="Times New Roman"/>
      <w:sz w:val="24"/>
      <w:szCs w:val="24"/>
      <w:lang w:eastAsia="ru-RU"/>
    </w:rPr>
  </w:style>
  <w:style w:type="paragraph" w:customStyle="1" w:styleId="Style21">
    <w:name w:val="Style21"/>
    <w:basedOn w:val="a"/>
    <w:rsid w:val="00895F88"/>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character" w:styleId="aff0">
    <w:name w:val="Emphasis"/>
    <w:uiPriority w:val="20"/>
    <w:qFormat/>
    <w:rsid w:val="00895F88"/>
    <w:rPr>
      <w:i/>
      <w:iCs/>
    </w:rPr>
  </w:style>
  <w:style w:type="character" w:customStyle="1" w:styleId="18">
    <w:name w:val="Основной текст1"/>
    <w:rsid w:val="00895F88"/>
    <w:rPr>
      <w:rFonts w:ascii="Times New Roman" w:eastAsia="Times New Roman" w:hAnsi="Times New Roman" w:cs="Times New Roman"/>
      <w:b w:val="0"/>
      <w:bCs w:val="0"/>
      <w:i w:val="0"/>
      <w:iCs w:val="0"/>
      <w:smallCaps w:val="0"/>
      <w:strike w:val="0"/>
      <w:color w:val="000000"/>
      <w:spacing w:val="9"/>
      <w:w w:val="100"/>
      <w:position w:val="0"/>
      <w:sz w:val="19"/>
      <w:szCs w:val="19"/>
      <w:u w:val="none"/>
      <w:lang w:val="ru-RU" w:eastAsia="ru-RU" w:bidi="ru-RU"/>
    </w:rPr>
  </w:style>
  <w:style w:type="table" w:customStyle="1" w:styleId="19">
    <w:name w:val="Сетка таблицы1"/>
    <w:basedOn w:val="a1"/>
    <w:next w:val="a4"/>
    <w:uiPriority w:val="59"/>
    <w:rsid w:val="00895F88"/>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4Exact">
    <w:name w:val="Основной текст (4) Exact"/>
    <w:rsid w:val="00895F88"/>
    <w:rPr>
      <w:rFonts w:ascii="Times New Roman" w:eastAsia="Times New Roman" w:hAnsi="Times New Roman" w:cs="Times New Roman"/>
      <w:b w:val="0"/>
      <w:bCs w:val="0"/>
      <w:i w:val="0"/>
      <w:iCs w:val="0"/>
      <w:smallCaps w:val="0"/>
      <w:strike w:val="0"/>
      <w:sz w:val="21"/>
      <w:szCs w:val="21"/>
      <w:u w:val="none"/>
    </w:rPr>
  </w:style>
  <w:style w:type="paragraph" w:customStyle="1" w:styleId="ConsPlusNonformat">
    <w:name w:val="ConsPlusNonformat"/>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3">
    <w:name w:val="s3"/>
    <w:rsid w:val="00895F88"/>
  </w:style>
  <w:style w:type="paragraph" w:customStyle="1" w:styleId="Standard">
    <w:name w:val="Standard"/>
    <w:rsid w:val="00895F88"/>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customStyle="1" w:styleId="Textbodyindent">
    <w:name w:val="Text body indent"/>
    <w:basedOn w:val="Standard"/>
    <w:rsid w:val="00895F88"/>
    <w:pPr>
      <w:spacing w:after="120"/>
      <w:ind w:left="283"/>
    </w:pPr>
  </w:style>
  <w:style w:type="paragraph" w:customStyle="1" w:styleId="bodytextindent2">
    <w:name w:val="bodytextindent2"/>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it">
    <w:name w:val="ci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n">
    <w:name w:val="pan"/>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styleId="aff1">
    <w:name w:val="FollowedHyperlink"/>
    <w:basedOn w:val="a0"/>
    <w:uiPriority w:val="99"/>
    <w:semiHidden/>
    <w:unhideWhenUsed/>
    <w:rsid w:val="007E7E53"/>
    <w:rPr>
      <w:color w:val="954F72"/>
      <w:u w:val="single"/>
    </w:rPr>
  </w:style>
  <w:style w:type="table" w:customStyle="1" w:styleId="26">
    <w:name w:val="Сетка таблицы2"/>
    <w:basedOn w:val="a1"/>
    <w:next w:val="a4"/>
    <w:rsid w:val="00F0129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F9972A-0B39-4335-AE44-8A442F63E9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8179</Words>
  <Characters>46624</Characters>
  <Application>Microsoft Office Word</Application>
  <DocSecurity>0</DocSecurity>
  <Lines>388</Lines>
  <Paragraphs>109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54694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Гущин Иван Н.</dc:creator>
  <cp:keywords/>
  <dc:description/>
  <cp:lastModifiedBy>Управление Архитектуры - Елена Исхакова</cp:lastModifiedBy>
  <cp:revision>3</cp:revision>
  <cp:lastPrinted>2020-08-19T09:38:00Z</cp:lastPrinted>
  <dcterms:created xsi:type="dcterms:W3CDTF">2020-08-26T14:00:00Z</dcterms:created>
  <dcterms:modified xsi:type="dcterms:W3CDTF">2020-08-26T14:00:00Z</dcterms:modified>
</cp:coreProperties>
</file>