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F17D9" w:rsidRPr="000847A4" w:rsidRDefault="00BF17D9" w:rsidP="008275AD">
      <w:pPr>
        <w:autoSpaceDE w:val="0"/>
        <w:autoSpaceDN w:val="0"/>
        <w:adjustRightInd w:val="0"/>
        <w:spacing w:after="0" w:line="240" w:lineRule="auto"/>
        <w:jc w:val="right"/>
        <w:outlineLvl w:val="0"/>
        <w:rPr>
          <w:rFonts w:ascii="Times New Roman" w:hAnsi="Times New Roman" w:cs="Times New Roman"/>
          <w:sz w:val="28"/>
          <w:szCs w:val="28"/>
          <w:lang w:val="en-US"/>
        </w:rPr>
      </w:pPr>
      <w:bookmarkStart w:id="0" w:name="_GoBack"/>
      <w:bookmarkEnd w:id="0"/>
    </w:p>
    <w:p w:rsidR="00CD73B5" w:rsidRDefault="00CD73B5" w:rsidP="00440A2D">
      <w:pPr>
        <w:autoSpaceDE w:val="0"/>
        <w:autoSpaceDN w:val="0"/>
        <w:adjustRightInd w:val="0"/>
        <w:spacing w:after="0" w:line="240" w:lineRule="auto"/>
        <w:ind w:firstLine="6663"/>
        <w:outlineLvl w:val="0"/>
        <w:rPr>
          <w:rFonts w:ascii="Times New Roman" w:hAnsi="Times New Roman" w:cs="Times New Roman"/>
          <w:sz w:val="28"/>
          <w:szCs w:val="28"/>
        </w:rPr>
      </w:pPr>
    </w:p>
    <w:p w:rsidR="00B101DB" w:rsidRPr="005A4084" w:rsidRDefault="00B101DB" w:rsidP="00440A2D">
      <w:pPr>
        <w:autoSpaceDE w:val="0"/>
        <w:autoSpaceDN w:val="0"/>
        <w:adjustRightInd w:val="0"/>
        <w:spacing w:after="0" w:line="240" w:lineRule="auto"/>
        <w:ind w:firstLine="6663"/>
        <w:outlineLvl w:val="0"/>
        <w:rPr>
          <w:rFonts w:ascii="Times New Roman" w:hAnsi="Times New Roman" w:cs="Times New Roman"/>
          <w:sz w:val="28"/>
          <w:szCs w:val="28"/>
        </w:rPr>
      </w:pPr>
      <w:r w:rsidRPr="005A4084">
        <w:rPr>
          <w:rFonts w:ascii="Times New Roman" w:hAnsi="Times New Roman" w:cs="Times New Roman"/>
          <w:sz w:val="28"/>
          <w:szCs w:val="28"/>
        </w:rPr>
        <w:t>Приложение № 1</w:t>
      </w:r>
    </w:p>
    <w:p w:rsidR="00B101DB" w:rsidRPr="005A4084" w:rsidRDefault="00B101DB" w:rsidP="00B101DB">
      <w:pPr>
        <w:autoSpaceDE w:val="0"/>
        <w:autoSpaceDN w:val="0"/>
        <w:adjustRightInd w:val="0"/>
        <w:spacing w:after="0" w:line="240" w:lineRule="auto"/>
        <w:ind w:firstLine="6663"/>
        <w:jc w:val="both"/>
        <w:rPr>
          <w:rFonts w:ascii="Times New Roman" w:hAnsi="Times New Roman" w:cs="Times New Roman"/>
          <w:sz w:val="28"/>
          <w:szCs w:val="28"/>
        </w:rPr>
      </w:pPr>
      <w:r>
        <w:rPr>
          <w:rFonts w:ascii="Times New Roman" w:hAnsi="Times New Roman" w:cs="Times New Roman"/>
          <w:sz w:val="28"/>
          <w:szCs w:val="28"/>
        </w:rPr>
        <w:t xml:space="preserve">к </w:t>
      </w:r>
      <w:r w:rsidRPr="005A4084">
        <w:rPr>
          <w:rFonts w:ascii="Times New Roman" w:hAnsi="Times New Roman" w:cs="Times New Roman"/>
          <w:sz w:val="28"/>
          <w:szCs w:val="28"/>
        </w:rPr>
        <w:t>постановлени</w:t>
      </w:r>
      <w:r>
        <w:rPr>
          <w:rFonts w:ascii="Times New Roman" w:hAnsi="Times New Roman" w:cs="Times New Roman"/>
          <w:sz w:val="28"/>
          <w:szCs w:val="28"/>
        </w:rPr>
        <w:t>ю</w:t>
      </w:r>
    </w:p>
    <w:p w:rsidR="00B101DB" w:rsidRPr="005A4084" w:rsidRDefault="00B101DB" w:rsidP="00B101DB">
      <w:pPr>
        <w:autoSpaceDE w:val="0"/>
        <w:autoSpaceDN w:val="0"/>
        <w:adjustRightInd w:val="0"/>
        <w:spacing w:after="0" w:line="240" w:lineRule="auto"/>
        <w:ind w:firstLine="6663"/>
        <w:jc w:val="both"/>
        <w:rPr>
          <w:rFonts w:ascii="Times New Roman" w:hAnsi="Times New Roman" w:cs="Times New Roman"/>
          <w:sz w:val="28"/>
          <w:szCs w:val="28"/>
        </w:rPr>
      </w:pPr>
      <w:r w:rsidRPr="005A4084">
        <w:rPr>
          <w:rFonts w:ascii="Times New Roman" w:hAnsi="Times New Roman" w:cs="Times New Roman"/>
          <w:sz w:val="28"/>
          <w:szCs w:val="28"/>
        </w:rPr>
        <w:t>Кабинета Министров</w:t>
      </w:r>
    </w:p>
    <w:p w:rsidR="00B101DB" w:rsidRPr="005A4084" w:rsidRDefault="00B101DB" w:rsidP="00B101DB">
      <w:pPr>
        <w:autoSpaceDE w:val="0"/>
        <w:autoSpaceDN w:val="0"/>
        <w:adjustRightInd w:val="0"/>
        <w:spacing w:after="0" w:line="240" w:lineRule="auto"/>
        <w:ind w:firstLine="6663"/>
        <w:jc w:val="both"/>
        <w:rPr>
          <w:rFonts w:ascii="Times New Roman" w:hAnsi="Times New Roman" w:cs="Times New Roman"/>
          <w:sz w:val="28"/>
          <w:szCs w:val="28"/>
        </w:rPr>
      </w:pPr>
      <w:r w:rsidRPr="005A4084">
        <w:rPr>
          <w:rFonts w:ascii="Times New Roman" w:hAnsi="Times New Roman" w:cs="Times New Roman"/>
          <w:sz w:val="28"/>
          <w:szCs w:val="28"/>
        </w:rPr>
        <w:t>Республики Татарстан</w:t>
      </w:r>
    </w:p>
    <w:p w:rsidR="004D3F4A" w:rsidRPr="00CB6A5A" w:rsidRDefault="00B101DB" w:rsidP="00CD73B5">
      <w:pPr>
        <w:autoSpaceDE w:val="0"/>
        <w:autoSpaceDN w:val="0"/>
        <w:adjustRightInd w:val="0"/>
        <w:spacing w:after="0" w:line="240" w:lineRule="auto"/>
        <w:ind w:firstLine="6663"/>
        <w:jc w:val="both"/>
        <w:rPr>
          <w:rFonts w:ascii="Times New Roman" w:hAnsi="Times New Roman" w:cs="Times New Roman"/>
          <w:sz w:val="28"/>
          <w:szCs w:val="28"/>
          <w:u w:val="single"/>
        </w:rPr>
      </w:pPr>
      <w:r w:rsidRPr="005A4084">
        <w:rPr>
          <w:rFonts w:ascii="Times New Roman" w:hAnsi="Times New Roman" w:cs="Times New Roman"/>
          <w:sz w:val="28"/>
          <w:szCs w:val="28"/>
        </w:rPr>
        <w:t xml:space="preserve">от </w:t>
      </w:r>
      <w:r w:rsidR="00CB6A5A" w:rsidRPr="00CB6A5A">
        <w:rPr>
          <w:rFonts w:ascii="Times New Roman" w:hAnsi="Times New Roman" w:cs="Times New Roman"/>
          <w:sz w:val="28"/>
          <w:szCs w:val="28"/>
          <w:u w:val="single"/>
        </w:rPr>
        <w:t>20.08.</w:t>
      </w:r>
      <w:r>
        <w:rPr>
          <w:rFonts w:ascii="Times New Roman" w:hAnsi="Times New Roman" w:cs="Times New Roman"/>
          <w:sz w:val="28"/>
          <w:szCs w:val="28"/>
        </w:rPr>
        <w:t xml:space="preserve"> 2020 </w:t>
      </w:r>
      <w:r w:rsidRPr="005A4084">
        <w:rPr>
          <w:rFonts w:ascii="Times New Roman" w:hAnsi="Times New Roman" w:cs="Times New Roman"/>
          <w:sz w:val="28"/>
          <w:szCs w:val="28"/>
        </w:rPr>
        <w:t xml:space="preserve">№ </w:t>
      </w:r>
      <w:r w:rsidR="00CB6A5A" w:rsidRPr="00CB6A5A">
        <w:rPr>
          <w:rFonts w:ascii="Times New Roman" w:hAnsi="Times New Roman" w:cs="Times New Roman"/>
          <w:sz w:val="28"/>
          <w:szCs w:val="28"/>
          <w:u w:val="single"/>
        </w:rPr>
        <w:t>715</w:t>
      </w:r>
    </w:p>
    <w:p w:rsidR="00CD73B5" w:rsidRDefault="00CD73B5" w:rsidP="00CD73B5">
      <w:pPr>
        <w:autoSpaceDE w:val="0"/>
        <w:autoSpaceDN w:val="0"/>
        <w:adjustRightInd w:val="0"/>
        <w:spacing w:after="0" w:line="240" w:lineRule="auto"/>
        <w:ind w:firstLine="6663"/>
        <w:jc w:val="both"/>
        <w:rPr>
          <w:rFonts w:ascii="Times New Roman" w:hAnsi="Times New Roman" w:cs="Times New Roman"/>
          <w:sz w:val="28"/>
          <w:szCs w:val="28"/>
        </w:rPr>
      </w:pPr>
    </w:p>
    <w:p w:rsidR="00CD73B5" w:rsidRDefault="00CD73B5" w:rsidP="00CD73B5">
      <w:pPr>
        <w:autoSpaceDE w:val="0"/>
        <w:autoSpaceDN w:val="0"/>
        <w:adjustRightInd w:val="0"/>
        <w:spacing w:after="0" w:line="240" w:lineRule="auto"/>
        <w:ind w:firstLine="6663"/>
        <w:jc w:val="both"/>
        <w:rPr>
          <w:rFonts w:ascii="Times New Roman" w:hAnsi="Times New Roman" w:cs="Times New Roman"/>
          <w:sz w:val="28"/>
          <w:szCs w:val="28"/>
        </w:rPr>
      </w:pPr>
    </w:p>
    <w:p w:rsidR="00CD73B5" w:rsidRDefault="00CD73B5" w:rsidP="00CD73B5">
      <w:pPr>
        <w:autoSpaceDE w:val="0"/>
        <w:autoSpaceDN w:val="0"/>
        <w:adjustRightInd w:val="0"/>
        <w:spacing w:after="0" w:line="240" w:lineRule="auto"/>
        <w:ind w:firstLine="6663"/>
        <w:jc w:val="both"/>
        <w:rPr>
          <w:rFonts w:ascii="Times New Roman" w:hAnsi="Times New Roman" w:cs="Times New Roman"/>
          <w:sz w:val="28"/>
          <w:szCs w:val="28"/>
        </w:rPr>
      </w:pPr>
    </w:p>
    <w:p w:rsidR="004D3F4A" w:rsidRDefault="004D3F4A" w:rsidP="00B101DB">
      <w:pPr>
        <w:spacing w:after="0" w:line="240" w:lineRule="auto"/>
        <w:jc w:val="center"/>
        <w:rPr>
          <w:rFonts w:ascii="Times New Roman" w:hAnsi="Times New Roman" w:cs="Times New Roman"/>
          <w:b/>
          <w:sz w:val="28"/>
          <w:szCs w:val="28"/>
        </w:rPr>
      </w:pPr>
    </w:p>
    <w:p w:rsidR="004B135A" w:rsidRDefault="004B135A" w:rsidP="00B101DB">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Г</w:t>
      </w:r>
      <w:r w:rsidR="00B101DB" w:rsidRPr="00B101DB">
        <w:rPr>
          <w:rFonts w:ascii="Times New Roman" w:hAnsi="Times New Roman" w:cs="Times New Roman"/>
          <w:b/>
          <w:sz w:val="28"/>
          <w:szCs w:val="28"/>
        </w:rPr>
        <w:t>раниц</w:t>
      </w:r>
      <w:r>
        <w:rPr>
          <w:rFonts w:ascii="Times New Roman" w:hAnsi="Times New Roman" w:cs="Times New Roman"/>
          <w:b/>
          <w:sz w:val="28"/>
          <w:szCs w:val="28"/>
        </w:rPr>
        <w:t>ы</w:t>
      </w:r>
      <w:r w:rsidR="00B101DB" w:rsidRPr="00B101DB">
        <w:rPr>
          <w:rFonts w:ascii="Times New Roman" w:hAnsi="Times New Roman" w:cs="Times New Roman"/>
          <w:b/>
          <w:sz w:val="28"/>
          <w:szCs w:val="28"/>
        </w:rPr>
        <w:t xml:space="preserve"> зон охраны объекта культурного наследия федерального значения «Надвратная церковь Кизического монастыря», XVII</w:t>
      </w:r>
      <w:r w:rsidR="00B101DB">
        <w:rPr>
          <w:rFonts w:ascii="Times New Roman" w:hAnsi="Times New Roman" w:cs="Times New Roman"/>
          <w:b/>
          <w:sz w:val="28"/>
          <w:szCs w:val="28"/>
        </w:rPr>
        <w:t> </w:t>
      </w:r>
      <w:r w:rsidR="00B101DB" w:rsidRPr="00B101DB">
        <w:rPr>
          <w:rFonts w:ascii="Times New Roman" w:hAnsi="Times New Roman" w:cs="Times New Roman"/>
          <w:b/>
          <w:sz w:val="28"/>
          <w:szCs w:val="28"/>
        </w:rPr>
        <w:t xml:space="preserve">в., </w:t>
      </w:r>
    </w:p>
    <w:p w:rsidR="004B135A" w:rsidRDefault="00B101DB" w:rsidP="004B135A">
      <w:pPr>
        <w:spacing w:after="0" w:line="240" w:lineRule="auto"/>
        <w:jc w:val="center"/>
        <w:rPr>
          <w:rFonts w:ascii="Times New Roman" w:hAnsi="Times New Roman" w:cs="Times New Roman"/>
          <w:b/>
          <w:sz w:val="28"/>
          <w:szCs w:val="28"/>
        </w:rPr>
      </w:pPr>
      <w:r w:rsidRPr="00B101DB">
        <w:rPr>
          <w:rFonts w:ascii="Times New Roman" w:hAnsi="Times New Roman" w:cs="Times New Roman"/>
          <w:b/>
          <w:sz w:val="28"/>
          <w:szCs w:val="28"/>
        </w:rPr>
        <w:t xml:space="preserve">расположенного по адресу: Республика Татарстан, г. Казань, </w:t>
      </w:r>
    </w:p>
    <w:p w:rsidR="004B135A" w:rsidRDefault="00B101DB" w:rsidP="004B135A">
      <w:pPr>
        <w:spacing w:after="0" w:line="240" w:lineRule="auto"/>
        <w:jc w:val="center"/>
        <w:rPr>
          <w:rFonts w:ascii="Times New Roman" w:hAnsi="Times New Roman" w:cs="Times New Roman"/>
          <w:b/>
          <w:sz w:val="28"/>
          <w:szCs w:val="28"/>
        </w:rPr>
      </w:pPr>
      <w:r w:rsidRPr="00B101DB">
        <w:rPr>
          <w:rFonts w:ascii="Times New Roman" w:hAnsi="Times New Roman" w:cs="Times New Roman"/>
          <w:b/>
          <w:sz w:val="28"/>
          <w:szCs w:val="28"/>
        </w:rPr>
        <w:t xml:space="preserve">ул. Декабристов, д. 98, а также режим использования земель </w:t>
      </w:r>
    </w:p>
    <w:p w:rsidR="00B101DB" w:rsidRPr="00B101DB" w:rsidRDefault="00B101DB" w:rsidP="004B135A">
      <w:pPr>
        <w:spacing w:after="0" w:line="240" w:lineRule="auto"/>
        <w:rPr>
          <w:rFonts w:ascii="Times New Roman" w:hAnsi="Times New Roman" w:cs="Times New Roman"/>
          <w:b/>
          <w:sz w:val="28"/>
          <w:szCs w:val="28"/>
        </w:rPr>
      </w:pPr>
      <w:r w:rsidRPr="00B101DB">
        <w:rPr>
          <w:rFonts w:ascii="Times New Roman" w:hAnsi="Times New Roman" w:cs="Times New Roman"/>
          <w:b/>
          <w:sz w:val="28"/>
          <w:szCs w:val="28"/>
        </w:rPr>
        <w:t xml:space="preserve">и требования к градостроительным регламентам в границах данных зон </w:t>
      </w:r>
    </w:p>
    <w:p w:rsidR="00B101DB" w:rsidRDefault="00B101DB" w:rsidP="00B101DB">
      <w:pPr>
        <w:spacing w:after="0" w:line="240" w:lineRule="auto"/>
        <w:jc w:val="center"/>
        <w:rPr>
          <w:rFonts w:ascii="Times New Roman" w:hAnsi="Times New Roman" w:cs="Times New Roman"/>
          <w:sz w:val="28"/>
          <w:szCs w:val="28"/>
        </w:rPr>
      </w:pPr>
    </w:p>
    <w:p w:rsidR="00CD73B5" w:rsidRDefault="00CD73B5" w:rsidP="00B101DB">
      <w:pPr>
        <w:spacing w:after="0" w:line="240" w:lineRule="auto"/>
        <w:jc w:val="center"/>
        <w:rPr>
          <w:rFonts w:ascii="Times New Roman" w:hAnsi="Times New Roman" w:cs="Times New Roman"/>
          <w:sz w:val="28"/>
          <w:szCs w:val="28"/>
        </w:rPr>
      </w:pPr>
    </w:p>
    <w:p w:rsidR="00842E81" w:rsidRDefault="004D3F4A" w:rsidP="004D3F4A">
      <w:pPr>
        <w:pStyle w:val="a3"/>
        <w:spacing w:after="0" w:line="240" w:lineRule="auto"/>
        <w:ind w:left="0"/>
        <w:jc w:val="center"/>
        <w:rPr>
          <w:rFonts w:ascii="Times New Roman" w:hAnsi="Times New Roman" w:cs="Times New Roman"/>
          <w:b/>
          <w:sz w:val="28"/>
          <w:szCs w:val="28"/>
        </w:rPr>
      </w:pPr>
      <w:r>
        <w:rPr>
          <w:rFonts w:ascii="Times New Roman" w:hAnsi="Times New Roman" w:cs="Times New Roman"/>
          <w:b/>
          <w:sz w:val="28"/>
          <w:szCs w:val="28"/>
          <w:lang w:val="en-US"/>
        </w:rPr>
        <w:t>I</w:t>
      </w:r>
      <w:r>
        <w:rPr>
          <w:rFonts w:ascii="Times New Roman" w:hAnsi="Times New Roman" w:cs="Times New Roman"/>
          <w:b/>
          <w:sz w:val="28"/>
          <w:szCs w:val="28"/>
        </w:rPr>
        <w:t>. </w:t>
      </w:r>
      <w:r w:rsidR="00B101DB" w:rsidRPr="004F6E68">
        <w:rPr>
          <w:rFonts w:ascii="Times New Roman" w:hAnsi="Times New Roman" w:cs="Times New Roman"/>
          <w:b/>
          <w:sz w:val="28"/>
          <w:szCs w:val="28"/>
        </w:rPr>
        <w:t>ОЗ-1 ОКН-Ф</w:t>
      </w:r>
      <w:r>
        <w:rPr>
          <w:rStyle w:val="af2"/>
          <w:rFonts w:ascii="Times New Roman" w:hAnsi="Times New Roman" w:cs="Times New Roman"/>
          <w:b/>
          <w:sz w:val="28"/>
          <w:szCs w:val="28"/>
        </w:rPr>
        <w:footnoteReference w:id="1"/>
      </w:r>
      <w:r w:rsidR="00B101DB" w:rsidRPr="004F6E68">
        <w:rPr>
          <w:rFonts w:ascii="Times New Roman" w:hAnsi="Times New Roman" w:cs="Times New Roman"/>
          <w:b/>
          <w:sz w:val="28"/>
          <w:szCs w:val="28"/>
        </w:rPr>
        <w:t xml:space="preserve"> «Надвратная церковь Кизического монастыря», </w:t>
      </w:r>
    </w:p>
    <w:p w:rsidR="00B101DB" w:rsidRPr="004F6E68" w:rsidRDefault="00B101DB" w:rsidP="004D3F4A">
      <w:pPr>
        <w:pStyle w:val="a3"/>
        <w:spacing w:after="0" w:line="240" w:lineRule="auto"/>
        <w:ind w:left="0"/>
        <w:jc w:val="center"/>
        <w:rPr>
          <w:rFonts w:ascii="Times New Roman" w:hAnsi="Times New Roman" w:cs="Times New Roman"/>
          <w:b/>
          <w:sz w:val="28"/>
          <w:szCs w:val="28"/>
        </w:rPr>
      </w:pPr>
      <w:r w:rsidRPr="004F6E68">
        <w:rPr>
          <w:rFonts w:ascii="Times New Roman" w:hAnsi="Times New Roman" w:cs="Times New Roman"/>
          <w:b/>
          <w:sz w:val="28"/>
          <w:szCs w:val="28"/>
        </w:rPr>
        <w:t>XVII в., адрес (местоположение): РТ, г.</w:t>
      </w:r>
      <w:r w:rsidR="00DB3FD6">
        <w:rPr>
          <w:rFonts w:ascii="Times New Roman" w:hAnsi="Times New Roman" w:cs="Times New Roman"/>
          <w:b/>
          <w:sz w:val="28"/>
          <w:szCs w:val="28"/>
        </w:rPr>
        <w:t xml:space="preserve"> </w:t>
      </w:r>
      <w:r w:rsidR="004D3F4A">
        <w:rPr>
          <w:rFonts w:ascii="Times New Roman" w:hAnsi="Times New Roman" w:cs="Times New Roman"/>
          <w:b/>
          <w:sz w:val="28"/>
          <w:szCs w:val="28"/>
        </w:rPr>
        <w:t>Казань, ул.</w:t>
      </w:r>
      <w:r w:rsidR="00DB3FD6">
        <w:rPr>
          <w:rFonts w:ascii="Times New Roman" w:hAnsi="Times New Roman" w:cs="Times New Roman"/>
          <w:b/>
          <w:sz w:val="28"/>
          <w:szCs w:val="28"/>
        </w:rPr>
        <w:t xml:space="preserve"> </w:t>
      </w:r>
      <w:r w:rsidRPr="004F6E68">
        <w:rPr>
          <w:rFonts w:ascii="Times New Roman" w:hAnsi="Times New Roman" w:cs="Times New Roman"/>
          <w:b/>
          <w:sz w:val="28"/>
          <w:szCs w:val="28"/>
        </w:rPr>
        <w:t>Декабристов, д.</w:t>
      </w:r>
      <w:r w:rsidR="00DB3FD6">
        <w:rPr>
          <w:rFonts w:ascii="Times New Roman" w:hAnsi="Times New Roman" w:cs="Times New Roman"/>
          <w:b/>
          <w:sz w:val="28"/>
          <w:szCs w:val="28"/>
        </w:rPr>
        <w:t xml:space="preserve"> </w:t>
      </w:r>
      <w:r w:rsidRPr="004F6E68">
        <w:rPr>
          <w:rFonts w:ascii="Times New Roman" w:hAnsi="Times New Roman" w:cs="Times New Roman"/>
          <w:b/>
          <w:sz w:val="28"/>
          <w:szCs w:val="28"/>
        </w:rPr>
        <w:t>98</w:t>
      </w:r>
    </w:p>
    <w:p w:rsidR="00B101DB" w:rsidRDefault="00B101DB" w:rsidP="00B101DB">
      <w:pPr>
        <w:spacing w:after="0" w:line="240" w:lineRule="auto"/>
        <w:jc w:val="center"/>
        <w:rPr>
          <w:rFonts w:ascii="Times New Roman" w:hAnsi="Times New Roman" w:cs="Times New Roman"/>
          <w:sz w:val="28"/>
          <w:szCs w:val="28"/>
        </w:rPr>
      </w:pPr>
    </w:p>
    <w:p w:rsidR="00CD73B5" w:rsidRPr="00097490" w:rsidRDefault="00CD73B5" w:rsidP="00CD73B5">
      <w:pPr>
        <w:spacing w:after="0" w:line="240" w:lineRule="auto"/>
        <w:rPr>
          <w:rFonts w:ascii="Times New Roman" w:hAnsi="Times New Roman" w:cs="Times New Roman"/>
          <w:sz w:val="28"/>
          <w:szCs w:val="28"/>
        </w:rPr>
      </w:pPr>
    </w:p>
    <w:tbl>
      <w:tblPr>
        <w:tblW w:w="10146" w:type="dxa"/>
        <w:tblLayout w:type="fixed"/>
        <w:tblCellMar>
          <w:left w:w="0" w:type="dxa"/>
          <w:right w:w="0" w:type="dxa"/>
        </w:tblCellMar>
        <w:tblLook w:val="04A0" w:firstRow="1" w:lastRow="0" w:firstColumn="1" w:lastColumn="0" w:noHBand="0" w:noVBand="1"/>
      </w:tblPr>
      <w:tblGrid>
        <w:gridCol w:w="843"/>
        <w:gridCol w:w="1189"/>
        <w:gridCol w:w="1344"/>
        <w:gridCol w:w="1360"/>
        <w:gridCol w:w="1287"/>
        <w:gridCol w:w="1070"/>
        <w:gridCol w:w="1691"/>
        <w:gridCol w:w="1362"/>
      </w:tblGrid>
      <w:tr w:rsidR="00B101DB" w:rsidRPr="00610BFF" w:rsidTr="00146BBC">
        <w:trPr>
          <w:trHeight w:hRule="exact" w:val="437"/>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B101DB" w:rsidRPr="00610BFF" w:rsidRDefault="00B101DB" w:rsidP="00B101DB">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Раздел 1</w:t>
            </w:r>
          </w:p>
        </w:tc>
      </w:tr>
      <w:tr w:rsidR="00B101DB" w:rsidRPr="00610BFF" w:rsidTr="00487B62">
        <w:trPr>
          <w:trHeight w:val="350"/>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B101DB" w:rsidRPr="00610BFF" w:rsidRDefault="00B101DB" w:rsidP="00B101DB">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Сведения об объекте</w:t>
            </w:r>
          </w:p>
        </w:tc>
      </w:tr>
      <w:tr w:rsidR="00B101DB" w:rsidRPr="00610BFF" w:rsidTr="00B101DB">
        <w:trPr>
          <w:trHeight w:hRule="exact" w:val="337"/>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B101DB" w:rsidRPr="00610BFF" w:rsidRDefault="00B101DB" w:rsidP="00B101DB">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п/п</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Pr>
          <w:p w:rsidR="00B101DB" w:rsidRPr="00610BFF" w:rsidRDefault="00B101DB" w:rsidP="00B101DB">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B101DB" w:rsidRPr="00610BFF" w:rsidRDefault="00B101DB" w:rsidP="00B101DB">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Описание характеристик</w:t>
            </w:r>
          </w:p>
        </w:tc>
      </w:tr>
      <w:tr w:rsidR="00B101DB" w:rsidRPr="00610BFF" w:rsidTr="00B101DB">
        <w:trPr>
          <w:trHeight w:hRule="exact" w:val="826"/>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B101DB" w:rsidRPr="00610BFF" w:rsidRDefault="00B101DB" w:rsidP="00B101DB">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1.</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B101DB" w:rsidRPr="00610BFF" w:rsidRDefault="00B101DB" w:rsidP="00B101DB">
            <w:pPr>
              <w:spacing w:after="0" w:line="240" w:lineRule="auto"/>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Местоположение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B101DB" w:rsidRPr="00610BFF" w:rsidRDefault="00B101DB" w:rsidP="00DB3FD6">
            <w:pPr>
              <w:spacing w:after="0" w:line="240" w:lineRule="auto"/>
              <w:ind w:left="78" w:right="66"/>
              <w:jc w:val="both"/>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 xml:space="preserve">Республика Татарстан (Татарстан), </w:t>
            </w:r>
            <w:r>
              <w:rPr>
                <w:rFonts w:ascii="Times New Roman" w:eastAsia="Times New Roman" w:hAnsi="Times New Roman" w:cs="Times New Roman"/>
                <w:color w:val="000000"/>
                <w:spacing w:val="-2"/>
              </w:rPr>
              <w:t>г. </w:t>
            </w:r>
            <w:r w:rsidRPr="00610BFF">
              <w:rPr>
                <w:rFonts w:ascii="Times New Roman" w:eastAsia="Times New Roman" w:hAnsi="Times New Roman" w:cs="Times New Roman"/>
                <w:color w:val="000000"/>
                <w:spacing w:val="-2"/>
              </w:rPr>
              <w:t xml:space="preserve">Казань, ул. Декабристов, </w:t>
            </w:r>
            <w:r>
              <w:rPr>
                <w:rFonts w:ascii="Times New Roman" w:eastAsia="Times New Roman" w:hAnsi="Times New Roman" w:cs="Times New Roman"/>
                <w:color w:val="000000"/>
                <w:spacing w:val="-2"/>
              </w:rPr>
              <w:t xml:space="preserve">д. </w:t>
            </w:r>
            <w:r w:rsidRPr="00610BFF">
              <w:rPr>
                <w:rFonts w:ascii="Times New Roman" w:eastAsia="Times New Roman" w:hAnsi="Times New Roman" w:cs="Times New Roman"/>
                <w:color w:val="000000"/>
                <w:spacing w:val="-2"/>
              </w:rPr>
              <w:t>98</w:t>
            </w:r>
          </w:p>
        </w:tc>
      </w:tr>
      <w:tr w:rsidR="00B101DB" w:rsidRPr="00610BFF" w:rsidTr="00B101DB">
        <w:trPr>
          <w:trHeight w:hRule="exact" w:val="555"/>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B101DB" w:rsidRPr="00610BFF" w:rsidRDefault="00B101DB" w:rsidP="00B101DB">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2.</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B101DB" w:rsidRPr="00610BFF" w:rsidRDefault="00B101DB" w:rsidP="00B101DB">
            <w:pPr>
              <w:spacing w:after="0" w:line="240" w:lineRule="auto"/>
              <w:jc w:val="both"/>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Площадь объекта + / – величина погрешности определения площади (Р + / – Дельта Р)</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B101DB" w:rsidRPr="00610BFF" w:rsidRDefault="00B101DB" w:rsidP="00DB3FD6">
            <w:pPr>
              <w:spacing w:after="0" w:line="240" w:lineRule="auto"/>
              <w:ind w:left="78"/>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66660 кв.м +/- 90 кв.м</w:t>
            </w:r>
          </w:p>
        </w:tc>
      </w:tr>
      <w:tr w:rsidR="00B101DB" w:rsidRPr="00610BFF" w:rsidTr="00B101DB">
        <w:trPr>
          <w:trHeight w:hRule="exact" w:val="373"/>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B101DB" w:rsidRPr="00610BFF" w:rsidRDefault="00B101DB" w:rsidP="00B101DB">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3.</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B101DB" w:rsidRPr="00610BFF" w:rsidRDefault="00B101DB" w:rsidP="00B101DB">
            <w:pPr>
              <w:spacing w:after="0" w:line="240" w:lineRule="auto"/>
              <w:jc w:val="both"/>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Иные 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B101DB" w:rsidRPr="00610BFF" w:rsidRDefault="00B101DB" w:rsidP="00B101DB">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r>
      <w:tr w:rsidR="00B101DB" w:rsidRPr="00610BFF" w:rsidTr="00487B62">
        <w:trPr>
          <w:trHeight w:val="433"/>
        </w:trPr>
        <w:tc>
          <w:tcPr>
            <w:tcW w:w="10146" w:type="dxa"/>
            <w:gridSpan w:val="8"/>
            <w:tcBorders>
              <w:top w:val="single" w:sz="4" w:space="0" w:color="auto"/>
              <w:left w:val="single" w:sz="4" w:space="0" w:color="auto"/>
              <w:bottom w:val="single" w:sz="6" w:space="0" w:color="000000"/>
              <w:right w:val="single" w:sz="4" w:space="0" w:color="auto"/>
            </w:tcBorders>
            <w:shd w:val="clear" w:color="auto" w:fill="auto"/>
          </w:tcPr>
          <w:p w:rsidR="00B101DB" w:rsidRPr="00E07A78" w:rsidRDefault="00B101DB" w:rsidP="00B101DB">
            <w:pPr>
              <w:spacing w:after="0" w:line="240" w:lineRule="auto"/>
              <w:jc w:val="center"/>
              <w:rPr>
                <w:rFonts w:ascii="Times New Roman" w:eastAsia="Times New Roman" w:hAnsi="Times New Roman" w:cs="Times New Roman"/>
                <w:b/>
                <w:color w:val="000000"/>
                <w:spacing w:val="-2"/>
                <w:lang w:val="en-US"/>
              </w:rPr>
            </w:pPr>
            <w:r w:rsidRPr="00610BFF">
              <w:rPr>
                <w:rFonts w:ascii="Times New Roman" w:eastAsia="Times New Roman" w:hAnsi="Times New Roman" w:cs="Times New Roman"/>
                <w:b/>
                <w:color w:val="000000"/>
                <w:spacing w:val="-2"/>
              </w:rPr>
              <w:t>Раздел 2</w:t>
            </w:r>
          </w:p>
        </w:tc>
      </w:tr>
      <w:tr w:rsidR="00B101DB" w:rsidRPr="00610BFF" w:rsidTr="00B101DB">
        <w:trPr>
          <w:trHeight w:hRule="exact" w:val="402"/>
        </w:trPr>
        <w:tc>
          <w:tcPr>
            <w:tcW w:w="10146" w:type="dxa"/>
            <w:gridSpan w:val="8"/>
            <w:tcBorders>
              <w:top w:val="single" w:sz="6" w:space="0" w:color="000000"/>
              <w:left w:val="single" w:sz="4" w:space="0" w:color="auto"/>
              <w:bottom w:val="single" w:sz="5" w:space="0" w:color="000000"/>
              <w:right w:val="single" w:sz="4" w:space="0" w:color="auto"/>
            </w:tcBorders>
            <w:shd w:val="clear" w:color="auto" w:fill="auto"/>
          </w:tcPr>
          <w:p w:rsidR="00B101DB" w:rsidRPr="00610BFF" w:rsidRDefault="00B101DB" w:rsidP="00B101DB">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Сведения о местоположении границ объекта</w:t>
            </w:r>
          </w:p>
        </w:tc>
      </w:tr>
      <w:tr w:rsidR="00B101DB" w:rsidRPr="00610BFF" w:rsidTr="00B101DB">
        <w:trPr>
          <w:trHeight w:hRule="exact" w:val="316"/>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B101DB" w:rsidRPr="00E07A78" w:rsidRDefault="00B101DB" w:rsidP="00B101DB">
            <w:pPr>
              <w:spacing w:after="0" w:line="240" w:lineRule="auto"/>
              <w:jc w:val="both"/>
              <w:rPr>
                <w:rFonts w:ascii="Times New Roman" w:eastAsia="Times New Roman" w:hAnsi="Times New Roman" w:cs="Times New Roman"/>
                <w:color w:val="000000"/>
                <w:spacing w:val="-2"/>
                <w:lang w:val="en-US"/>
              </w:rPr>
            </w:pPr>
            <w:r w:rsidRPr="00610BFF">
              <w:rPr>
                <w:rFonts w:ascii="Times New Roman" w:eastAsia="Times New Roman" w:hAnsi="Times New Roman" w:cs="Times New Roman"/>
                <w:color w:val="000000"/>
                <w:spacing w:val="-2"/>
              </w:rPr>
              <w:t>1. Система координат МСК-16</w:t>
            </w:r>
          </w:p>
        </w:tc>
      </w:tr>
      <w:tr w:rsidR="00B101DB" w:rsidRPr="00610BFF" w:rsidTr="00B101DB">
        <w:trPr>
          <w:trHeight w:hRule="exact" w:val="311"/>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B101DB" w:rsidRPr="00610BFF" w:rsidRDefault="00B101DB" w:rsidP="00B101DB">
            <w:pPr>
              <w:spacing w:after="0" w:line="240" w:lineRule="auto"/>
              <w:jc w:val="both"/>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2. Сведения о характерных точках границ объекта</w:t>
            </w:r>
          </w:p>
        </w:tc>
      </w:tr>
      <w:tr w:rsidR="00B101DB" w:rsidRPr="00610BFF" w:rsidTr="00572B47">
        <w:trPr>
          <w:trHeight w:hRule="exact" w:val="302"/>
        </w:trPr>
        <w:tc>
          <w:tcPr>
            <w:tcW w:w="2032" w:type="dxa"/>
            <w:gridSpan w:val="2"/>
            <w:vMerge w:val="restart"/>
            <w:tcBorders>
              <w:top w:val="single" w:sz="6" w:space="0" w:color="000000"/>
              <w:left w:val="single" w:sz="4" w:space="0" w:color="auto"/>
              <w:right w:val="single" w:sz="6" w:space="0" w:color="000000"/>
            </w:tcBorders>
            <w:shd w:val="clear" w:color="auto" w:fill="auto"/>
          </w:tcPr>
          <w:p w:rsidR="00572B47" w:rsidRDefault="00B101DB" w:rsidP="00CD73B5">
            <w:pPr>
              <w:spacing w:after="0" w:line="240" w:lineRule="auto"/>
              <w:ind w:firstLine="147"/>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Обозначение </w:t>
            </w:r>
          </w:p>
          <w:p w:rsidR="00572B47" w:rsidRDefault="00B101DB" w:rsidP="00CD73B5">
            <w:pPr>
              <w:spacing w:after="0" w:line="240" w:lineRule="auto"/>
              <w:ind w:firstLine="147"/>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характерных </w:t>
            </w:r>
          </w:p>
          <w:p w:rsidR="00B101DB" w:rsidRPr="00610BFF" w:rsidRDefault="00B101DB" w:rsidP="00CD73B5">
            <w:pPr>
              <w:spacing w:after="0" w:line="240" w:lineRule="auto"/>
              <w:ind w:firstLine="147"/>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точек границ</w:t>
            </w:r>
          </w:p>
        </w:tc>
        <w:tc>
          <w:tcPr>
            <w:tcW w:w="2704" w:type="dxa"/>
            <w:gridSpan w:val="2"/>
            <w:tcBorders>
              <w:top w:val="single" w:sz="5" w:space="0" w:color="000000"/>
              <w:left w:val="single" w:sz="6" w:space="0" w:color="000000"/>
              <w:bottom w:val="single" w:sz="6" w:space="0" w:color="000000"/>
              <w:right w:val="single" w:sz="6" w:space="0" w:color="000000"/>
            </w:tcBorders>
            <w:shd w:val="clear" w:color="auto" w:fill="auto"/>
          </w:tcPr>
          <w:p w:rsidR="00B101DB" w:rsidRPr="00610BFF" w:rsidRDefault="00B101DB" w:rsidP="00B101DB">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Координаты, м</w:t>
            </w:r>
          </w:p>
        </w:tc>
        <w:tc>
          <w:tcPr>
            <w:tcW w:w="2357" w:type="dxa"/>
            <w:gridSpan w:val="2"/>
            <w:vMerge w:val="restart"/>
            <w:tcBorders>
              <w:top w:val="single" w:sz="6" w:space="0" w:color="000000"/>
              <w:left w:val="single" w:sz="6" w:space="0" w:color="000000"/>
              <w:right w:val="single" w:sz="6" w:space="0" w:color="000000"/>
            </w:tcBorders>
            <w:shd w:val="clear" w:color="auto" w:fill="auto"/>
          </w:tcPr>
          <w:p w:rsidR="00572B47" w:rsidRDefault="00B101DB" w:rsidP="00B101DB">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Метод определения </w:t>
            </w:r>
          </w:p>
          <w:p w:rsidR="00B101DB" w:rsidRPr="00610BFF" w:rsidRDefault="00B101DB" w:rsidP="00B101DB">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координат характерной </w:t>
            </w:r>
          </w:p>
          <w:p w:rsidR="00B101DB" w:rsidRPr="00610BFF" w:rsidRDefault="00B101DB" w:rsidP="00B101DB">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точки</w:t>
            </w:r>
          </w:p>
          <w:p w:rsidR="00B101DB" w:rsidRPr="00610BFF" w:rsidRDefault="00B101DB" w:rsidP="00B101DB">
            <w:pPr>
              <w:spacing w:after="0" w:line="240" w:lineRule="auto"/>
              <w:jc w:val="center"/>
              <w:rPr>
                <w:rFonts w:ascii="Times New Roman" w:eastAsia="Times New Roman" w:hAnsi="Times New Roman" w:cs="Times New Roman"/>
                <w:b/>
                <w:color w:val="000000"/>
                <w:spacing w:val="-2"/>
              </w:rPr>
            </w:pPr>
          </w:p>
          <w:p w:rsidR="00B101DB" w:rsidRPr="00610BFF" w:rsidRDefault="00B101DB" w:rsidP="00B101DB">
            <w:pPr>
              <w:spacing w:after="0" w:line="240" w:lineRule="auto"/>
              <w:jc w:val="center"/>
              <w:rPr>
                <w:rFonts w:ascii="Times New Roman" w:eastAsia="Times New Roman" w:hAnsi="Times New Roman" w:cs="Times New Roman"/>
                <w:b/>
                <w:color w:val="000000"/>
                <w:spacing w:val="-2"/>
              </w:rPr>
            </w:pPr>
          </w:p>
        </w:tc>
        <w:tc>
          <w:tcPr>
            <w:tcW w:w="1691" w:type="dxa"/>
            <w:vMerge w:val="restart"/>
            <w:tcBorders>
              <w:top w:val="single" w:sz="6" w:space="0" w:color="000000"/>
              <w:left w:val="single" w:sz="6" w:space="0" w:color="000000"/>
              <w:right w:val="single" w:sz="6" w:space="0" w:color="000000"/>
            </w:tcBorders>
            <w:shd w:val="clear" w:color="auto" w:fill="auto"/>
          </w:tcPr>
          <w:p w:rsidR="00B101DB" w:rsidRPr="00883932" w:rsidRDefault="00B101DB" w:rsidP="00883932">
            <w:pPr>
              <w:spacing w:after="0" w:line="240" w:lineRule="auto"/>
              <w:ind w:left="10" w:right="-10"/>
              <w:jc w:val="center"/>
              <w:rPr>
                <w:rFonts w:ascii="Times New Roman" w:eastAsia="Times New Roman" w:hAnsi="Times New Roman" w:cs="Times New Roman"/>
                <w:b/>
                <w:color w:val="000000"/>
              </w:rPr>
            </w:pPr>
            <w:r w:rsidRPr="00610BFF">
              <w:rPr>
                <w:rFonts w:ascii="Times New Roman" w:eastAsia="Times New Roman" w:hAnsi="Times New Roman" w:cs="Times New Roman"/>
                <w:b/>
                <w:color w:val="000000"/>
              </w:rPr>
              <w:t>Средняя квад</w:t>
            </w:r>
            <w:r w:rsidR="00572B47">
              <w:rPr>
                <w:rFonts w:ascii="Times New Roman" w:eastAsia="Times New Roman" w:hAnsi="Times New Roman" w:cs="Times New Roman"/>
                <w:b/>
                <w:color w:val="000000"/>
              </w:rPr>
              <w:t>-</w:t>
            </w:r>
            <w:r w:rsidRPr="00610BFF">
              <w:rPr>
                <w:rFonts w:ascii="Times New Roman" w:eastAsia="Times New Roman" w:hAnsi="Times New Roman" w:cs="Times New Roman"/>
                <w:b/>
                <w:color w:val="000000"/>
              </w:rPr>
              <w:t>ратическая погрешность по</w:t>
            </w:r>
            <w:r w:rsidR="00883932" w:rsidRPr="00883932">
              <w:rPr>
                <w:rFonts w:ascii="Times New Roman" w:eastAsia="Times New Roman" w:hAnsi="Times New Roman" w:cs="Times New Roman"/>
                <w:b/>
                <w:color w:val="000000"/>
              </w:rPr>
              <w:t>-</w:t>
            </w:r>
            <w:r w:rsidRPr="00610BFF">
              <w:rPr>
                <w:rFonts w:ascii="Times New Roman" w:eastAsia="Times New Roman" w:hAnsi="Times New Roman" w:cs="Times New Roman"/>
                <w:b/>
                <w:color w:val="000000"/>
              </w:rPr>
              <w:t xml:space="preserve">ложения характерной точки (Мt), </w:t>
            </w:r>
            <w:r w:rsidR="00883932">
              <w:rPr>
                <w:rFonts w:ascii="Times New Roman" w:eastAsia="Times New Roman" w:hAnsi="Times New Roman" w:cs="Times New Roman"/>
                <w:b/>
                <w:color w:val="000000"/>
              </w:rPr>
              <w:t>м</w:t>
            </w:r>
          </w:p>
        </w:tc>
        <w:tc>
          <w:tcPr>
            <w:tcW w:w="1362" w:type="dxa"/>
            <w:vMerge w:val="restart"/>
            <w:tcBorders>
              <w:top w:val="single" w:sz="6" w:space="0" w:color="000000"/>
              <w:left w:val="single" w:sz="6" w:space="0" w:color="000000"/>
              <w:right w:val="single" w:sz="4" w:space="0" w:color="auto"/>
            </w:tcBorders>
            <w:shd w:val="clear" w:color="auto" w:fill="auto"/>
          </w:tcPr>
          <w:p w:rsidR="00B101DB" w:rsidRPr="00610BFF" w:rsidRDefault="00B101DB" w:rsidP="00B101DB">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Описание обозначения точки на местности (при наличии)</w:t>
            </w:r>
          </w:p>
          <w:p w:rsidR="00B101DB" w:rsidRPr="00610BFF" w:rsidRDefault="00B101DB" w:rsidP="00B101DB">
            <w:pPr>
              <w:spacing w:after="0" w:line="240" w:lineRule="auto"/>
              <w:jc w:val="center"/>
              <w:rPr>
                <w:rFonts w:ascii="Times New Roman" w:eastAsia="Times New Roman" w:hAnsi="Times New Roman" w:cs="Times New Roman"/>
                <w:b/>
                <w:color w:val="000000"/>
                <w:spacing w:val="-2"/>
              </w:rPr>
            </w:pPr>
          </w:p>
          <w:p w:rsidR="00B101DB" w:rsidRPr="00610BFF" w:rsidRDefault="00B101DB" w:rsidP="00B101DB">
            <w:pPr>
              <w:spacing w:after="0" w:line="240" w:lineRule="auto"/>
              <w:jc w:val="center"/>
              <w:rPr>
                <w:rFonts w:ascii="Times New Roman" w:eastAsia="Times New Roman" w:hAnsi="Times New Roman" w:cs="Times New Roman"/>
                <w:b/>
                <w:color w:val="000000"/>
                <w:spacing w:val="-2"/>
              </w:rPr>
            </w:pPr>
          </w:p>
        </w:tc>
      </w:tr>
      <w:tr w:rsidR="00B101DB" w:rsidRPr="00610BFF" w:rsidTr="00572B47">
        <w:trPr>
          <w:trHeight w:hRule="exact" w:val="1285"/>
        </w:trPr>
        <w:tc>
          <w:tcPr>
            <w:tcW w:w="2032" w:type="dxa"/>
            <w:gridSpan w:val="2"/>
            <w:vMerge/>
            <w:tcBorders>
              <w:top w:val="single" w:sz="6" w:space="0" w:color="000000"/>
              <w:left w:val="single" w:sz="4" w:space="0" w:color="auto"/>
              <w:right w:val="single" w:sz="6" w:space="0" w:color="000000"/>
            </w:tcBorders>
            <w:shd w:val="clear" w:color="auto" w:fill="auto"/>
            <w:vAlign w:val="center"/>
          </w:tcPr>
          <w:p w:rsidR="00B101DB" w:rsidRPr="00610BFF" w:rsidRDefault="00B101DB" w:rsidP="00B101DB">
            <w:pPr>
              <w:spacing w:after="0" w:line="240" w:lineRule="auto"/>
              <w:rPr>
                <w:rFonts w:ascii="Times New Roman" w:hAnsi="Times New Roman" w:cs="Times New Roman"/>
              </w:rPr>
            </w:pPr>
          </w:p>
        </w:tc>
        <w:tc>
          <w:tcPr>
            <w:tcW w:w="1344" w:type="dxa"/>
            <w:tcBorders>
              <w:top w:val="single" w:sz="6" w:space="0" w:color="000000"/>
              <w:left w:val="single" w:sz="6" w:space="0" w:color="000000"/>
              <w:right w:val="single" w:sz="6" w:space="0" w:color="000000"/>
            </w:tcBorders>
            <w:shd w:val="clear" w:color="auto" w:fill="auto"/>
            <w:vAlign w:val="center"/>
          </w:tcPr>
          <w:p w:rsidR="00B101DB" w:rsidRPr="00610BFF" w:rsidRDefault="00B101DB" w:rsidP="00B101DB">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X</w:t>
            </w:r>
          </w:p>
        </w:tc>
        <w:tc>
          <w:tcPr>
            <w:tcW w:w="1360" w:type="dxa"/>
            <w:tcBorders>
              <w:top w:val="single" w:sz="6" w:space="0" w:color="000000"/>
              <w:left w:val="single" w:sz="6" w:space="0" w:color="000000"/>
              <w:right w:val="single" w:sz="6" w:space="0" w:color="000000"/>
            </w:tcBorders>
            <w:shd w:val="clear" w:color="auto" w:fill="auto"/>
            <w:vAlign w:val="center"/>
          </w:tcPr>
          <w:p w:rsidR="00B101DB" w:rsidRPr="00610BFF" w:rsidRDefault="00B101DB" w:rsidP="00B101DB">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Y</w:t>
            </w:r>
          </w:p>
        </w:tc>
        <w:tc>
          <w:tcPr>
            <w:tcW w:w="2357" w:type="dxa"/>
            <w:gridSpan w:val="2"/>
            <w:vMerge/>
            <w:tcBorders>
              <w:top w:val="single" w:sz="6" w:space="0" w:color="000000"/>
              <w:left w:val="single" w:sz="6" w:space="0" w:color="000000"/>
              <w:right w:val="single" w:sz="6" w:space="0" w:color="000000"/>
            </w:tcBorders>
            <w:shd w:val="clear" w:color="auto" w:fill="auto"/>
            <w:vAlign w:val="center"/>
          </w:tcPr>
          <w:p w:rsidR="00B101DB" w:rsidRPr="00610BFF" w:rsidRDefault="00B101DB" w:rsidP="00B101DB">
            <w:pPr>
              <w:spacing w:after="0" w:line="240" w:lineRule="auto"/>
              <w:rPr>
                <w:rFonts w:ascii="Times New Roman" w:hAnsi="Times New Roman" w:cs="Times New Roman"/>
              </w:rPr>
            </w:pPr>
          </w:p>
        </w:tc>
        <w:tc>
          <w:tcPr>
            <w:tcW w:w="1691" w:type="dxa"/>
            <w:vMerge/>
            <w:tcBorders>
              <w:top w:val="single" w:sz="6" w:space="0" w:color="000000"/>
              <w:left w:val="single" w:sz="6" w:space="0" w:color="000000"/>
              <w:right w:val="single" w:sz="6" w:space="0" w:color="000000"/>
            </w:tcBorders>
            <w:shd w:val="clear" w:color="auto" w:fill="auto"/>
            <w:vAlign w:val="center"/>
          </w:tcPr>
          <w:p w:rsidR="00B101DB" w:rsidRPr="00610BFF" w:rsidRDefault="00B101DB" w:rsidP="00B101DB">
            <w:pPr>
              <w:spacing w:after="0" w:line="240" w:lineRule="auto"/>
              <w:rPr>
                <w:rFonts w:ascii="Times New Roman" w:hAnsi="Times New Roman" w:cs="Times New Roman"/>
              </w:rPr>
            </w:pPr>
          </w:p>
        </w:tc>
        <w:tc>
          <w:tcPr>
            <w:tcW w:w="1362" w:type="dxa"/>
            <w:vMerge/>
            <w:tcBorders>
              <w:top w:val="single" w:sz="6" w:space="0" w:color="000000"/>
              <w:left w:val="single" w:sz="6" w:space="0" w:color="000000"/>
              <w:right w:val="single" w:sz="4" w:space="0" w:color="auto"/>
            </w:tcBorders>
            <w:shd w:val="clear" w:color="auto" w:fill="auto"/>
            <w:vAlign w:val="center"/>
          </w:tcPr>
          <w:p w:rsidR="00B101DB" w:rsidRPr="00610BFF" w:rsidRDefault="00B101DB" w:rsidP="00B101DB">
            <w:pPr>
              <w:spacing w:after="0" w:line="240" w:lineRule="auto"/>
              <w:rPr>
                <w:rFonts w:ascii="Times New Roman" w:hAnsi="Times New Roman" w:cs="Times New Roman"/>
              </w:rPr>
            </w:pPr>
          </w:p>
        </w:tc>
      </w:tr>
    </w:tbl>
    <w:p w:rsidR="00B101DB" w:rsidRPr="00097490" w:rsidRDefault="00B101DB" w:rsidP="00B101DB">
      <w:pPr>
        <w:spacing w:after="0" w:line="240" w:lineRule="auto"/>
        <w:rPr>
          <w:rFonts w:ascii="Times New Roman" w:hAnsi="Times New Roman" w:cs="Times New Roman"/>
          <w:sz w:val="2"/>
          <w:szCs w:val="2"/>
        </w:rPr>
      </w:pPr>
    </w:p>
    <w:tbl>
      <w:tblPr>
        <w:tblW w:w="10159" w:type="dxa"/>
        <w:tblLayout w:type="fixed"/>
        <w:tblCellMar>
          <w:left w:w="0" w:type="dxa"/>
          <w:bottom w:w="28" w:type="dxa"/>
          <w:right w:w="0" w:type="dxa"/>
        </w:tblCellMar>
        <w:tblLook w:val="04A0" w:firstRow="1" w:lastRow="0" w:firstColumn="1" w:lastColumn="0" w:noHBand="0" w:noVBand="1"/>
      </w:tblPr>
      <w:tblGrid>
        <w:gridCol w:w="1404"/>
        <w:gridCol w:w="631"/>
        <w:gridCol w:w="444"/>
        <w:gridCol w:w="902"/>
        <w:gridCol w:w="172"/>
        <w:gridCol w:w="1075"/>
        <w:gridCol w:w="115"/>
        <w:gridCol w:w="902"/>
        <w:gridCol w:w="1448"/>
        <w:gridCol w:w="71"/>
        <w:gridCol w:w="1620"/>
        <w:gridCol w:w="71"/>
        <w:gridCol w:w="1304"/>
      </w:tblGrid>
      <w:tr w:rsidR="003C7946" w:rsidRPr="00610BFF" w:rsidTr="00572B47">
        <w:trPr>
          <w:trHeight w:hRule="exact" w:val="335"/>
        </w:trPr>
        <w:tc>
          <w:tcPr>
            <w:tcW w:w="2035" w:type="dxa"/>
            <w:gridSpan w:val="2"/>
            <w:tcBorders>
              <w:top w:val="single" w:sz="5" w:space="0" w:color="000000"/>
              <w:left w:val="single" w:sz="4" w:space="0" w:color="auto"/>
              <w:bottom w:val="single" w:sz="5" w:space="0" w:color="000000"/>
              <w:right w:val="single" w:sz="5" w:space="0" w:color="000000"/>
            </w:tcBorders>
            <w:shd w:val="clear" w:color="auto" w:fill="auto"/>
          </w:tcPr>
          <w:p w:rsidR="003C7946" w:rsidRPr="00610BFF" w:rsidRDefault="003C7946" w:rsidP="00B101D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1</w:t>
            </w: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tcPr>
          <w:p w:rsidR="003C7946" w:rsidRPr="00610BFF" w:rsidRDefault="003C7946" w:rsidP="00B101D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2</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tcPr>
          <w:p w:rsidR="003C7946" w:rsidRPr="00610BFF" w:rsidRDefault="003C7946" w:rsidP="00B101D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3</w:t>
            </w:r>
          </w:p>
        </w:tc>
        <w:tc>
          <w:tcPr>
            <w:tcW w:w="2350" w:type="dxa"/>
            <w:gridSpan w:val="2"/>
            <w:tcBorders>
              <w:top w:val="single" w:sz="5" w:space="0" w:color="000000"/>
              <w:left w:val="single" w:sz="5" w:space="0" w:color="000000"/>
              <w:bottom w:val="single" w:sz="5" w:space="0" w:color="000000"/>
              <w:right w:val="single" w:sz="5" w:space="0" w:color="000000"/>
            </w:tcBorders>
            <w:shd w:val="clear" w:color="auto" w:fill="auto"/>
          </w:tcPr>
          <w:p w:rsidR="003C7946" w:rsidRPr="00610BFF" w:rsidRDefault="003C7946" w:rsidP="00B101DB">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tcPr>
          <w:p w:rsidR="003C7946" w:rsidRPr="00610BFF" w:rsidRDefault="003C7946" w:rsidP="00B101D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375" w:type="dxa"/>
            <w:gridSpan w:val="2"/>
            <w:tcBorders>
              <w:top w:val="single" w:sz="5" w:space="0" w:color="000000"/>
              <w:left w:val="single" w:sz="5" w:space="0" w:color="000000"/>
              <w:bottom w:val="single" w:sz="5" w:space="0" w:color="000000"/>
              <w:right w:val="single" w:sz="4" w:space="0" w:color="auto"/>
            </w:tcBorders>
            <w:shd w:val="clear" w:color="auto" w:fill="auto"/>
          </w:tcPr>
          <w:p w:rsidR="003C7946" w:rsidRPr="00610BFF" w:rsidRDefault="003C7946" w:rsidP="00B101D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r>
      <w:tr w:rsidR="00B101DB" w:rsidRPr="00610BFF" w:rsidTr="00572B47">
        <w:trPr>
          <w:trHeight w:hRule="exact" w:val="335"/>
        </w:trPr>
        <w:tc>
          <w:tcPr>
            <w:tcW w:w="2035" w:type="dxa"/>
            <w:gridSpan w:val="2"/>
            <w:tcBorders>
              <w:top w:val="single" w:sz="5" w:space="0" w:color="000000"/>
              <w:left w:val="single" w:sz="4" w:space="0" w:color="auto"/>
              <w:bottom w:val="single" w:sz="5" w:space="0" w:color="000000"/>
              <w:right w:val="single" w:sz="5" w:space="0" w:color="000000"/>
            </w:tcBorders>
            <w:shd w:val="clear" w:color="auto" w:fill="auto"/>
          </w:tcPr>
          <w:p w:rsidR="00B101DB" w:rsidRPr="00610BFF" w:rsidRDefault="00B101DB" w:rsidP="00B101DB">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tcPr>
          <w:p w:rsidR="00B101DB" w:rsidRPr="00610BFF" w:rsidRDefault="00B101DB" w:rsidP="00B101DB">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tcPr>
          <w:p w:rsidR="00B101DB" w:rsidRPr="00610BFF" w:rsidRDefault="00B101DB" w:rsidP="00B101DB">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2350" w:type="dxa"/>
            <w:gridSpan w:val="2"/>
            <w:tcBorders>
              <w:top w:val="single" w:sz="5" w:space="0" w:color="000000"/>
              <w:left w:val="single" w:sz="5" w:space="0" w:color="000000"/>
              <w:bottom w:val="single" w:sz="5" w:space="0" w:color="000000"/>
              <w:right w:val="single" w:sz="5" w:space="0" w:color="000000"/>
            </w:tcBorders>
            <w:shd w:val="clear" w:color="auto" w:fill="auto"/>
          </w:tcPr>
          <w:p w:rsidR="00B101DB" w:rsidRPr="00610BFF" w:rsidRDefault="00B101DB" w:rsidP="00B101DB">
            <w:pPr>
              <w:spacing w:after="0" w:line="240" w:lineRule="auto"/>
              <w:jc w:val="center"/>
              <w:rPr>
                <w:rFonts w:ascii="Times New Roman" w:eastAsia="Times New Roman" w:hAnsi="Times New Roman" w:cs="Times New Roman"/>
                <w:color w:val="000000"/>
              </w:rPr>
            </w:pPr>
            <w:r w:rsidRPr="00610BFF">
              <w:rPr>
                <w:rFonts w:ascii="Times New Roman" w:eastAsia="Times New Roman" w:hAnsi="Times New Roman" w:cs="Times New Roman"/>
                <w:color w:val="000000"/>
              </w:rPr>
              <w:t>-</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tcPr>
          <w:p w:rsidR="00B101DB" w:rsidRPr="00610BFF" w:rsidRDefault="00B101DB" w:rsidP="00B101DB">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375" w:type="dxa"/>
            <w:gridSpan w:val="2"/>
            <w:tcBorders>
              <w:top w:val="single" w:sz="5" w:space="0" w:color="000000"/>
              <w:left w:val="single" w:sz="5" w:space="0" w:color="000000"/>
              <w:bottom w:val="single" w:sz="5" w:space="0" w:color="000000"/>
              <w:right w:val="single" w:sz="4" w:space="0" w:color="auto"/>
            </w:tcBorders>
            <w:shd w:val="clear" w:color="auto" w:fill="auto"/>
          </w:tcPr>
          <w:p w:rsidR="00B101DB" w:rsidRPr="00610BFF" w:rsidRDefault="003F2B6A" w:rsidP="00B101D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w:t>
            </w:r>
          </w:p>
        </w:tc>
      </w:tr>
      <w:tr w:rsidR="00B101DB" w:rsidRPr="00610BFF" w:rsidTr="00B101DB">
        <w:trPr>
          <w:trHeight w:hRule="exact" w:val="344"/>
        </w:trPr>
        <w:tc>
          <w:tcPr>
            <w:tcW w:w="10159"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B101DB" w:rsidRPr="00610BFF" w:rsidRDefault="00B101DB" w:rsidP="00B101DB">
            <w:pPr>
              <w:spacing w:after="0" w:line="240" w:lineRule="auto"/>
              <w:jc w:val="both"/>
              <w:rPr>
                <w:rFonts w:ascii="Times New Roman" w:eastAsia="Times New Roman" w:hAnsi="Times New Roman" w:cs="Times New Roman"/>
                <w:color w:val="000000"/>
              </w:rPr>
            </w:pPr>
            <w:r w:rsidRPr="00610BFF">
              <w:rPr>
                <w:rFonts w:ascii="Times New Roman" w:eastAsia="Times New Roman" w:hAnsi="Times New Roman" w:cs="Times New Roman"/>
                <w:color w:val="000000"/>
              </w:rPr>
              <w:lastRenderedPageBreak/>
              <w:t>3. Сведения о характерных точках части (частей) границы объекта</w:t>
            </w:r>
          </w:p>
        </w:tc>
      </w:tr>
      <w:tr w:rsidR="00CD73B5" w:rsidRPr="00610BFF" w:rsidTr="00D22D0F">
        <w:trPr>
          <w:trHeight w:val="20"/>
        </w:trPr>
        <w:tc>
          <w:tcPr>
            <w:tcW w:w="2035" w:type="dxa"/>
            <w:gridSpan w:val="2"/>
            <w:vMerge w:val="restart"/>
            <w:tcBorders>
              <w:top w:val="single" w:sz="6" w:space="0" w:color="000000"/>
              <w:left w:val="single" w:sz="4" w:space="0" w:color="auto"/>
              <w:right w:val="single" w:sz="6" w:space="0" w:color="000000"/>
            </w:tcBorders>
            <w:shd w:val="clear" w:color="auto" w:fill="auto"/>
          </w:tcPr>
          <w:p w:rsidR="00CD73B5" w:rsidRPr="00CD73B5" w:rsidRDefault="00CD73B5" w:rsidP="00D22D0F">
            <w:pPr>
              <w:autoSpaceDE w:val="0"/>
              <w:autoSpaceDN w:val="0"/>
              <w:adjustRightInd w:val="0"/>
              <w:spacing w:after="0" w:line="240" w:lineRule="auto"/>
              <w:jc w:val="center"/>
              <w:rPr>
                <w:rFonts w:ascii="Times New Roman" w:hAnsi="Times New Roman" w:cs="Times New Roman"/>
                <w:b/>
                <w:color w:val="000000"/>
              </w:rPr>
            </w:pPr>
            <w:r w:rsidRPr="00CD73B5">
              <w:rPr>
                <w:rFonts w:ascii="Times New Roman" w:hAnsi="Times New Roman" w:cs="Times New Roman"/>
                <w:b/>
                <w:color w:val="000000"/>
              </w:rPr>
              <w:t>Обозначение характерных точек части границы</w:t>
            </w:r>
          </w:p>
        </w:tc>
        <w:tc>
          <w:tcPr>
            <w:tcW w:w="2708" w:type="dxa"/>
            <w:gridSpan w:val="5"/>
            <w:tcBorders>
              <w:top w:val="single" w:sz="6" w:space="0" w:color="000000"/>
              <w:left w:val="single" w:sz="6" w:space="0" w:color="000000"/>
              <w:bottom w:val="single" w:sz="4" w:space="0" w:color="auto"/>
              <w:right w:val="single" w:sz="6" w:space="0" w:color="000000"/>
            </w:tcBorders>
            <w:shd w:val="clear" w:color="auto" w:fill="auto"/>
          </w:tcPr>
          <w:p w:rsidR="00CD73B5" w:rsidRPr="00610BFF" w:rsidRDefault="00CD73B5" w:rsidP="00CD73B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Координаты, м</w:t>
            </w:r>
          </w:p>
        </w:tc>
        <w:tc>
          <w:tcPr>
            <w:tcW w:w="2350" w:type="dxa"/>
            <w:gridSpan w:val="2"/>
            <w:vMerge w:val="restart"/>
            <w:tcBorders>
              <w:top w:val="single" w:sz="6" w:space="0" w:color="000000"/>
              <w:left w:val="single" w:sz="6" w:space="0" w:color="000000"/>
              <w:right w:val="single" w:sz="6" w:space="0" w:color="000000"/>
            </w:tcBorders>
            <w:shd w:val="clear" w:color="auto" w:fill="auto"/>
          </w:tcPr>
          <w:p w:rsidR="00D22D0F" w:rsidRDefault="00CD73B5" w:rsidP="00CD73B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Метод определения </w:t>
            </w:r>
          </w:p>
          <w:p w:rsidR="00CD73B5" w:rsidRPr="00610BFF" w:rsidRDefault="00CD73B5" w:rsidP="00D22D0F">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координат характерной</w:t>
            </w:r>
            <w:r w:rsidR="00D22D0F">
              <w:rPr>
                <w:rFonts w:ascii="Times New Roman" w:eastAsia="Times New Roman" w:hAnsi="Times New Roman" w:cs="Times New Roman"/>
                <w:b/>
                <w:color w:val="000000"/>
                <w:spacing w:val="-2"/>
              </w:rPr>
              <w:t xml:space="preserve"> </w:t>
            </w:r>
            <w:r w:rsidRPr="00610BFF">
              <w:rPr>
                <w:rFonts w:ascii="Times New Roman" w:eastAsia="Times New Roman" w:hAnsi="Times New Roman" w:cs="Times New Roman"/>
                <w:b/>
                <w:color w:val="000000"/>
                <w:spacing w:val="-2"/>
              </w:rPr>
              <w:t>точки</w:t>
            </w:r>
          </w:p>
        </w:tc>
        <w:tc>
          <w:tcPr>
            <w:tcW w:w="1691" w:type="dxa"/>
            <w:gridSpan w:val="2"/>
            <w:vMerge w:val="restart"/>
            <w:tcBorders>
              <w:top w:val="single" w:sz="6" w:space="0" w:color="000000"/>
              <w:left w:val="single" w:sz="6" w:space="0" w:color="000000"/>
              <w:right w:val="single" w:sz="6" w:space="0" w:color="000000"/>
            </w:tcBorders>
            <w:shd w:val="clear" w:color="auto" w:fill="auto"/>
          </w:tcPr>
          <w:p w:rsidR="00CD73B5" w:rsidRPr="00610BFF" w:rsidRDefault="00CD73B5" w:rsidP="00AC5CD2">
            <w:pPr>
              <w:spacing w:after="0" w:line="240" w:lineRule="auto"/>
              <w:jc w:val="center"/>
              <w:rPr>
                <w:rFonts w:ascii="Times New Roman" w:eastAsia="Times New Roman" w:hAnsi="Times New Roman" w:cs="Times New Roman"/>
                <w:b/>
                <w:color w:val="000000"/>
              </w:rPr>
            </w:pPr>
            <w:r w:rsidRPr="00610BFF">
              <w:rPr>
                <w:rFonts w:ascii="Times New Roman" w:eastAsia="Times New Roman" w:hAnsi="Times New Roman" w:cs="Times New Roman"/>
                <w:b/>
                <w:color w:val="000000"/>
              </w:rPr>
              <w:t>Средняя квад</w:t>
            </w:r>
            <w:r w:rsidR="00AC5CD2">
              <w:rPr>
                <w:rFonts w:ascii="Times New Roman" w:eastAsia="Times New Roman" w:hAnsi="Times New Roman" w:cs="Times New Roman"/>
                <w:b/>
                <w:color w:val="000000"/>
              </w:rPr>
              <w:t>-</w:t>
            </w:r>
            <w:r w:rsidRPr="00610BFF">
              <w:rPr>
                <w:rFonts w:ascii="Times New Roman" w:eastAsia="Times New Roman" w:hAnsi="Times New Roman" w:cs="Times New Roman"/>
                <w:b/>
                <w:color w:val="000000"/>
              </w:rPr>
              <w:t>ратическая погрешность по</w:t>
            </w:r>
            <w:r w:rsidR="00AC5CD2">
              <w:rPr>
                <w:rFonts w:ascii="Times New Roman" w:eastAsia="Times New Roman" w:hAnsi="Times New Roman" w:cs="Times New Roman"/>
                <w:b/>
                <w:color w:val="000000"/>
              </w:rPr>
              <w:t>-</w:t>
            </w:r>
            <w:r w:rsidRPr="00610BFF">
              <w:rPr>
                <w:rFonts w:ascii="Times New Roman" w:eastAsia="Times New Roman" w:hAnsi="Times New Roman" w:cs="Times New Roman"/>
                <w:b/>
                <w:color w:val="000000"/>
              </w:rPr>
              <w:t>ложения характерной</w:t>
            </w:r>
            <w:r>
              <w:rPr>
                <w:rFonts w:ascii="Times New Roman" w:eastAsia="Times New Roman" w:hAnsi="Times New Roman" w:cs="Times New Roman"/>
                <w:b/>
                <w:color w:val="000000"/>
              </w:rPr>
              <w:t xml:space="preserve"> </w:t>
            </w:r>
            <w:r w:rsidRPr="00610BFF">
              <w:rPr>
                <w:rFonts w:ascii="Times New Roman" w:eastAsia="Times New Roman" w:hAnsi="Times New Roman" w:cs="Times New Roman"/>
                <w:b/>
                <w:color w:val="000000"/>
              </w:rPr>
              <w:t>точки (Мt), м</w:t>
            </w:r>
          </w:p>
        </w:tc>
        <w:tc>
          <w:tcPr>
            <w:tcW w:w="1375" w:type="dxa"/>
            <w:gridSpan w:val="2"/>
            <w:vMerge w:val="restart"/>
            <w:tcBorders>
              <w:top w:val="single" w:sz="6" w:space="0" w:color="000000"/>
              <w:left w:val="single" w:sz="6" w:space="0" w:color="000000"/>
              <w:right w:val="single" w:sz="4" w:space="0" w:color="auto"/>
            </w:tcBorders>
            <w:shd w:val="clear" w:color="auto" w:fill="auto"/>
          </w:tcPr>
          <w:p w:rsidR="00CD73B5" w:rsidRPr="00610BFF" w:rsidRDefault="00CD73B5" w:rsidP="00CD73B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Описание обозначения точки на местности (при наличии)</w:t>
            </w:r>
          </w:p>
        </w:tc>
      </w:tr>
      <w:tr w:rsidR="00CD73B5" w:rsidRPr="00610BFF" w:rsidTr="00D22D0F">
        <w:trPr>
          <w:trHeight w:val="20"/>
        </w:trPr>
        <w:tc>
          <w:tcPr>
            <w:tcW w:w="2035" w:type="dxa"/>
            <w:gridSpan w:val="2"/>
            <w:vMerge/>
            <w:tcBorders>
              <w:left w:val="single" w:sz="4" w:space="0" w:color="auto"/>
              <w:bottom w:val="single" w:sz="4" w:space="0" w:color="auto"/>
              <w:right w:val="single" w:sz="6" w:space="0" w:color="000000"/>
            </w:tcBorders>
            <w:shd w:val="clear" w:color="auto" w:fill="auto"/>
            <w:vAlign w:val="center"/>
          </w:tcPr>
          <w:p w:rsidR="00CD73B5" w:rsidRPr="00610BFF" w:rsidRDefault="00CD73B5" w:rsidP="00B101DB">
            <w:pPr>
              <w:autoSpaceDE w:val="0"/>
              <w:autoSpaceDN w:val="0"/>
              <w:adjustRightInd w:val="0"/>
              <w:spacing w:after="0" w:line="240" w:lineRule="auto"/>
              <w:jc w:val="center"/>
              <w:rPr>
                <w:rFonts w:ascii="Times New Roman" w:hAnsi="Times New Roman" w:cs="Times New Roman"/>
                <w:color w:val="000000"/>
              </w:rPr>
            </w:pP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D22D0F">
            <w:pPr>
              <w:autoSpaceDE w:val="0"/>
              <w:autoSpaceDN w:val="0"/>
              <w:adjustRightInd w:val="0"/>
              <w:spacing w:after="0" w:line="240" w:lineRule="auto"/>
              <w:jc w:val="center"/>
              <w:rPr>
                <w:rFonts w:ascii="Times New Roman" w:hAnsi="Times New Roman" w:cs="Times New Roman"/>
                <w:color w:val="000000"/>
              </w:rPr>
            </w:pPr>
            <w:r w:rsidRPr="00610BFF">
              <w:rPr>
                <w:rFonts w:ascii="Times New Roman" w:eastAsia="Times New Roman" w:hAnsi="Times New Roman" w:cs="Times New Roman"/>
                <w:b/>
                <w:color w:val="000000"/>
                <w:spacing w:val="-2"/>
              </w:rPr>
              <w:t>X</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D22D0F">
            <w:pPr>
              <w:autoSpaceDE w:val="0"/>
              <w:autoSpaceDN w:val="0"/>
              <w:adjustRightInd w:val="0"/>
              <w:spacing w:after="0" w:line="240" w:lineRule="auto"/>
              <w:jc w:val="center"/>
              <w:rPr>
                <w:rFonts w:ascii="Times New Roman" w:hAnsi="Times New Roman" w:cs="Times New Roman"/>
                <w:color w:val="000000"/>
              </w:rPr>
            </w:pPr>
            <w:r w:rsidRPr="00610BFF">
              <w:rPr>
                <w:rFonts w:ascii="Times New Roman" w:eastAsia="Times New Roman" w:hAnsi="Times New Roman" w:cs="Times New Roman"/>
                <w:b/>
                <w:color w:val="000000"/>
                <w:spacing w:val="-2"/>
              </w:rPr>
              <w:t>Y</w:t>
            </w:r>
          </w:p>
        </w:tc>
        <w:tc>
          <w:tcPr>
            <w:tcW w:w="2350" w:type="dxa"/>
            <w:gridSpan w:val="2"/>
            <w:vMerge/>
            <w:tcBorders>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color w:val="000000"/>
                <w:spacing w:val="-2"/>
              </w:rPr>
            </w:pPr>
          </w:p>
        </w:tc>
        <w:tc>
          <w:tcPr>
            <w:tcW w:w="1691" w:type="dxa"/>
            <w:gridSpan w:val="2"/>
            <w:vMerge/>
            <w:tcBorders>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color w:val="000000"/>
                <w:spacing w:val="-2"/>
              </w:rPr>
            </w:pPr>
          </w:p>
        </w:tc>
        <w:tc>
          <w:tcPr>
            <w:tcW w:w="1375" w:type="dxa"/>
            <w:gridSpan w:val="2"/>
            <w:vMerge/>
            <w:tcBorders>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color w:val="000000"/>
                <w:spacing w:val="-2"/>
              </w:rPr>
            </w:pPr>
          </w:p>
        </w:tc>
      </w:tr>
      <w:tr w:rsidR="003C7946"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3C7946" w:rsidRPr="00610BFF" w:rsidRDefault="003C7946" w:rsidP="00B101DB">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3C7946" w:rsidRPr="00610BFF" w:rsidRDefault="003C7946" w:rsidP="00B101DB">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3C7946" w:rsidRPr="00610BFF" w:rsidRDefault="003C7946" w:rsidP="00B101DB">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3C7946" w:rsidRPr="00610BFF" w:rsidRDefault="003C7946" w:rsidP="00B101D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3C7946" w:rsidRPr="00610BFF" w:rsidRDefault="003C7946" w:rsidP="00B101D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3C7946" w:rsidRPr="00610BFF" w:rsidRDefault="003C7946" w:rsidP="00B101D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CD73B5" w:rsidRPr="00610BFF" w:rsidRDefault="00CD73B5" w:rsidP="00B101DB">
            <w:pPr>
              <w:autoSpaceDE w:val="0"/>
              <w:autoSpaceDN w:val="0"/>
              <w:adjustRightInd w:val="0"/>
              <w:spacing w:after="0" w:line="240" w:lineRule="auto"/>
              <w:jc w:val="center"/>
              <w:rPr>
                <w:rFonts w:ascii="Times New Roman" w:hAnsi="Times New Roman" w:cs="Times New Roman"/>
                <w:color w:val="000000"/>
              </w:rPr>
            </w:pPr>
            <w:r w:rsidRPr="00610BFF">
              <w:rPr>
                <w:rFonts w:ascii="Times New Roman" w:hAnsi="Times New Roman" w:cs="Times New Roman"/>
                <w:color w:val="000000"/>
              </w:rPr>
              <w:t>Участок 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autoSpaceDE w:val="0"/>
              <w:autoSpaceDN w:val="0"/>
              <w:adjustRightInd w:val="0"/>
              <w:spacing w:after="0" w:line="240" w:lineRule="auto"/>
              <w:jc w:val="center"/>
              <w:rPr>
                <w:rFonts w:ascii="Times New Roman" w:hAnsi="Times New Roman" w:cs="Times New Roman"/>
                <w:color w:val="000000"/>
              </w:rPr>
            </w:pP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autoSpaceDE w:val="0"/>
              <w:autoSpaceDN w:val="0"/>
              <w:adjustRightInd w:val="0"/>
              <w:spacing w:after="0" w:line="240" w:lineRule="auto"/>
              <w:jc w:val="center"/>
              <w:rPr>
                <w:rFonts w:ascii="Times New Roman" w:hAnsi="Times New Roman" w:cs="Times New Roman"/>
                <w:color w:val="000000"/>
              </w:rPr>
            </w:pP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color w:val="000000"/>
                <w:spacing w:val="-2"/>
              </w:rPr>
            </w:pP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color w:val="000000"/>
                <w:spacing w:val="-2"/>
              </w:rPr>
            </w:pP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479681.36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1303370.57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479696.97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1303392.13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479724.64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1303435.94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479690.47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1303447.49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479629.13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1303468.06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479543.80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1303506.54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479440.11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1303553.30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479444.13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1303561.89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479475.71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1303629.41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479476.94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1303632.03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479452.73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1303647.60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479447.69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1303649.16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479438.76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1303653.00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479438.38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1303653.26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479488.56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1303726.00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479534.24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1303776.22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479562.08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1303806.82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479593.98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1303841.88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479570.69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1303850.91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479501.92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1303776.82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479466.37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1303738.52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479421.88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1303671.47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479401.53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1303688.05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479426.03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1303722.67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479354.15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1303734.16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479255.95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1303749.83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479225.34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1303715.17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479199.60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1303680.52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479188.51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1303669.67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479363.71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1303588.64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479386.19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1303577.61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479390.72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1303575.57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479371.41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1303541.40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479365.89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1303533.40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479420.89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1303496.10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479442.69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1303483.04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479459.66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1303474.71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479474.25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1303468.39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479482.58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1303469.30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479489.96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1303465.52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3C7946"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3C7946" w:rsidRPr="00610BFF" w:rsidRDefault="003C7946" w:rsidP="00B101D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lastRenderedPageBreak/>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3C7946" w:rsidRPr="00610BFF" w:rsidRDefault="003C7946" w:rsidP="00B101D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3C7946" w:rsidRPr="00610BFF" w:rsidRDefault="003C7946" w:rsidP="00B101D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3C7946" w:rsidRPr="00610BFF" w:rsidRDefault="003C7946" w:rsidP="00B101D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3C7946" w:rsidRPr="00610BFF" w:rsidRDefault="003C7946" w:rsidP="00B101D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3C7946" w:rsidRPr="003C7946" w:rsidRDefault="003C7946" w:rsidP="00B101DB">
            <w:pPr>
              <w:spacing w:after="0" w:line="240" w:lineRule="auto"/>
              <w:jc w:val="center"/>
              <w:rPr>
                <w:rFonts w:ascii="Times New Roman" w:eastAsia="Times New Roman" w:hAnsi="Times New Roman" w:cs="Times New Roman"/>
                <w:color w:val="000000"/>
                <w:spacing w:val="-2"/>
              </w:rPr>
            </w:pPr>
            <w:r w:rsidRPr="003C7946">
              <w:rPr>
                <w:rFonts w:ascii="Times New Roman" w:eastAsia="Times New Roman" w:hAnsi="Times New Roman" w:cs="Times New Roman"/>
                <w:color w:val="000000"/>
                <w:spacing w:val="-2"/>
              </w:rPr>
              <w:t>6</w:t>
            </w: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479556.88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1303431.35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479577.28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1303420.89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479658.98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1303381.19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479669.54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1303376.17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479681.36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1303370.57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Участок 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479254.92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1303509.48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479282.75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1303534.56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479297.38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1303549.43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479312.28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1303563.13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479237.05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1303597.87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479207.39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1303567.54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479209.33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1303555.11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479254.92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1303509.48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Участок 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479314.97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1303459.54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479365.89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1303533.40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479331.94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1303554.85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479281.95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1303482.30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572B47">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479314.97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bottom"/>
          </w:tcPr>
          <w:p w:rsidR="00CD73B5" w:rsidRPr="00610BFF" w:rsidRDefault="00CD73B5" w:rsidP="00B101DB">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1303459.54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B101DB">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p>
        </w:tc>
      </w:tr>
      <w:tr w:rsidR="00CD73B5" w:rsidRPr="00610BFF" w:rsidTr="00B101DB">
        <w:trPr>
          <w:trHeight w:hRule="exact" w:val="252"/>
        </w:trPr>
        <w:tc>
          <w:tcPr>
            <w:tcW w:w="10159" w:type="dxa"/>
            <w:gridSpan w:val="13"/>
            <w:tcBorders>
              <w:top w:val="single" w:sz="4" w:space="0" w:color="auto"/>
              <w:left w:val="single" w:sz="4" w:space="0" w:color="auto"/>
              <w:bottom w:val="single" w:sz="4" w:space="0" w:color="000000"/>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rPr>
            </w:pPr>
            <w:r w:rsidRPr="00610BFF">
              <w:rPr>
                <w:rFonts w:ascii="Times New Roman" w:eastAsia="Times New Roman" w:hAnsi="Times New Roman" w:cs="Times New Roman"/>
                <w:b/>
                <w:color w:val="000000"/>
              </w:rPr>
              <w:t>Раздел 3</w:t>
            </w:r>
          </w:p>
        </w:tc>
      </w:tr>
      <w:tr w:rsidR="00CD73B5" w:rsidRPr="00610BFF" w:rsidTr="00B101DB">
        <w:trPr>
          <w:trHeight w:hRule="exact" w:val="285"/>
        </w:trPr>
        <w:tc>
          <w:tcPr>
            <w:tcW w:w="10159" w:type="dxa"/>
            <w:gridSpan w:val="13"/>
            <w:tcBorders>
              <w:top w:val="single" w:sz="4" w:space="0" w:color="000000"/>
              <w:left w:val="single" w:sz="4" w:space="0" w:color="auto"/>
              <w:right w:val="single" w:sz="4" w:space="0" w:color="auto"/>
            </w:tcBorders>
            <w:shd w:val="clear" w:color="auto" w:fill="auto"/>
            <w:vAlign w:val="center"/>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Сведения о местоположении измененных (уточненных) границ объекта</w:t>
            </w:r>
          </w:p>
        </w:tc>
      </w:tr>
      <w:tr w:rsidR="00CD73B5" w:rsidRPr="00610BFF" w:rsidTr="00B101DB">
        <w:trPr>
          <w:trHeight w:hRule="exact" w:val="264"/>
        </w:trPr>
        <w:tc>
          <w:tcPr>
            <w:tcW w:w="10159" w:type="dxa"/>
            <w:gridSpan w:val="13"/>
            <w:tcBorders>
              <w:left w:val="single" w:sz="4" w:space="0" w:color="auto"/>
              <w:bottom w:val="single" w:sz="5" w:space="0" w:color="000000"/>
              <w:right w:val="single" w:sz="4" w:space="0" w:color="auto"/>
            </w:tcBorders>
          </w:tcPr>
          <w:p w:rsidR="00CD73B5" w:rsidRPr="00610BFF" w:rsidRDefault="00CD73B5" w:rsidP="00B101DB">
            <w:pPr>
              <w:spacing w:after="0" w:line="240" w:lineRule="auto"/>
              <w:rPr>
                <w:rFonts w:ascii="Times New Roman" w:hAnsi="Times New Roman" w:cs="Times New Roman"/>
              </w:rPr>
            </w:pPr>
          </w:p>
        </w:tc>
      </w:tr>
      <w:tr w:rsidR="00CD73B5" w:rsidRPr="00610BFF" w:rsidTr="00B101DB">
        <w:trPr>
          <w:trHeight w:hRule="exact" w:val="291"/>
        </w:trPr>
        <w:tc>
          <w:tcPr>
            <w:tcW w:w="10159"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CD73B5" w:rsidRPr="00610BFF" w:rsidRDefault="00CD73B5" w:rsidP="00B101DB">
            <w:pPr>
              <w:spacing w:after="0" w:line="240" w:lineRule="auto"/>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1. Система координат      –</w:t>
            </w:r>
          </w:p>
        </w:tc>
      </w:tr>
      <w:tr w:rsidR="00CD73B5" w:rsidRPr="00610BFF" w:rsidTr="00B101DB">
        <w:trPr>
          <w:trHeight w:hRule="exact" w:val="253"/>
        </w:trPr>
        <w:tc>
          <w:tcPr>
            <w:tcW w:w="10159"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CD73B5" w:rsidRPr="00610BFF" w:rsidRDefault="00CD73B5" w:rsidP="00B101DB">
            <w:pPr>
              <w:spacing w:after="0" w:line="240" w:lineRule="auto"/>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2. Сведения о характерных точках границ объекта</w:t>
            </w:r>
          </w:p>
        </w:tc>
      </w:tr>
      <w:tr w:rsidR="00CD73B5" w:rsidRPr="00610BFF" w:rsidTr="00B101DB">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CD73B5" w:rsidRPr="00610BFF" w:rsidRDefault="00CD73B5" w:rsidP="00572B47">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Обозначение характерных точек границ</w:t>
            </w:r>
          </w:p>
        </w:tc>
        <w:tc>
          <w:tcPr>
            <w:tcW w:w="2149" w:type="dxa"/>
            <w:gridSpan w:val="4"/>
            <w:tcBorders>
              <w:top w:val="single" w:sz="5" w:space="0" w:color="000000"/>
              <w:left w:val="single" w:sz="5" w:space="0" w:color="000000"/>
              <w:bottom w:val="single" w:sz="5" w:space="0" w:color="000000"/>
              <w:right w:val="single" w:sz="5" w:space="0" w:color="000000"/>
            </w:tcBorders>
            <w:shd w:val="clear" w:color="auto" w:fill="auto"/>
          </w:tcPr>
          <w:p w:rsidR="00572B47" w:rsidRDefault="00CD73B5" w:rsidP="00B101DB">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Существующие </w:t>
            </w:r>
          </w:p>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координаты, м</w:t>
            </w:r>
          </w:p>
        </w:tc>
        <w:tc>
          <w:tcPr>
            <w:tcW w:w="2092" w:type="dxa"/>
            <w:gridSpan w:val="3"/>
            <w:tcBorders>
              <w:top w:val="single" w:sz="5" w:space="0" w:color="000000"/>
              <w:left w:val="single" w:sz="5" w:space="0" w:color="000000"/>
              <w:bottom w:val="single" w:sz="5" w:space="0" w:color="000000"/>
              <w:right w:val="single" w:sz="5" w:space="0" w:color="000000"/>
            </w:tcBorders>
            <w:shd w:val="clear" w:color="auto" w:fill="auto"/>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Измененные</w:t>
            </w:r>
          </w:p>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(уточненные) </w:t>
            </w:r>
          </w:p>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координаты, м</w:t>
            </w:r>
          </w:p>
        </w:tc>
        <w:tc>
          <w:tcPr>
            <w:tcW w:w="1519"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Метод определения координат характерной точки</w:t>
            </w:r>
          </w:p>
        </w:tc>
        <w:tc>
          <w:tcPr>
            <w:tcW w:w="1691"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bottom w:val="single" w:sz="5" w:space="0" w:color="000000"/>
              <w:right w:val="single" w:sz="4" w:space="0" w:color="auto"/>
            </w:tcBorders>
            <w:shd w:val="clear" w:color="auto" w:fill="auto"/>
          </w:tcPr>
          <w:p w:rsidR="00CD73B5" w:rsidRPr="00610BFF" w:rsidRDefault="00CD73B5" w:rsidP="00B101DB">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Описание обозначения точки на местности (при наличии)</w:t>
            </w:r>
          </w:p>
        </w:tc>
      </w:tr>
      <w:tr w:rsidR="00CD73B5" w:rsidRPr="00610BFF" w:rsidTr="00D22D0F">
        <w:trPr>
          <w:trHeight w:hRule="exact" w:val="70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CD73B5" w:rsidRPr="00610BFF" w:rsidRDefault="00CD73B5" w:rsidP="00B101DB">
            <w:pPr>
              <w:spacing w:after="0" w:line="240" w:lineRule="auto"/>
              <w:rPr>
                <w:rFonts w:ascii="Times New Roman" w:hAnsi="Times New Roman" w:cs="Times New Roman"/>
              </w:rPr>
            </w:pP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CD73B5" w:rsidRPr="00610BFF" w:rsidRDefault="00CD73B5" w:rsidP="00D22D0F">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X</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CD73B5" w:rsidRPr="00610BFF" w:rsidRDefault="00CD73B5" w:rsidP="00D22D0F">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vAlign w:val="center"/>
          </w:tcPr>
          <w:p w:rsidR="00CD73B5" w:rsidRPr="00610BFF" w:rsidRDefault="00CD73B5" w:rsidP="00D22D0F">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X</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CD73B5" w:rsidRPr="00610BFF" w:rsidRDefault="00CD73B5" w:rsidP="00D22D0F">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Y</w:t>
            </w:r>
          </w:p>
        </w:tc>
        <w:tc>
          <w:tcPr>
            <w:tcW w:w="1519"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CD73B5" w:rsidRPr="00610BFF" w:rsidRDefault="00CD73B5" w:rsidP="00B101DB">
            <w:pPr>
              <w:spacing w:after="0" w:line="240" w:lineRule="auto"/>
              <w:rPr>
                <w:rFonts w:ascii="Times New Roman" w:hAnsi="Times New Roman" w:cs="Times New Roman"/>
              </w:rPr>
            </w:pPr>
          </w:p>
        </w:tc>
        <w:tc>
          <w:tcPr>
            <w:tcW w:w="1691"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CD73B5" w:rsidRPr="00610BFF" w:rsidRDefault="00CD73B5" w:rsidP="00B101DB">
            <w:pPr>
              <w:spacing w:after="0" w:line="240" w:lineRule="auto"/>
              <w:rPr>
                <w:rFonts w:ascii="Times New Roman" w:hAnsi="Times New Roman" w:cs="Times New Roman"/>
              </w:rPr>
            </w:pPr>
          </w:p>
        </w:tc>
        <w:tc>
          <w:tcPr>
            <w:tcW w:w="1304"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CD73B5" w:rsidRPr="00610BFF" w:rsidRDefault="00CD73B5" w:rsidP="00B101DB">
            <w:pPr>
              <w:spacing w:after="0" w:line="240" w:lineRule="auto"/>
              <w:rPr>
                <w:rFonts w:ascii="Times New Roman" w:hAnsi="Times New Roman" w:cs="Times New Roman"/>
              </w:rPr>
            </w:pPr>
          </w:p>
        </w:tc>
      </w:tr>
      <w:tr w:rsidR="003C7946" w:rsidRPr="00610BFF" w:rsidTr="00B101DB">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3C7946" w:rsidRPr="00610BFF" w:rsidRDefault="003C7946" w:rsidP="00B101DB">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3C7946" w:rsidRPr="00610BFF" w:rsidRDefault="003C7946" w:rsidP="00B101DB">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3C7946" w:rsidRPr="00610BFF" w:rsidRDefault="003C7946" w:rsidP="00B101DB">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3C7946" w:rsidRPr="00610BFF" w:rsidRDefault="003C7946" w:rsidP="00B101DB">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3C7946" w:rsidRPr="00610BFF" w:rsidRDefault="003C7946" w:rsidP="00B101DB">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3C7946" w:rsidRPr="00610BFF" w:rsidRDefault="003C7946" w:rsidP="00B101DB">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3C7946" w:rsidRPr="00610BFF" w:rsidRDefault="003C7946" w:rsidP="00B101DB">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3C7946" w:rsidRPr="00610BFF" w:rsidRDefault="003C7946" w:rsidP="00B101DB">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CD73B5" w:rsidRPr="00610BFF" w:rsidTr="00B101DB">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CD73B5" w:rsidRPr="00610BFF" w:rsidRDefault="00CD73B5" w:rsidP="00B101DB">
            <w:pPr>
              <w:spacing w:after="0" w:line="240" w:lineRule="auto"/>
              <w:jc w:val="center"/>
              <w:rPr>
                <w:rFonts w:ascii="Times New Roman" w:eastAsia="Times New Roman" w:hAnsi="Times New Roman" w:cs="Times New Roman"/>
                <w:color w:val="000000"/>
              </w:rPr>
            </w:pPr>
            <w:r w:rsidRPr="00610BFF">
              <w:rPr>
                <w:rFonts w:ascii="Times New Roman" w:eastAsia="Times New Roman" w:hAnsi="Times New Roman" w:cs="Times New Roman"/>
                <w:color w:val="000000"/>
              </w:rPr>
              <w:t>-</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CD73B5" w:rsidRPr="00610BFF" w:rsidRDefault="00CD73B5" w:rsidP="00B101DB">
            <w:pPr>
              <w:spacing w:after="0" w:line="240" w:lineRule="auto"/>
              <w:jc w:val="center"/>
              <w:rPr>
                <w:rFonts w:ascii="Times New Roman" w:eastAsia="Times New Roman" w:hAnsi="Times New Roman" w:cs="Times New Roman"/>
                <w:color w:val="000000"/>
              </w:rPr>
            </w:pPr>
            <w:r w:rsidRPr="00610BFF">
              <w:rPr>
                <w:rFonts w:ascii="Times New Roman" w:eastAsia="Times New Roman" w:hAnsi="Times New Roman" w:cs="Times New Roman"/>
                <w:color w:val="000000"/>
              </w:rPr>
              <w:t>-</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CD73B5" w:rsidRPr="00610BFF" w:rsidRDefault="00CD73B5" w:rsidP="00B101DB">
            <w:pPr>
              <w:spacing w:after="0" w:line="240" w:lineRule="auto"/>
              <w:jc w:val="center"/>
              <w:rPr>
                <w:rFonts w:ascii="Times New Roman" w:eastAsia="Times New Roman" w:hAnsi="Times New Roman" w:cs="Times New Roman"/>
                <w:color w:val="000000"/>
              </w:rPr>
            </w:pPr>
            <w:r w:rsidRPr="00610BFF">
              <w:rPr>
                <w:rFonts w:ascii="Times New Roman" w:eastAsia="Times New Roman" w:hAnsi="Times New Roman" w:cs="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CD73B5" w:rsidRPr="00610BFF" w:rsidRDefault="00CD73B5" w:rsidP="00B101DB">
            <w:pPr>
              <w:spacing w:after="0" w:line="240" w:lineRule="auto"/>
              <w:jc w:val="center"/>
              <w:rPr>
                <w:rFonts w:ascii="Times New Roman" w:eastAsia="Times New Roman" w:hAnsi="Times New Roman" w:cs="Times New Roman"/>
                <w:color w:val="000000"/>
              </w:rPr>
            </w:pPr>
            <w:r w:rsidRPr="00610BFF">
              <w:rPr>
                <w:rFonts w:ascii="Times New Roman" w:eastAsia="Times New Roman" w:hAnsi="Times New Roman" w:cs="Times New Roman"/>
                <w:color w:val="000000"/>
              </w:rPr>
              <w:t>-</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CD73B5" w:rsidRPr="00610BFF" w:rsidRDefault="00CD73B5" w:rsidP="00B101DB">
            <w:pPr>
              <w:spacing w:after="0" w:line="240" w:lineRule="auto"/>
              <w:jc w:val="center"/>
              <w:rPr>
                <w:rFonts w:ascii="Times New Roman" w:eastAsia="Times New Roman" w:hAnsi="Times New Roman" w:cs="Times New Roman"/>
                <w:color w:val="000000"/>
              </w:rPr>
            </w:pPr>
            <w:r w:rsidRPr="00610BFF">
              <w:rPr>
                <w:rFonts w:ascii="Times New Roman" w:eastAsia="Times New Roman" w:hAnsi="Times New Roman" w:cs="Times New Roman"/>
                <w:color w:val="000000"/>
              </w:rPr>
              <w:t>-</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CD73B5" w:rsidRPr="00610BFF" w:rsidRDefault="00CD73B5" w:rsidP="00B101DB">
            <w:pPr>
              <w:spacing w:after="0" w:line="240" w:lineRule="auto"/>
              <w:jc w:val="center"/>
              <w:rPr>
                <w:rFonts w:ascii="Times New Roman" w:eastAsia="Times New Roman" w:hAnsi="Times New Roman" w:cs="Times New Roman"/>
                <w:color w:val="000000"/>
              </w:rPr>
            </w:pPr>
            <w:r w:rsidRPr="00610BFF">
              <w:rPr>
                <w:rFonts w:ascii="Times New Roman" w:eastAsia="Times New Roman" w:hAnsi="Times New Roman" w:cs="Times New Roman"/>
                <w:color w:val="000000"/>
              </w:rPr>
              <w:t>-</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CD73B5" w:rsidRPr="00610BFF" w:rsidRDefault="00CD73B5" w:rsidP="00B101DB">
            <w:pPr>
              <w:spacing w:after="0" w:line="240" w:lineRule="auto"/>
              <w:jc w:val="center"/>
              <w:rPr>
                <w:rFonts w:ascii="Times New Roman" w:eastAsia="Times New Roman" w:hAnsi="Times New Roman" w:cs="Times New Roman"/>
                <w:color w:val="000000"/>
              </w:rPr>
            </w:pPr>
            <w:r w:rsidRPr="00610BFF">
              <w:rPr>
                <w:rFonts w:ascii="Times New Roman" w:eastAsia="Times New Roman" w:hAnsi="Times New Roman" w:cs="Times New Roman"/>
                <w:color w:val="000000"/>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CD73B5" w:rsidRPr="00610BFF" w:rsidRDefault="00CD73B5" w:rsidP="00B101DB">
            <w:pPr>
              <w:spacing w:after="0" w:line="240" w:lineRule="auto"/>
              <w:jc w:val="center"/>
              <w:rPr>
                <w:rFonts w:ascii="Times New Roman" w:eastAsia="Times New Roman" w:hAnsi="Times New Roman" w:cs="Times New Roman"/>
                <w:color w:val="000000"/>
              </w:rPr>
            </w:pPr>
          </w:p>
        </w:tc>
      </w:tr>
      <w:tr w:rsidR="00CD73B5" w:rsidRPr="00610BFF" w:rsidTr="00B101DB">
        <w:trPr>
          <w:trHeight w:hRule="exact" w:val="331"/>
        </w:trPr>
        <w:tc>
          <w:tcPr>
            <w:tcW w:w="10159"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CD73B5" w:rsidRPr="00610BFF" w:rsidRDefault="00CD73B5" w:rsidP="00B101DB">
            <w:pPr>
              <w:spacing w:after="0" w:line="240" w:lineRule="auto"/>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3. Сведения о характерных точках части (частей) границы объекта</w:t>
            </w:r>
          </w:p>
        </w:tc>
      </w:tr>
      <w:tr w:rsidR="00CD73B5" w:rsidRPr="00610BFF" w:rsidTr="006609E5">
        <w:trPr>
          <w:trHeight w:hRule="exact" w:val="879"/>
        </w:trPr>
        <w:tc>
          <w:tcPr>
            <w:tcW w:w="1404" w:type="dxa"/>
            <w:vMerge w:val="restart"/>
            <w:tcBorders>
              <w:top w:val="single" w:sz="5" w:space="0" w:color="000000"/>
              <w:left w:val="single" w:sz="4" w:space="0" w:color="auto"/>
              <w:right w:val="single" w:sz="5" w:space="0" w:color="000000"/>
            </w:tcBorders>
            <w:shd w:val="clear" w:color="auto" w:fill="auto"/>
            <w:tcMar>
              <w:left w:w="29" w:type="dxa"/>
              <w:right w:w="29" w:type="dxa"/>
            </w:tcMar>
          </w:tcPr>
          <w:p w:rsidR="00CD73B5" w:rsidRPr="00610BFF" w:rsidRDefault="00CD73B5" w:rsidP="00B101DB">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b/>
                <w:color w:val="000000"/>
                <w:spacing w:val="-2"/>
              </w:rPr>
              <w:t>Обозначение характерных точек части границы</w:t>
            </w:r>
          </w:p>
        </w:tc>
        <w:tc>
          <w:tcPr>
            <w:tcW w:w="2149" w:type="dxa"/>
            <w:gridSpan w:val="4"/>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572B47" w:rsidRDefault="00CD73B5" w:rsidP="00CD73B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Существующие </w:t>
            </w:r>
          </w:p>
          <w:p w:rsidR="00CD73B5" w:rsidRPr="00610BFF" w:rsidRDefault="00CD73B5" w:rsidP="00CD73B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координаты, м</w:t>
            </w:r>
          </w:p>
        </w:tc>
        <w:tc>
          <w:tcPr>
            <w:tcW w:w="2092" w:type="dxa"/>
            <w:gridSpan w:val="3"/>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CD73B5" w:rsidRPr="00610BFF" w:rsidRDefault="00CD73B5" w:rsidP="00CD73B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Измененные </w:t>
            </w:r>
          </w:p>
          <w:p w:rsidR="00CD73B5" w:rsidRPr="00610BFF" w:rsidRDefault="00CD73B5" w:rsidP="00CD73B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(уточненные)</w:t>
            </w:r>
          </w:p>
          <w:p w:rsidR="00CD73B5" w:rsidRPr="00610BFF" w:rsidRDefault="00CD73B5" w:rsidP="00CD73B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координаты, м</w:t>
            </w:r>
          </w:p>
        </w:tc>
        <w:tc>
          <w:tcPr>
            <w:tcW w:w="1519" w:type="dxa"/>
            <w:gridSpan w:val="2"/>
            <w:vMerge w:val="restart"/>
            <w:tcBorders>
              <w:top w:val="single" w:sz="5" w:space="0" w:color="000000"/>
              <w:left w:val="single" w:sz="5" w:space="0" w:color="000000"/>
              <w:right w:val="single" w:sz="5" w:space="0" w:color="000000"/>
            </w:tcBorders>
            <w:shd w:val="clear" w:color="auto" w:fill="auto"/>
            <w:tcMar>
              <w:left w:w="14" w:type="dxa"/>
              <w:right w:w="14" w:type="dxa"/>
            </w:tcMar>
          </w:tcPr>
          <w:p w:rsidR="00CD73B5" w:rsidRPr="00610BFF" w:rsidRDefault="00CD73B5" w:rsidP="00CD73B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Метод определения координат характерной точки</w:t>
            </w:r>
          </w:p>
        </w:tc>
        <w:tc>
          <w:tcPr>
            <w:tcW w:w="1691" w:type="dxa"/>
            <w:gridSpan w:val="2"/>
            <w:vMerge w:val="restart"/>
            <w:tcBorders>
              <w:top w:val="single" w:sz="6" w:space="0" w:color="000000"/>
              <w:left w:val="single" w:sz="5" w:space="0" w:color="000000"/>
              <w:right w:val="single" w:sz="5" w:space="0" w:color="000000"/>
            </w:tcBorders>
            <w:shd w:val="clear" w:color="auto" w:fill="auto"/>
            <w:tcMar>
              <w:left w:w="29" w:type="dxa"/>
              <w:right w:w="29" w:type="dxa"/>
            </w:tcMar>
            <w:vAlign w:val="center"/>
          </w:tcPr>
          <w:p w:rsidR="00CD73B5" w:rsidRPr="00610BFF" w:rsidRDefault="00CD73B5" w:rsidP="00CD73B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right w:val="single" w:sz="4" w:space="0" w:color="auto"/>
            </w:tcBorders>
            <w:shd w:val="clear" w:color="auto" w:fill="auto"/>
            <w:tcMar>
              <w:left w:w="29" w:type="dxa"/>
              <w:right w:w="29" w:type="dxa"/>
            </w:tcMar>
            <w:vAlign w:val="center"/>
          </w:tcPr>
          <w:p w:rsidR="00CD73B5" w:rsidRPr="00610BFF" w:rsidRDefault="00CD73B5" w:rsidP="00CD73B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Описание обозначения точки на местности (при наличии)</w:t>
            </w:r>
          </w:p>
        </w:tc>
      </w:tr>
      <w:tr w:rsidR="00CD73B5" w:rsidRPr="00610BFF" w:rsidTr="00D22D0F">
        <w:trPr>
          <w:trHeight w:hRule="exact" w:val="677"/>
        </w:trPr>
        <w:tc>
          <w:tcPr>
            <w:tcW w:w="1404" w:type="dxa"/>
            <w:vMerge/>
            <w:tcBorders>
              <w:left w:val="single" w:sz="4" w:space="0" w:color="auto"/>
              <w:bottom w:val="single" w:sz="5" w:space="0" w:color="000000"/>
              <w:right w:val="single" w:sz="5" w:space="0" w:color="000000"/>
            </w:tcBorders>
            <w:shd w:val="clear" w:color="auto" w:fill="auto"/>
            <w:tcMar>
              <w:left w:w="29" w:type="dxa"/>
              <w:right w:w="29" w:type="dxa"/>
            </w:tcMar>
          </w:tcPr>
          <w:p w:rsidR="00CD73B5" w:rsidRPr="00610BFF" w:rsidRDefault="00CD73B5" w:rsidP="00B101DB">
            <w:pPr>
              <w:spacing w:after="0" w:line="240" w:lineRule="auto"/>
              <w:jc w:val="center"/>
              <w:rPr>
                <w:rFonts w:ascii="Times New Roman" w:eastAsia="Times New Roman" w:hAnsi="Times New Roman" w:cs="Times New Roman"/>
                <w:color w:val="000000"/>
                <w:spacing w:val="-2"/>
              </w:rPr>
            </w:pP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CD73B5" w:rsidRPr="00610BFF" w:rsidRDefault="00CD73B5" w:rsidP="00D22D0F">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b/>
                <w:color w:val="000000"/>
                <w:spacing w:val="-2"/>
              </w:rPr>
              <w:t>X</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CD73B5" w:rsidRPr="00610BFF" w:rsidRDefault="00CD73B5" w:rsidP="00D22D0F">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CD73B5" w:rsidRPr="00610BFF" w:rsidRDefault="00CD73B5" w:rsidP="00D22D0F">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b/>
                <w:color w:val="000000"/>
                <w:spacing w:val="-2"/>
              </w:rPr>
              <w:t>X</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CD73B5" w:rsidRPr="00610BFF" w:rsidRDefault="00CD73B5" w:rsidP="00D22D0F">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b/>
                <w:color w:val="000000"/>
                <w:spacing w:val="-2"/>
              </w:rPr>
              <w:t>Y</w:t>
            </w:r>
          </w:p>
        </w:tc>
        <w:tc>
          <w:tcPr>
            <w:tcW w:w="1519" w:type="dxa"/>
            <w:gridSpan w:val="2"/>
            <w:vMerge/>
            <w:tcBorders>
              <w:left w:val="single" w:sz="5" w:space="0" w:color="000000"/>
              <w:bottom w:val="single" w:sz="5" w:space="0" w:color="000000"/>
              <w:right w:val="single" w:sz="5" w:space="0" w:color="000000"/>
            </w:tcBorders>
            <w:shd w:val="clear" w:color="auto" w:fill="auto"/>
            <w:tcMar>
              <w:left w:w="14" w:type="dxa"/>
              <w:right w:w="14" w:type="dxa"/>
            </w:tcMar>
            <w:vAlign w:val="center"/>
          </w:tcPr>
          <w:p w:rsidR="00CD73B5" w:rsidRPr="00610BFF" w:rsidRDefault="00CD73B5" w:rsidP="00B101DB">
            <w:pPr>
              <w:spacing w:after="0" w:line="240" w:lineRule="auto"/>
              <w:jc w:val="center"/>
              <w:rPr>
                <w:rFonts w:ascii="Times New Roman" w:eastAsia="Times New Roman" w:hAnsi="Times New Roman" w:cs="Times New Roman"/>
                <w:color w:val="000000"/>
                <w:spacing w:val="-2"/>
              </w:rPr>
            </w:pPr>
          </w:p>
        </w:tc>
        <w:tc>
          <w:tcPr>
            <w:tcW w:w="1691" w:type="dxa"/>
            <w:gridSpan w:val="2"/>
            <w:vMerge/>
            <w:tcBorders>
              <w:left w:val="single" w:sz="5" w:space="0" w:color="000000"/>
              <w:bottom w:val="single" w:sz="5" w:space="0" w:color="000000"/>
              <w:right w:val="single" w:sz="5" w:space="0" w:color="000000"/>
            </w:tcBorders>
            <w:shd w:val="clear" w:color="auto" w:fill="auto"/>
            <w:tcMar>
              <w:left w:w="29" w:type="dxa"/>
              <w:right w:w="29" w:type="dxa"/>
            </w:tcMar>
            <w:vAlign w:val="center"/>
          </w:tcPr>
          <w:p w:rsidR="00CD73B5" w:rsidRPr="00610BFF" w:rsidRDefault="00CD73B5" w:rsidP="00B101DB">
            <w:pPr>
              <w:spacing w:after="0" w:line="240" w:lineRule="auto"/>
              <w:jc w:val="center"/>
              <w:rPr>
                <w:rFonts w:ascii="Times New Roman" w:eastAsia="Times New Roman" w:hAnsi="Times New Roman" w:cs="Times New Roman"/>
                <w:color w:val="000000"/>
                <w:spacing w:val="-2"/>
              </w:rPr>
            </w:pPr>
          </w:p>
        </w:tc>
        <w:tc>
          <w:tcPr>
            <w:tcW w:w="1304" w:type="dxa"/>
            <w:vMerge/>
            <w:tcBorders>
              <w:left w:val="single" w:sz="5" w:space="0" w:color="000000"/>
              <w:bottom w:val="single" w:sz="5" w:space="0" w:color="000000"/>
              <w:right w:val="single" w:sz="4" w:space="0" w:color="auto"/>
            </w:tcBorders>
            <w:shd w:val="clear" w:color="auto" w:fill="auto"/>
            <w:tcMar>
              <w:left w:w="29" w:type="dxa"/>
              <w:right w:w="29" w:type="dxa"/>
            </w:tcMar>
            <w:vAlign w:val="center"/>
          </w:tcPr>
          <w:p w:rsidR="00CD73B5" w:rsidRPr="00610BFF" w:rsidRDefault="00CD73B5" w:rsidP="00B101DB">
            <w:pPr>
              <w:spacing w:after="0" w:line="240" w:lineRule="auto"/>
              <w:jc w:val="center"/>
              <w:rPr>
                <w:rFonts w:ascii="Times New Roman" w:eastAsia="Times New Roman" w:hAnsi="Times New Roman" w:cs="Times New Roman"/>
                <w:color w:val="000000"/>
                <w:spacing w:val="-2"/>
              </w:rPr>
            </w:pPr>
          </w:p>
        </w:tc>
      </w:tr>
      <w:tr w:rsidR="003C7946" w:rsidRPr="00610BFF" w:rsidTr="00B101DB">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3C7946" w:rsidRPr="00610BFF" w:rsidRDefault="003C7946" w:rsidP="00B101D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1</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3C7946" w:rsidRPr="00610BFF" w:rsidRDefault="003C7946" w:rsidP="00B101D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2</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3C7946" w:rsidRPr="00610BFF" w:rsidRDefault="003C7946" w:rsidP="00B101D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3C7946" w:rsidRPr="00610BFF" w:rsidRDefault="003C7946" w:rsidP="00B101D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3C7946" w:rsidRPr="00610BFF" w:rsidRDefault="003C7946" w:rsidP="00B101D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3C7946" w:rsidRPr="00610BFF" w:rsidRDefault="003C7946" w:rsidP="00B101D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c>
          <w:tcPr>
            <w:tcW w:w="1691"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3C7946" w:rsidRPr="00610BFF" w:rsidRDefault="003C7946" w:rsidP="00B101D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3C7946" w:rsidRPr="00610BFF" w:rsidRDefault="003C7946" w:rsidP="00B101D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8</w:t>
            </w:r>
          </w:p>
        </w:tc>
      </w:tr>
      <w:tr w:rsidR="00CD73B5" w:rsidRPr="00610BFF" w:rsidTr="00B101DB">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CD73B5" w:rsidRPr="00610BFF" w:rsidRDefault="00CD73B5" w:rsidP="00B101DB">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CD73B5" w:rsidRPr="00610BFF" w:rsidRDefault="00CD73B5" w:rsidP="00B101DB">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CD73B5" w:rsidRPr="00610BFF" w:rsidRDefault="00CD73B5" w:rsidP="00B101DB">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CD73B5" w:rsidRPr="00610BFF" w:rsidRDefault="00CD73B5" w:rsidP="00B101DB">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CD73B5" w:rsidRPr="00610BFF" w:rsidRDefault="00CD73B5" w:rsidP="00B101DB">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CD73B5" w:rsidRPr="00610BFF" w:rsidRDefault="00CD73B5" w:rsidP="00B101DB">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691"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CD73B5" w:rsidRPr="00610BFF" w:rsidRDefault="00CD73B5" w:rsidP="00B101DB">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CD73B5" w:rsidRPr="00610BFF" w:rsidRDefault="00CD73B5" w:rsidP="00B101DB">
            <w:pPr>
              <w:spacing w:after="0" w:line="240" w:lineRule="auto"/>
              <w:jc w:val="center"/>
              <w:rPr>
                <w:rFonts w:ascii="Times New Roman" w:eastAsia="Times New Roman" w:hAnsi="Times New Roman" w:cs="Times New Roman"/>
                <w:color w:val="000000"/>
                <w:spacing w:val="-2"/>
              </w:rPr>
            </w:pPr>
          </w:p>
        </w:tc>
      </w:tr>
    </w:tbl>
    <w:p w:rsidR="00B101DB" w:rsidRPr="00097490" w:rsidRDefault="00B101DB" w:rsidP="00B101DB">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B101DB" w:rsidRPr="00097490" w:rsidRDefault="00B101DB" w:rsidP="00B101DB">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B101DB" w:rsidRDefault="00E361A0" w:rsidP="00B101DB">
      <w:pPr>
        <w:tabs>
          <w:tab w:val="left" w:pos="851"/>
        </w:tabs>
        <w:autoSpaceDE w:val="0"/>
        <w:autoSpaceDN w:val="0"/>
        <w:adjustRightInd w:val="0"/>
        <w:spacing w:after="0" w:line="240" w:lineRule="auto"/>
        <w:jc w:val="both"/>
        <w:rPr>
          <w:rFonts w:ascii="Times New Roman" w:hAnsi="Times New Roman" w:cs="Times New Roman"/>
          <w:b/>
          <w:sz w:val="28"/>
          <w:szCs w:val="28"/>
        </w:rPr>
      </w:pPr>
      <w:r w:rsidRPr="00E361A0">
        <w:rPr>
          <w:rFonts w:ascii="Times New Roman" w:hAnsi="Times New Roman" w:cs="Times New Roman"/>
          <w:b/>
          <w:noProof/>
          <w:sz w:val="28"/>
          <w:szCs w:val="28"/>
          <w:lang w:eastAsia="ru-RU"/>
        </w:rPr>
        <w:lastRenderedPageBreak/>
        <w:drawing>
          <wp:inline distT="0" distB="0" distL="0" distR="0" wp14:anchorId="3E7DEECC" wp14:editId="003ECFD2">
            <wp:extent cx="6479540" cy="9128125"/>
            <wp:effectExtent l="0" t="0" r="0" b="0"/>
            <wp:docPr id="1" name="Рисунок 1" descr="D:\Разное\проект_постановления_04.05.2020\проект\Исправленный КМ РТ-1\Графики (с корректировками)\приложение 1\1.1. Прилож_Кизич.монаст_ОЗ-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Разное\проект_постановления_04.05.2020\проект\Исправленный КМ РТ-1\Графики (с корректировками)\приложение 1\1.1. Прилож_Кизич.монаст_ОЗ-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479540" cy="9128125"/>
                    </a:xfrm>
                    <a:prstGeom prst="rect">
                      <a:avLst/>
                    </a:prstGeom>
                    <a:noFill/>
                    <a:ln>
                      <a:noFill/>
                    </a:ln>
                  </pic:spPr>
                </pic:pic>
              </a:graphicData>
            </a:graphic>
          </wp:inline>
        </w:drawing>
      </w:r>
    </w:p>
    <w:p w:rsidR="00B101DB" w:rsidRDefault="00B101DB" w:rsidP="00B101DB">
      <w:pPr>
        <w:autoSpaceDE w:val="0"/>
        <w:autoSpaceDN w:val="0"/>
        <w:adjustRightInd w:val="0"/>
        <w:spacing w:after="0" w:line="240" w:lineRule="auto"/>
        <w:jc w:val="center"/>
        <w:rPr>
          <w:rFonts w:ascii="Times New Roman" w:hAnsi="Times New Roman" w:cs="Times New Roman"/>
          <w:b/>
          <w:sz w:val="28"/>
          <w:szCs w:val="28"/>
        </w:rPr>
      </w:pPr>
      <w:r w:rsidRPr="00097490">
        <w:rPr>
          <w:rFonts w:ascii="Times New Roman" w:hAnsi="Times New Roman" w:cs="Times New Roman"/>
          <w:b/>
          <w:sz w:val="28"/>
          <w:szCs w:val="28"/>
        </w:rPr>
        <w:lastRenderedPageBreak/>
        <w:t xml:space="preserve">Текстовое описание местоположения </w:t>
      </w:r>
    </w:p>
    <w:p w:rsidR="00842E81" w:rsidRDefault="00B101DB" w:rsidP="00B101DB">
      <w:pPr>
        <w:autoSpaceDE w:val="0"/>
        <w:autoSpaceDN w:val="0"/>
        <w:adjustRightInd w:val="0"/>
        <w:spacing w:after="0" w:line="240" w:lineRule="auto"/>
        <w:jc w:val="center"/>
        <w:rPr>
          <w:rFonts w:ascii="Times New Roman" w:hAnsi="Times New Roman" w:cs="Times New Roman"/>
          <w:b/>
          <w:sz w:val="28"/>
          <w:szCs w:val="28"/>
        </w:rPr>
      </w:pPr>
      <w:r w:rsidRPr="00097490">
        <w:rPr>
          <w:rFonts w:ascii="Times New Roman" w:hAnsi="Times New Roman" w:cs="Times New Roman"/>
          <w:b/>
          <w:sz w:val="28"/>
          <w:szCs w:val="28"/>
        </w:rPr>
        <w:t>границ ОЗ-1 ОКН-Ф «Надвратная церковь Кизического монастыря»,</w:t>
      </w:r>
    </w:p>
    <w:p w:rsidR="00B101DB" w:rsidRDefault="00B101DB" w:rsidP="00B101DB">
      <w:pPr>
        <w:autoSpaceDE w:val="0"/>
        <w:autoSpaceDN w:val="0"/>
        <w:adjustRightInd w:val="0"/>
        <w:spacing w:after="0" w:line="240" w:lineRule="auto"/>
        <w:jc w:val="center"/>
        <w:rPr>
          <w:rFonts w:ascii="Times New Roman" w:hAnsi="Times New Roman" w:cs="Times New Roman"/>
          <w:b/>
          <w:sz w:val="28"/>
          <w:szCs w:val="28"/>
        </w:rPr>
      </w:pPr>
      <w:r w:rsidRPr="00097490">
        <w:rPr>
          <w:rFonts w:ascii="Times New Roman" w:hAnsi="Times New Roman" w:cs="Times New Roman"/>
          <w:b/>
          <w:sz w:val="28"/>
          <w:szCs w:val="28"/>
        </w:rPr>
        <w:t xml:space="preserve"> XVII в., адрес (местоположение): РТ, г. Казань, ул. Декабристов, </w:t>
      </w:r>
      <w:r>
        <w:rPr>
          <w:rFonts w:ascii="Times New Roman" w:hAnsi="Times New Roman" w:cs="Times New Roman"/>
          <w:b/>
          <w:sz w:val="28"/>
          <w:szCs w:val="28"/>
        </w:rPr>
        <w:t xml:space="preserve">д. </w:t>
      </w:r>
      <w:r w:rsidRPr="00097490">
        <w:rPr>
          <w:rFonts w:ascii="Times New Roman" w:hAnsi="Times New Roman" w:cs="Times New Roman"/>
          <w:b/>
          <w:sz w:val="28"/>
          <w:szCs w:val="28"/>
        </w:rPr>
        <w:t>98</w:t>
      </w:r>
    </w:p>
    <w:p w:rsidR="00B101DB" w:rsidRPr="00097490" w:rsidRDefault="00B101DB" w:rsidP="00B101DB">
      <w:pPr>
        <w:autoSpaceDE w:val="0"/>
        <w:autoSpaceDN w:val="0"/>
        <w:adjustRightInd w:val="0"/>
        <w:spacing w:after="0" w:line="240" w:lineRule="auto"/>
        <w:jc w:val="center"/>
        <w:rPr>
          <w:rFonts w:ascii="Times New Roman" w:hAnsi="Times New Roman" w:cs="Times New Roman"/>
          <w:b/>
          <w:sz w:val="28"/>
          <w:szCs w:val="28"/>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9"/>
        <w:gridCol w:w="1560"/>
        <w:gridCol w:w="6804"/>
      </w:tblGrid>
      <w:tr w:rsidR="00B101DB" w:rsidRPr="00097490" w:rsidTr="00842E81">
        <w:tc>
          <w:tcPr>
            <w:tcW w:w="3119" w:type="dxa"/>
            <w:gridSpan w:val="2"/>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Прохождение границы</w:t>
            </w:r>
          </w:p>
        </w:tc>
        <w:tc>
          <w:tcPr>
            <w:tcW w:w="6804" w:type="dxa"/>
            <w:vMerge w:val="restart"/>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Описание прохождения границы</w:t>
            </w:r>
          </w:p>
        </w:tc>
      </w:tr>
      <w:tr w:rsidR="00B101DB" w:rsidRPr="00097490" w:rsidTr="00842E81">
        <w:tc>
          <w:tcPr>
            <w:tcW w:w="1559"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от точки</w:t>
            </w:r>
          </w:p>
        </w:tc>
        <w:tc>
          <w:tcPr>
            <w:tcW w:w="1560"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до точки</w:t>
            </w:r>
          </w:p>
        </w:tc>
        <w:tc>
          <w:tcPr>
            <w:tcW w:w="6804" w:type="dxa"/>
            <w:vMerge/>
          </w:tcPr>
          <w:p w:rsidR="00B101DB" w:rsidRPr="00097490" w:rsidRDefault="00B101DB" w:rsidP="00B101DB">
            <w:pPr>
              <w:spacing w:after="0" w:line="240" w:lineRule="auto"/>
              <w:jc w:val="center"/>
              <w:rPr>
                <w:rFonts w:ascii="Times New Roman" w:hAnsi="Times New Roman" w:cs="Times New Roman"/>
                <w:sz w:val="28"/>
                <w:szCs w:val="28"/>
              </w:rPr>
            </w:pPr>
          </w:p>
        </w:tc>
      </w:tr>
      <w:tr w:rsidR="006609E5" w:rsidRPr="00097490" w:rsidTr="00842E81">
        <w:tc>
          <w:tcPr>
            <w:tcW w:w="1559" w:type="dxa"/>
          </w:tcPr>
          <w:p w:rsidR="006609E5" w:rsidRPr="00097490" w:rsidRDefault="006609E5" w:rsidP="00B101DB">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w:t>
            </w:r>
          </w:p>
        </w:tc>
        <w:tc>
          <w:tcPr>
            <w:tcW w:w="1560" w:type="dxa"/>
          </w:tcPr>
          <w:p w:rsidR="006609E5" w:rsidRPr="00097490" w:rsidRDefault="006609E5" w:rsidP="00B101DB">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2</w:t>
            </w:r>
          </w:p>
        </w:tc>
        <w:tc>
          <w:tcPr>
            <w:tcW w:w="6804" w:type="dxa"/>
          </w:tcPr>
          <w:p w:rsidR="006609E5" w:rsidRPr="00097490" w:rsidRDefault="006609E5" w:rsidP="00B101DB">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3</w:t>
            </w:r>
          </w:p>
        </w:tc>
      </w:tr>
      <w:tr w:rsidR="00B101DB" w:rsidRPr="00097490" w:rsidTr="00842E81">
        <w:tc>
          <w:tcPr>
            <w:tcW w:w="3119" w:type="dxa"/>
            <w:gridSpan w:val="2"/>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Участок 1</w:t>
            </w:r>
          </w:p>
        </w:tc>
        <w:tc>
          <w:tcPr>
            <w:tcW w:w="6804" w:type="dxa"/>
          </w:tcPr>
          <w:p w:rsidR="00B101DB" w:rsidRPr="00097490" w:rsidRDefault="00B101DB" w:rsidP="00B101DB">
            <w:pPr>
              <w:spacing w:after="0" w:line="240" w:lineRule="auto"/>
              <w:jc w:val="center"/>
              <w:rPr>
                <w:rFonts w:ascii="Times New Roman" w:hAnsi="Times New Roman" w:cs="Times New Roman"/>
                <w:sz w:val="28"/>
                <w:szCs w:val="28"/>
              </w:rPr>
            </w:pPr>
          </w:p>
        </w:tc>
      </w:tr>
      <w:tr w:rsidR="00B101DB" w:rsidRPr="00097490" w:rsidTr="00842E81">
        <w:tc>
          <w:tcPr>
            <w:tcW w:w="1559"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1</w:t>
            </w:r>
          </w:p>
        </w:tc>
        <w:tc>
          <w:tcPr>
            <w:tcW w:w="1560"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3</w:t>
            </w:r>
          </w:p>
        </w:tc>
        <w:tc>
          <w:tcPr>
            <w:tcW w:w="6804" w:type="dxa"/>
          </w:tcPr>
          <w:p w:rsidR="00B101DB" w:rsidRPr="00097490" w:rsidRDefault="00B101DB" w:rsidP="00D42280">
            <w:pPr>
              <w:spacing w:after="0" w:line="240" w:lineRule="auto"/>
              <w:jc w:val="both"/>
              <w:rPr>
                <w:rFonts w:ascii="Times New Roman" w:hAnsi="Times New Roman" w:cs="Times New Roman"/>
                <w:sz w:val="28"/>
                <w:szCs w:val="28"/>
              </w:rPr>
            </w:pPr>
            <w:r w:rsidRPr="00097490">
              <w:rPr>
                <w:rFonts w:ascii="Times New Roman" w:hAnsi="Times New Roman" w:cs="Times New Roman"/>
                <w:sz w:val="28"/>
                <w:szCs w:val="28"/>
              </w:rPr>
              <w:t xml:space="preserve">от точки 1, расположенной на пересечении </w:t>
            </w:r>
            <w:r w:rsidR="004D3F4A">
              <w:rPr>
                <w:rFonts w:ascii="Times New Roman" w:hAnsi="Times New Roman" w:cs="Times New Roman"/>
                <w:sz w:val="28"/>
                <w:szCs w:val="28"/>
              </w:rPr>
              <w:t>п</w:t>
            </w:r>
            <w:r w:rsidRPr="00097490">
              <w:rPr>
                <w:rFonts w:ascii="Times New Roman" w:hAnsi="Times New Roman" w:cs="Times New Roman"/>
                <w:sz w:val="28"/>
                <w:szCs w:val="28"/>
              </w:rPr>
              <w:t>р.</w:t>
            </w:r>
            <w:r w:rsidR="004D3F4A">
              <w:rPr>
                <w:rFonts w:ascii="Times New Roman" w:hAnsi="Times New Roman" w:cs="Times New Roman"/>
                <w:sz w:val="28"/>
                <w:szCs w:val="28"/>
              </w:rPr>
              <w:t xml:space="preserve"> </w:t>
            </w:r>
            <w:r w:rsidRPr="00097490">
              <w:rPr>
                <w:rFonts w:ascii="Times New Roman" w:hAnsi="Times New Roman" w:cs="Times New Roman"/>
                <w:sz w:val="28"/>
                <w:szCs w:val="28"/>
              </w:rPr>
              <w:t xml:space="preserve">Ямашева и ул. Декабристов, в восточном направлении вдоль </w:t>
            </w:r>
            <w:r w:rsidR="00D42280">
              <w:rPr>
                <w:rFonts w:ascii="Times New Roman" w:hAnsi="Times New Roman" w:cs="Times New Roman"/>
                <w:sz w:val="28"/>
                <w:szCs w:val="28"/>
              </w:rPr>
              <w:t>п</w:t>
            </w:r>
            <w:r w:rsidRPr="00097490">
              <w:rPr>
                <w:rFonts w:ascii="Times New Roman" w:hAnsi="Times New Roman" w:cs="Times New Roman"/>
                <w:sz w:val="28"/>
                <w:szCs w:val="28"/>
              </w:rPr>
              <w:t>р. Ямашева до точки 3</w:t>
            </w:r>
          </w:p>
        </w:tc>
      </w:tr>
      <w:tr w:rsidR="00B101DB" w:rsidRPr="00097490" w:rsidTr="00842E81">
        <w:tc>
          <w:tcPr>
            <w:tcW w:w="1559"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3</w:t>
            </w:r>
          </w:p>
        </w:tc>
        <w:tc>
          <w:tcPr>
            <w:tcW w:w="1560"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7</w:t>
            </w:r>
          </w:p>
        </w:tc>
        <w:tc>
          <w:tcPr>
            <w:tcW w:w="6804" w:type="dxa"/>
          </w:tcPr>
          <w:p w:rsidR="00B101DB" w:rsidRPr="00097490" w:rsidRDefault="00B101DB" w:rsidP="003637CA">
            <w:pPr>
              <w:spacing w:after="0" w:line="240" w:lineRule="auto"/>
              <w:jc w:val="both"/>
              <w:rPr>
                <w:rFonts w:ascii="Times New Roman" w:hAnsi="Times New Roman" w:cs="Times New Roman"/>
                <w:sz w:val="28"/>
                <w:szCs w:val="28"/>
              </w:rPr>
            </w:pPr>
            <w:r w:rsidRPr="00097490">
              <w:rPr>
                <w:rFonts w:ascii="Times New Roman" w:hAnsi="Times New Roman" w:cs="Times New Roman"/>
                <w:sz w:val="28"/>
                <w:szCs w:val="28"/>
              </w:rPr>
              <w:t>от точки 3</w:t>
            </w:r>
            <w:r>
              <w:rPr>
                <w:rFonts w:ascii="Times New Roman" w:hAnsi="Times New Roman" w:cs="Times New Roman"/>
                <w:sz w:val="28"/>
                <w:szCs w:val="28"/>
              </w:rPr>
              <w:t xml:space="preserve">, расположенной на </w:t>
            </w:r>
            <w:r w:rsidR="00B91876">
              <w:rPr>
                <w:rFonts w:ascii="Times New Roman" w:hAnsi="Times New Roman" w:cs="Times New Roman"/>
                <w:sz w:val="28"/>
                <w:szCs w:val="28"/>
              </w:rPr>
              <w:t>пересечении пр.</w:t>
            </w:r>
            <w:r w:rsidR="004D3F4A">
              <w:rPr>
                <w:rFonts w:ascii="Times New Roman" w:hAnsi="Times New Roman" w:cs="Times New Roman"/>
                <w:sz w:val="28"/>
                <w:szCs w:val="28"/>
              </w:rPr>
              <w:t xml:space="preserve"> </w:t>
            </w:r>
            <w:r w:rsidRPr="00097490">
              <w:rPr>
                <w:rFonts w:ascii="Times New Roman" w:hAnsi="Times New Roman" w:cs="Times New Roman"/>
                <w:sz w:val="28"/>
                <w:szCs w:val="28"/>
              </w:rPr>
              <w:t>Ямашева и ул. Декабристов, в южном направлении вдоль ул. Декабристов до точки 7</w:t>
            </w:r>
          </w:p>
        </w:tc>
      </w:tr>
      <w:tr w:rsidR="00B101DB" w:rsidRPr="00097490" w:rsidTr="00842E81">
        <w:tc>
          <w:tcPr>
            <w:tcW w:w="1559"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7</w:t>
            </w:r>
          </w:p>
        </w:tc>
        <w:tc>
          <w:tcPr>
            <w:tcW w:w="1560"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18</w:t>
            </w:r>
          </w:p>
        </w:tc>
        <w:tc>
          <w:tcPr>
            <w:tcW w:w="6804" w:type="dxa"/>
          </w:tcPr>
          <w:p w:rsidR="00B101DB" w:rsidRPr="00097490" w:rsidRDefault="00B101DB" w:rsidP="00B101DB">
            <w:pPr>
              <w:spacing w:after="0" w:line="240" w:lineRule="auto"/>
              <w:jc w:val="both"/>
              <w:rPr>
                <w:rFonts w:ascii="Times New Roman" w:hAnsi="Times New Roman" w:cs="Times New Roman"/>
                <w:sz w:val="28"/>
                <w:szCs w:val="28"/>
              </w:rPr>
            </w:pPr>
            <w:r w:rsidRPr="00097490">
              <w:rPr>
                <w:rFonts w:ascii="Times New Roman" w:hAnsi="Times New Roman" w:cs="Times New Roman"/>
                <w:sz w:val="28"/>
                <w:szCs w:val="28"/>
              </w:rPr>
              <w:t>от точки 7, расположенной по ул. Декабристов, в восточном направлении до точки 18, расположенной по ул. Правосудия</w:t>
            </w:r>
          </w:p>
        </w:tc>
      </w:tr>
      <w:tr w:rsidR="00B101DB" w:rsidRPr="00097490" w:rsidTr="00842E81">
        <w:tc>
          <w:tcPr>
            <w:tcW w:w="1559"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18</w:t>
            </w:r>
          </w:p>
        </w:tc>
        <w:tc>
          <w:tcPr>
            <w:tcW w:w="1560"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29</w:t>
            </w:r>
          </w:p>
        </w:tc>
        <w:tc>
          <w:tcPr>
            <w:tcW w:w="6804" w:type="dxa"/>
          </w:tcPr>
          <w:p w:rsidR="00B101DB" w:rsidRPr="00097490" w:rsidRDefault="00B101DB" w:rsidP="00B101DB">
            <w:pPr>
              <w:spacing w:after="0" w:line="240" w:lineRule="auto"/>
              <w:jc w:val="both"/>
              <w:rPr>
                <w:rFonts w:ascii="Times New Roman" w:hAnsi="Times New Roman" w:cs="Times New Roman"/>
                <w:sz w:val="28"/>
                <w:szCs w:val="28"/>
              </w:rPr>
            </w:pPr>
            <w:r w:rsidRPr="00097490">
              <w:rPr>
                <w:rFonts w:ascii="Times New Roman" w:hAnsi="Times New Roman" w:cs="Times New Roman"/>
                <w:sz w:val="28"/>
                <w:szCs w:val="28"/>
              </w:rPr>
              <w:t>от точки 18, расположенной по ул. Правосудия, в южном направлении до точки 29</w:t>
            </w:r>
          </w:p>
        </w:tc>
      </w:tr>
      <w:tr w:rsidR="00B101DB" w:rsidRPr="00097490" w:rsidTr="00842E81">
        <w:tc>
          <w:tcPr>
            <w:tcW w:w="1559"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29</w:t>
            </w:r>
          </w:p>
        </w:tc>
        <w:tc>
          <w:tcPr>
            <w:tcW w:w="1560"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32</w:t>
            </w:r>
          </w:p>
        </w:tc>
        <w:tc>
          <w:tcPr>
            <w:tcW w:w="6804" w:type="dxa"/>
          </w:tcPr>
          <w:p w:rsidR="00B101DB" w:rsidRPr="00097490" w:rsidRDefault="00B101DB" w:rsidP="00B101DB">
            <w:pPr>
              <w:spacing w:after="0" w:line="240" w:lineRule="auto"/>
              <w:jc w:val="both"/>
              <w:rPr>
                <w:rFonts w:ascii="Times New Roman" w:hAnsi="Times New Roman" w:cs="Times New Roman"/>
                <w:sz w:val="28"/>
                <w:szCs w:val="28"/>
              </w:rPr>
            </w:pPr>
            <w:r w:rsidRPr="00097490">
              <w:rPr>
                <w:rFonts w:ascii="Times New Roman" w:hAnsi="Times New Roman" w:cs="Times New Roman"/>
                <w:sz w:val="28"/>
                <w:szCs w:val="28"/>
              </w:rPr>
              <w:t>от точки 29, расположенной по ул. Декабристов, в северном направлении вдоль ул. Декабристов до точки 32</w:t>
            </w:r>
          </w:p>
        </w:tc>
      </w:tr>
      <w:tr w:rsidR="00B101DB" w:rsidRPr="00097490" w:rsidTr="00842E81">
        <w:tc>
          <w:tcPr>
            <w:tcW w:w="1559"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32</w:t>
            </w:r>
          </w:p>
        </w:tc>
        <w:tc>
          <w:tcPr>
            <w:tcW w:w="1560"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34</w:t>
            </w:r>
          </w:p>
        </w:tc>
        <w:tc>
          <w:tcPr>
            <w:tcW w:w="6804" w:type="dxa"/>
          </w:tcPr>
          <w:p w:rsidR="00B101DB" w:rsidRPr="00097490" w:rsidRDefault="00B101DB" w:rsidP="00B101DB">
            <w:pPr>
              <w:spacing w:after="0" w:line="240" w:lineRule="auto"/>
              <w:jc w:val="both"/>
              <w:rPr>
                <w:rFonts w:ascii="Times New Roman" w:hAnsi="Times New Roman" w:cs="Times New Roman"/>
                <w:sz w:val="28"/>
                <w:szCs w:val="28"/>
              </w:rPr>
            </w:pPr>
            <w:r w:rsidRPr="00097490">
              <w:rPr>
                <w:rFonts w:ascii="Times New Roman" w:hAnsi="Times New Roman" w:cs="Times New Roman"/>
                <w:sz w:val="28"/>
                <w:szCs w:val="28"/>
              </w:rPr>
              <w:t>от точки 32, расположенной на пересечении ул. Декабристов и ул. Правосудия, в западном направлении до точки 34</w:t>
            </w:r>
          </w:p>
        </w:tc>
      </w:tr>
      <w:tr w:rsidR="00B101DB" w:rsidRPr="00097490" w:rsidTr="00842E81">
        <w:tc>
          <w:tcPr>
            <w:tcW w:w="1559"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34</w:t>
            </w:r>
          </w:p>
        </w:tc>
        <w:tc>
          <w:tcPr>
            <w:tcW w:w="1560"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44</w:t>
            </w:r>
          </w:p>
        </w:tc>
        <w:tc>
          <w:tcPr>
            <w:tcW w:w="6804" w:type="dxa"/>
          </w:tcPr>
          <w:p w:rsidR="00B101DB" w:rsidRPr="00097490" w:rsidRDefault="00B101DB" w:rsidP="00B101DB">
            <w:pPr>
              <w:spacing w:after="0" w:line="240" w:lineRule="auto"/>
              <w:jc w:val="both"/>
              <w:rPr>
                <w:rFonts w:ascii="Times New Roman" w:hAnsi="Times New Roman" w:cs="Times New Roman"/>
                <w:sz w:val="28"/>
                <w:szCs w:val="28"/>
              </w:rPr>
            </w:pPr>
            <w:r w:rsidRPr="00097490">
              <w:rPr>
                <w:rFonts w:ascii="Times New Roman" w:hAnsi="Times New Roman" w:cs="Times New Roman"/>
                <w:sz w:val="28"/>
                <w:szCs w:val="28"/>
              </w:rPr>
              <w:t xml:space="preserve">от точки 34, расположенной </w:t>
            </w:r>
            <w:r>
              <w:rPr>
                <w:rFonts w:ascii="Times New Roman" w:hAnsi="Times New Roman" w:cs="Times New Roman"/>
                <w:sz w:val="28"/>
                <w:szCs w:val="28"/>
              </w:rPr>
              <w:t xml:space="preserve">по </w:t>
            </w:r>
            <w:r w:rsidRPr="00097490">
              <w:rPr>
                <w:rFonts w:ascii="Times New Roman" w:hAnsi="Times New Roman" w:cs="Times New Roman"/>
                <w:sz w:val="28"/>
                <w:szCs w:val="28"/>
              </w:rPr>
              <w:t>ул.</w:t>
            </w:r>
            <w:r w:rsidRPr="00097490">
              <w:rPr>
                <w:rFonts w:ascii="Times New Roman" w:hAnsi="Times New Roman" w:cs="Times New Roman"/>
                <w:sz w:val="28"/>
                <w:szCs w:val="28"/>
                <w:lang w:val="en-US"/>
              </w:rPr>
              <w:t> </w:t>
            </w:r>
            <w:r w:rsidRPr="00097490">
              <w:rPr>
                <w:rFonts w:ascii="Times New Roman" w:hAnsi="Times New Roman" w:cs="Times New Roman"/>
                <w:sz w:val="28"/>
                <w:szCs w:val="28"/>
              </w:rPr>
              <w:t>Декабристов, в северном направлении вдоль ул.</w:t>
            </w:r>
            <w:r w:rsidRPr="00097490">
              <w:rPr>
                <w:rFonts w:ascii="Times New Roman" w:hAnsi="Times New Roman" w:cs="Times New Roman"/>
                <w:sz w:val="28"/>
                <w:szCs w:val="28"/>
                <w:lang w:val="en-US"/>
              </w:rPr>
              <w:t> </w:t>
            </w:r>
            <w:r w:rsidRPr="00097490">
              <w:rPr>
                <w:rFonts w:ascii="Times New Roman" w:hAnsi="Times New Roman" w:cs="Times New Roman"/>
                <w:sz w:val="28"/>
                <w:szCs w:val="28"/>
              </w:rPr>
              <w:t>Декабристов до точки 44</w:t>
            </w:r>
          </w:p>
        </w:tc>
      </w:tr>
      <w:tr w:rsidR="00B101DB" w:rsidRPr="00097490" w:rsidTr="00842E81">
        <w:tc>
          <w:tcPr>
            <w:tcW w:w="3119" w:type="dxa"/>
            <w:gridSpan w:val="2"/>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Участок 2</w:t>
            </w:r>
          </w:p>
        </w:tc>
        <w:tc>
          <w:tcPr>
            <w:tcW w:w="6804" w:type="dxa"/>
          </w:tcPr>
          <w:p w:rsidR="00B101DB" w:rsidRPr="00097490" w:rsidRDefault="00B101DB" w:rsidP="00B101DB">
            <w:pPr>
              <w:spacing w:after="0" w:line="240" w:lineRule="auto"/>
              <w:jc w:val="both"/>
              <w:rPr>
                <w:rFonts w:ascii="Times New Roman" w:hAnsi="Times New Roman" w:cs="Times New Roman"/>
                <w:sz w:val="28"/>
                <w:szCs w:val="28"/>
              </w:rPr>
            </w:pPr>
          </w:p>
        </w:tc>
      </w:tr>
      <w:tr w:rsidR="00B101DB" w:rsidRPr="00097490" w:rsidTr="00842E81">
        <w:tc>
          <w:tcPr>
            <w:tcW w:w="1559"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45</w:t>
            </w:r>
          </w:p>
        </w:tc>
        <w:tc>
          <w:tcPr>
            <w:tcW w:w="1560"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48</w:t>
            </w:r>
          </w:p>
        </w:tc>
        <w:tc>
          <w:tcPr>
            <w:tcW w:w="6804" w:type="dxa"/>
          </w:tcPr>
          <w:p w:rsidR="00B101DB" w:rsidRPr="00097490" w:rsidRDefault="00B101DB" w:rsidP="00B101DB">
            <w:pPr>
              <w:spacing w:after="0" w:line="240" w:lineRule="auto"/>
              <w:jc w:val="both"/>
              <w:rPr>
                <w:rFonts w:ascii="Times New Roman" w:hAnsi="Times New Roman" w:cs="Times New Roman"/>
                <w:sz w:val="28"/>
                <w:szCs w:val="28"/>
              </w:rPr>
            </w:pPr>
            <w:r w:rsidRPr="00097490">
              <w:rPr>
                <w:rFonts w:ascii="Times New Roman" w:hAnsi="Times New Roman" w:cs="Times New Roman"/>
                <w:sz w:val="28"/>
                <w:szCs w:val="28"/>
              </w:rPr>
              <w:t>от точки 45, расположенной по внутриквартальным границам земельных участков, в северном направлении до точки 48</w:t>
            </w:r>
          </w:p>
        </w:tc>
      </w:tr>
      <w:tr w:rsidR="00B101DB" w:rsidRPr="00097490" w:rsidTr="00842E81">
        <w:tc>
          <w:tcPr>
            <w:tcW w:w="1559"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48</w:t>
            </w:r>
          </w:p>
        </w:tc>
        <w:tc>
          <w:tcPr>
            <w:tcW w:w="1560"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51</w:t>
            </w:r>
          </w:p>
        </w:tc>
        <w:tc>
          <w:tcPr>
            <w:tcW w:w="6804" w:type="dxa"/>
          </w:tcPr>
          <w:p w:rsidR="00B101DB" w:rsidRPr="00097490" w:rsidRDefault="00B101DB" w:rsidP="00B101DB">
            <w:pPr>
              <w:spacing w:after="0" w:line="240" w:lineRule="auto"/>
              <w:jc w:val="both"/>
              <w:rPr>
                <w:rFonts w:ascii="Times New Roman" w:hAnsi="Times New Roman" w:cs="Times New Roman"/>
                <w:sz w:val="28"/>
                <w:szCs w:val="28"/>
              </w:rPr>
            </w:pPr>
            <w:r w:rsidRPr="00097490">
              <w:rPr>
                <w:rFonts w:ascii="Times New Roman" w:hAnsi="Times New Roman" w:cs="Times New Roman"/>
                <w:sz w:val="28"/>
                <w:szCs w:val="28"/>
              </w:rPr>
              <w:t>от точки 48, расположенной по ул.</w:t>
            </w:r>
            <w:r w:rsidRPr="00097490">
              <w:rPr>
                <w:rFonts w:ascii="Times New Roman" w:hAnsi="Times New Roman" w:cs="Times New Roman"/>
                <w:sz w:val="28"/>
                <w:szCs w:val="28"/>
                <w:lang w:val="en-US"/>
              </w:rPr>
              <w:t> </w:t>
            </w:r>
            <w:r w:rsidRPr="00097490">
              <w:rPr>
                <w:rFonts w:ascii="Times New Roman" w:hAnsi="Times New Roman" w:cs="Times New Roman"/>
                <w:sz w:val="28"/>
                <w:szCs w:val="28"/>
              </w:rPr>
              <w:t>Декабристов до точки 51, расположенной по внутриквартальным границам земельных участков</w:t>
            </w:r>
          </w:p>
        </w:tc>
      </w:tr>
      <w:tr w:rsidR="00B101DB" w:rsidRPr="00097490" w:rsidTr="00842E81">
        <w:tc>
          <w:tcPr>
            <w:tcW w:w="3119" w:type="dxa"/>
            <w:gridSpan w:val="2"/>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Участок 3</w:t>
            </w:r>
          </w:p>
        </w:tc>
        <w:tc>
          <w:tcPr>
            <w:tcW w:w="6804" w:type="dxa"/>
          </w:tcPr>
          <w:p w:rsidR="00B101DB" w:rsidRPr="00097490" w:rsidRDefault="00B101DB" w:rsidP="00B101DB">
            <w:pPr>
              <w:spacing w:after="0" w:line="240" w:lineRule="auto"/>
              <w:jc w:val="both"/>
              <w:rPr>
                <w:rFonts w:ascii="Times New Roman" w:hAnsi="Times New Roman" w:cs="Times New Roman"/>
                <w:sz w:val="28"/>
                <w:szCs w:val="28"/>
              </w:rPr>
            </w:pPr>
          </w:p>
        </w:tc>
      </w:tr>
      <w:tr w:rsidR="00B101DB" w:rsidRPr="00097490" w:rsidTr="00842E81">
        <w:tc>
          <w:tcPr>
            <w:tcW w:w="1559"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52</w:t>
            </w:r>
          </w:p>
        </w:tc>
        <w:tc>
          <w:tcPr>
            <w:tcW w:w="1560"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53</w:t>
            </w:r>
          </w:p>
        </w:tc>
        <w:tc>
          <w:tcPr>
            <w:tcW w:w="6804" w:type="dxa"/>
          </w:tcPr>
          <w:p w:rsidR="00B101DB" w:rsidRPr="00097490" w:rsidRDefault="00B101DB" w:rsidP="00B101DB">
            <w:pPr>
              <w:spacing w:after="0" w:line="240" w:lineRule="auto"/>
              <w:jc w:val="both"/>
              <w:rPr>
                <w:rFonts w:ascii="Times New Roman" w:hAnsi="Times New Roman" w:cs="Times New Roman"/>
                <w:sz w:val="28"/>
                <w:szCs w:val="28"/>
              </w:rPr>
            </w:pPr>
            <w:r w:rsidRPr="00097490">
              <w:rPr>
                <w:rFonts w:ascii="Times New Roman" w:hAnsi="Times New Roman" w:cs="Times New Roman"/>
                <w:sz w:val="28"/>
                <w:szCs w:val="28"/>
              </w:rPr>
              <w:t>от точки 52, расположенной по ул. Лушникова, в восточном направлении до точки 53</w:t>
            </w:r>
          </w:p>
        </w:tc>
      </w:tr>
      <w:tr w:rsidR="00B101DB" w:rsidRPr="00097490" w:rsidTr="00842E81">
        <w:tc>
          <w:tcPr>
            <w:tcW w:w="1559"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53</w:t>
            </w:r>
          </w:p>
        </w:tc>
        <w:tc>
          <w:tcPr>
            <w:tcW w:w="1560"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54</w:t>
            </w:r>
          </w:p>
        </w:tc>
        <w:tc>
          <w:tcPr>
            <w:tcW w:w="6804" w:type="dxa"/>
          </w:tcPr>
          <w:p w:rsidR="00B101DB" w:rsidRPr="00097490" w:rsidRDefault="00B101DB" w:rsidP="00B101DB">
            <w:pPr>
              <w:spacing w:after="0" w:line="240" w:lineRule="auto"/>
              <w:jc w:val="both"/>
              <w:rPr>
                <w:rFonts w:ascii="Times New Roman" w:hAnsi="Times New Roman" w:cs="Times New Roman"/>
                <w:sz w:val="28"/>
                <w:szCs w:val="28"/>
              </w:rPr>
            </w:pPr>
            <w:r w:rsidRPr="00097490">
              <w:rPr>
                <w:rFonts w:ascii="Times New Roman" w:hAnsi="Times New Roman" w:cs="Times New Roman"/>
                <w:sz w:val="28"/>
                <w:szCs w:val="28"/>
              </w:rPr>
              <w:t>от точки 53, расположенной по ул. Декабристов, в южном направлении до точки 54</w:t>
            </w:r>
          </w:p>
        </w:tc>
      </w:tr>
      <w:tr w:rsidR="00B101DB" w:rsidRPr="00097490" w:rsidTr="00842E81">
        <w:tc>
          <w:tcPr>
            <w:tcW w:w="1559"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54</w:t>
            </w:r>
          </w:p>
        </w:tc>
        <w:tc>
          <w:tcPr>
            <w:tcW w:w="1560" w:type="dxa"/>
          </w:tcPr>
          <w:p w:rsidR="00B101DB" w:rsidRPr="00097490" w:rsidRDefault="00B101DB" w:rsidP="00B101DB">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55</w:t>
            </w:r>
          </w:p>
        </w:tc>
        <w:tc>
          <w:tcPr>
            <w:tcW w:w="6804" w:type="dxa"/>
          </w:tcPr>
          <w:p w:rsidR="00B101DB" w:rsidRPr="00097490" w:rsidRDefault="00B101DB" w:rsidP="00B101DB">
            <w:pPr>
              <w:spacing w:after="0" w:line="240" w:lineRule="auto"/>
              <w:jc w:val="both"/>
              <w:rPr>
                <w:rFonts w:ascii="Times New Roman" w:hAnsi="Times New Roman" w:cs="Times New Roman"/>
                <w:sz w:val="28"/>
                <w:szCs w:val="28"/>
              </w:rPr>
            </w:pPr>
            <w:r w:rsidRPr="00097490">
              <w:rPr>
                <w:rFonts w:ascii="Times New Roman" w:hAnsi="Times New Roman" w:cs="Times New Roman"/>
                <w:sz w:val="28"/>
                <w:szCs w:val="28"/>
              </w:rPr>
              <w:t>от точки 54, расположенной по ул. Декабристов, в западном направлении вдоль ул. Лушникова до точки 55</w:t>
            </w:r>
          </w:p>
        </w:tc>
      </w:tr>
    </w:tbl>
    <w:p w:rsidR="00B101DB" w:rsidRPr="00097490" w:rsidRDefault="00B101DB" w:rsidP="00B101DB">
      <w:pPr>
        <w:pStyle w:val="a3"/>
        <w:tabs>
          <w:tab w:val="left" w:pos="993"/>
        </w:tabs>
        <w:autoSpaceDE w:val="0"/>
        <w:autoSpaceDN w:val="0"/>
        <w:adjustRightInd w:val="0"/>
        <w:spacing w:after="0" w:line="240" w:lineRule="auto"/>
        <w:ind w:left="0"/>
        <w:jc w:val="both"/>
        <w:rPr>
          <w:rFonts w:ascii="Times New Roman" w:hAnsi="Times New Roman" w:cs="Times New Roman"/>
          <w:b/>
          <w:sz w:val="28"/>
          <w:szCs w:val="28"/>
        </w:rPr>
      </w:pPr>
    </w:p>
    <w:p w:rsidR="00842E81" w:rsidRDefault="00842E81" w:rsidP="006609E5">
      <w:pPr>
        <w:tabs>
          <w:tab w:val="left" w:pos="4920"/>
        </w:tabs>
        <w:autoSpaceDE w:val="0"/>
        <w:autoSpaceDN w:val="0"/>
        <w:adjustRightInd w:val="0"/>
        <w:spacing w:after="0" w:line="240" w:lineRule="auto"/>
        <w:rPr>
          <w:rFonts w:ascii="Times New Roman" w:hAnsi="Times New Roman" w:cs="Times New Roman"/>
          <w:b/>
          <w:sz w:val="28"/>
          <w:szCs w:val="28"/>
        </w:rPr>
      </w:pPr>
    </w:p>
    <w:p w:rsidR="00842E81" w:rsidRDefault="00B101DB" w:rsidP="00D22D0F">
      <w:pPr>
        <w:pStyle w:val="a3"/>
        <w:tabs>
          <w:tab w:val="left" w:pos="4920"/>
        </w:tabs>
        <w:autoSpaceDE w:val="0"/>
        <w:autoSpaceDN w:val="0"/>
        <w:adjustRightInd w:val="0"/>
        <w:spacing w:after="0" w:line="240" w:lineRule="auto"/>
        <w:ind w:left="0"/>
        <w:jc w:val="center"/>
        <w:rPr>
          <w:rFonts w:ascii="Times New Roman" w:hAnsi="Times New Roman" w:cs="Times New Roman"/>
          <w:b/>
          <w:sz w:val="28"/>
          <w:szCs w:val="28"/>
        </w:rPr>
      </w:pPr>
      <w:r w:rsidRPr="004F2570">
        <w:rPr>
          <w:rFonts w:ascii="Times New Roman" w:hAnsi="Times New Roman" w:cs="Times New Roman"/>
          <w:b/>
          <w:sz w:val="28"/>
          <w:szCs w:val="28"/>
        </w:rPr>
        <w:t xml:space="preserve">Режим использования земель и требования к градостроительным </w:t>
      </w:r>
    </w:p>
    <w:p w:rsidR="00D22D0F" w:rsidRDefault="00B101DB" w:rsidP="00D22D0F">
      <w:pPr>
        <w:pStyle w:val="a3"/>
        <w:tabs>
          <w:tab w:val="left" w:pos="4920"/>
        </w:tabs>
        <w:autoSpaceDE w:val="0"/>
        <w:autoSpaceDN w:val="0"/>
        <w:adjustRightInd w:val="0"/>
        <w:spacing w:after="0" w:line="240" w:lineRule="auto"/>
        <w:ind w:left="0"/>
        <w:jc w:val="center"/>
        <w:rPr>
          <w:rFonts w:ascii="Times New Roman" w:hAnsi="Times New Roman" w:cs="Times New Roman"/>
          <w:b/>
          <w:sz w:val="28"/>
          <w:szCs w:val="28"/>
        </w:rPr>
      </w:pPr>
      <w:r w:rsidRPr="004F2570">
        <w:rPr>
          <w:rFonts w:ascii="Times New Roman" w:hAnsi="Times New Roman" w:cs="Times New Roman"/>
          <w:b/>
          <w:sz w:val="28"/>
          <w:szCs w:val="28"/>
        </w:rPr>
        <w:t xml:space="preserve">регламентам в границах ОЗ-1 ОКН-Ф «Надвратная церковь Кизического </w:t>
      </w:r>
    </w:p>
    <w:p w:rsidR="002710C2" w:rsidRDefault="00B101DB" w:rsidP="00D22D0F">
      <w:pPr>
        <w:pStyle w:val="a3"/>
        <w:tabs>
          <w:tab w:val="left" w:pos="4920"/>
        </w:tabs>
        <w:autoSpaceDE w:val="0"/>
        <w:autoSpaceDN w:val="0"/>
        <w:adjustRightInd w:val="0"/>
        <w:spacing w:after="0" w:line="240" w:lineRule="auto"/>
        <w:ind w:left="0"/>
        <w:jc w:val="center"/>
        <w:rPr>
          <w:rFonts w:ascii="Times New Roman" w:hAnsi="Times New Roman" w:cs="Times New Roman"/>
          <w:b/>
          <w:sz w:val="28"/>
          <w:szCs w:val="28"/>
        </w:rPr>
      </w:pPr>
      <w:r w:rsidRPr="004F2570">
        <w:rPr>
          <w:rFonts w:ascii="Times New Roman" w:hAnsi="Times New Roman" w:cs="Times New Roman"/>
          <w:b/>
          <w:sz w:val="28"/>
          <w:szCs w:val="28"/>
        </w:rPr>
        <w:lastRenderedPageBreak/>
        <w:t xml:space="preserve">монастыря», XVII в., </w:t>
      </w:r>
      <w:r>
        <w:rPr>
          <w:rFonts w:ascii="Times New Roman" w:hAnsi="Times New Roman" w:cs="Times New Roman"/>
          <w:b/>
          <w:sz w:val="28"/>
          <w:szCs w:val="28"/>
        </w:rPr>
        <w:t>адрес (местоположение): РТ, г. </w:t>
      </w:r>
      <w:r w:rsidRPr="004F2570">
        <w:rPr>
          <w:rFonts w:ascii="Times New Roman" w:hAnsi="Times New Roman" w:cs="Times New Roman"/>
          <w:b/>
          <w:sz w:val="28"/>
          <w:szCs w:val="28"/>
        </w:rPr>
        <w:t>Казань,</w:t>
      </w:r>
    </w:p>
    <w:p w:rsidR="00B101DB" w:rsidRPr="004F2570" w:rsidRDefault="00B101DB" w:rsidP="00D22D0F">
      <w:pPr>
        <w:pStyle w:val="a3"/>
        <w:spacing w:after="0" w:line="240" w:lineRule="auto"/>
        <w:ind w:left="0"/>
        <w:jc w:val="center"/>
        <w:rPr>
          <w:rFonts w:ascii="Times New Roman" w:hAnsi="Times New Roman" w:cs="Times New Roman"/>
          <w:b/>
          <w:sz w:val="28"/>
          <w:szCs w:val="28"/>
        </w:rPr>
      </w:pPr>
      <w:r w:rsidRPr="004F2570">
        <w:rPr>
          <w:rFonts w:ascii="Times New Roman" w:hAnsi="Times New Roman" w:cs="Times New Roman"/>
          <w:b/>
          <w:sz w:val="28"/>
          <w:szCs w:val="28"/>
        </w:rPr>
        <w:t>ул. Декабристов, д. 98</w:t>
      </w:r>
    </w:p>
    <w:p w:rsidR="00B101DB" w:rsidRDefault="00B101DB" w:rsidP="00D22D0F">
      <w:pPr>
        <w:pStyle w:val="a3"/>
        <w:tabs>
          <w:tab w:val="left" w:pos="993"/>
        </w:tabs>
        <w:autoSpaceDE w:val="0"/>
        <w:autoSpaceDN w:val="0"/>
        <w:adjustRightInd w:val="0"/>
        <w:spacing w:after="0" w:line="240" w:lineRule="auto"/>
        <w:ind w:left="0"/>
        <w:jc w:val="both"/>
        <w:rPr>
          <w:rFonts w:ascii="Times New Roman" w:hAnsi="Times New Roman" w:cs="Times New Roman"/>
          <w:b/>
          <w:sz w:val="28"/>
          <w:szCs w:val="28"/>
        </w:rPr>
      </w:pPr>
    </w:p>
    <w:p w:rsidR="00B101DB" w:rsidRPr="006A2151" w:rsidRDefault="00B101DB" w:rsidP="00B101DB">
      <w:pPr>
        <w:pStyle w:val="a3"/>
        <w:numPr>
          <w:ilvl w:val="0"/>
          <w:numId w:val="17"/>
        </w:numPr>
        <w:spacing w:after="0" w:line="240" w:lineRule="auto"/>
        <w:jc w:val="both"/>
        <w:rPr>
          <w:rFonts w:ascii="Times New Roman" w:hAnsi="Times New Roman"/>
          <w:b/>
          <w:sz w:val="28"/>
          <w:szCs w:val="28"/>
        </w:rPr>
      </w:pPr>
      <w:r>
        <w:rPr>
          <w:rFonts w:ascii="Times New Roman" w:hAnsi="Times New Roman"/>
          <w:b/>
          <w:sz w:val="28"/>
          <w:szCs w:val="28"/>
        </w:rPr>
        <w:t>Р</w:t>
      </w:r>
      <w:r w:rsidRPr="006A2151">
        <w:rPr>
          <w:rFonts w:ascii="Times New Roman" w:hAnsi="Times New Roman"/>
          <w:b/>
          <w:sz w:val="28"/>
          <w:szCs w:val="28"/>
        </w:rPr>
        <w:t>азрешается:</w:t>
      </w:r>
    </w:p>
    <w:p w:rsidR="00B101DB" w:rsidRPr="00E704C8" w:rsidRDefault="004240D9" w:rsidP="004240D9">
      <w:pPr>
        <w:pStyle w:val="a3"/>
        <w:numPr>
          <w:ilvl w:val="1"/>
          <w:numId w:val="17"/>
        </w:numPr>
        <w:tabs>
          <w:tab w:val="left" w:pos="993"/>
        </w:tabs>
        <w:spacing w:after="0" w:line="240" w:lineRule="auto"/>
        <w:ind w:left="0" w:firstLine="567"/>
        <w:jc w:val="both"/>
        <w:rPr>
          <w:rFonts w:ascii="Times New Roman" w:hAnsi="Times New Roman" w:cs="Times New Roman"/>
          <w:sz w:val="28"/>
          <w:szCs w:val="28"/>
          <w:shd w:val="clear" w:color="auto" w:fill="FFFFFF"/>
        </w:rPr>
      </w:pPr>
      <w:r>
        <w:rPr>
          <w:rFonts w:ascii="Times New Roman" w:hAnsi="Times New Roman"/>
          <w:sz w:val="28"/>
          <w:szCs w:val="28"/>
        </w:rPr>
        <w:t xml:space="preserve"> </w:t>
      </w:r>
      <w:r w:rsidR="00B101DB" w:rsidRPr="00E704C8">
        <w:rPr>
          <w:rFonts w:ascii="Times New Roman" w:hAnsi="Times New Roman"/>
          <w:sz w:val="28"/>
          <w:szCs w:val="28"/>
        </w:rPr>
        <w:t xml:space="preserve">Проведение работ, направленных на сохранение и популяризацию объекта культурного наследия, в том числе обеспечивающих сохранность объекта в его </w:t>
      </w:r>
      <w:r w:rsidR="00481BB6">
        <w:rPr>
          <w:rFonts w:ascii="Times New Roman" w:hAnsi="Times New Roman"/>
          <w:sz w:val="28"/>
          <w:szCs w:val="28"/>
        </w:rPr>
        <w:t xml:space="preserve">             </w:t>
      </w:r>
      <w:r w:rsidR="00B101DB" w:rsidRPr="00E704C8">
        <w:rPr>
          <w:rFonts w:ascii="Times New Roman" w:hAnsi="Times New Roman"/>
          <w:sz w:val="28"/>
          <w:szCs w:val="28"/>
        </w:rPr>
        <w:t>историко-град</w:t>
      </w:r>
      <w:r w:rsidR="00B101DB">
        <w:rPr>
          <w:rFonts w:ascii="Times New Roman" w:hAnsi="Times New Roman"/>
          <w:sz w:val="28"/>
          <w:szCs w:val="28"/>
        </w:rPr>
        <w:t>остроительной и природной среде.</w:t>
      </w:r>
    </w:p>
    <w:p w:rsidR="00B101DB" w:rsidRDefault="004240D9" w:rsidP="004240D9">
      <w:pPr>
        <w:pStyle w:val="a3"/>
        <w:numPr>
          <w:ilvl w:val="1"/>
          <w:numId w:val="17"/>
        </w:numPr>
        <w:tabs>
          <w:tab w:val="left" w:pos="993"/>
        </w:tabs>
        <w:spacing w:after="0" w:line="240" w:lineRule="auto"/>
        <w:ind w:left="0" w:firstLine="567"/>
        <w:jc w:val="both"/>
        <w:rPr>
          <w:rFonts w:ascii="Times New Roman" w:hAnsi="Times New Roman" w:cs="Times New Roman"/>
          <w:sz w:val="28"/>
          <w:szCs w:val="28"/>
          <w:shd w:val="clear" w:color="auto" w:fill="FFFFFF"/>
        </w:rPr>
      </w:pPr>
      <w:r>
        <w:rPr>
          <w:rFonts w:ascii="Times New Roman" w:hAnsi="Times New Roman"/>
          <w:sz w:val="28"/>
          <w:szCs w:val="28"/>
        </w:rPr>
        <w:t xml:space="preserve"> </w:t>
      </w:r>
      <w:r w:rsidR="00B101DB" w:rsidRPr="00E704C8">
        <w:rPr>
          <w:rFonts w:ascii="Times New Roman" w:hAnsi="Times New Roman"/>
          <w:sz w:val="28"/>
          <w:szCs w:val="28"/>
        </w:rPr>
        <w:t xml:space="preserve">Использование объектов капитального строительства и земельных участков в соответствии с видами разрешенного использования, </w:t>
      </w:r>
      <w:r w:rsidR="00B101DB" w:rsidRPr="00E704C8">
        <w:rPr>
          <w:rFonts w:ascii="Times New Roman" w:hAnsi="Times New Roman" w:cs="Times New Roman"/>
          <w:sz w:val="28"/>
          <w:szCs w:val="28"/>
        </w:rPr>
        <w:t>установленными п</w:t>
      </w:r>
      <w:r w:rsidR="00B101DB" w:rsidRPr="00E704C8">
        <w:rPr>
          <w:rFonts w:ascii="Times New Roman" w:hAnsi="Times New Roman" w:cs="Times New Roman"/>
          <w:sz w:val="28"/>
          <w:szCs w:val="28"/>
          <w:shd w:val="clear" w:color="auto" w:fill="FFFFFF"/>
        </w:rPr>
        <w:t>равилами землепользования и застройки муниципаль</w:t>
      </w:r>
      <w:r w:rsidR="00B101DB">
        <w:rPr>
          <w:rFonts w:ascii="Times New Roman" w:hAnsi="Times New Roman" w:cs="Times New Roman"/>
          <w:sz w:val="28"/>
          <w:szCs w:val="28"/>
          <w:shd w:val="clear" w:color="auto" w:fill="FFFFFF"/>
        </w:rPr>
        <w:t>ного образования города Казани.</w:t>
      </w:r>
    </w:p>
    <w:p w:rsidR="00B101DB" w:rsidRDefault="004240D9" w:rsidP="004240D9">
      <w:pPr>
        <w:pStyle w:val="a3"/>
        <w:numPr>
          <w:ilvl w:val="1"/>
          <w:numId w:val="17"/>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B101DB" w:rsidRPr="00E704C8">
        <w:rPr>
          <w:rFonts w:ascii="Times New Roman" w:hAnsi="Times New Roman"/>
          <w:sz w:val="28"/>
          <w:szCs w:val="28"/>
        </w:rPr>
        <w:t>Снос (демонтаж) объектов капитального строительства, не отнесенных к исторически ценным градоформирующим объектам, составляющи</w:t>
      </w:r>
      <w:r w:rsidR="00B101DB">
        <w:rPr>
          <w:rFonts w:ascii="Times New Roman" w:hAnsi="Times New Roman"/>
          <w:sz w:val="28"/>
          <w:szCs w:val="28"/>
        </w:rPr>
        <w:t>м</w:t>
      </w:r>
      <w:r w:rsidR="00B101DB" w:rsidRPr="00E704C8">
        <w:rPr>
          <w:rFonts w:ascii="Times New Roman" w:hAnsi="Times New Roman"/>
          <w:sz w:val="28"/>
          <w:szCs w:val="28"/>
        </w:rPr>
        <w:t xml:space="preserve"> предмет охраны исторического поселения регионального значения «город Казань».</w:t>
      </w:r>
    </w:p>
    <w:p w:rsidR="00B101DB" w:rsidRPr="00E704C8" w:rsidRDefault="004240D9" w:rsidP="004240D9">
      <w:pPr>
        <w:pStyle w:val="a3"/>
        <w:numPr>
          <w:ilvl w:val="1"/>
          <w:numId w:val="17"/>
        </w:numPr>
        <w:tabs>
          <w:tab w:val="left" w:pos="993"/>
        </w:tabs>
        <w:spacing w:after="0" w:line="240" w:lineRule="auto"/>
        <w:ind w:left="0" w:firstLine="567"/>
        <w:jc w:val="both"/>
        <w:rPr>
          <w:rFonts w:ascii="Times New Roman" w:hAnsi="Times New Roman"/>
          <w:sz w:val="28"/>
          <w:szCs w:val="28"/>
          <w:shd w:val="clear" w:color="auto" w:fill="FFFFFF"/>
        </w:rPr>
      </w:pPr>
      <w:r>
        <w:rPr>
          <w:rFonts w:ascii="Times New Roman" w:hAnsi="Times New Roman"/>
          <w:sz w:val="28"/>
          <w:szCs w:val="28"/>
        </w:rPr>
        <w:t xml:space="preserve"> </w:t>
      </w:r>
      <w:r w:rsidR="00B101DB" w:rsidRPr="00E704C8">
        <w:rPr>
          <w:rFonts w:ascii="Times New Roman" w:hAnsi="Times New Roman"/>
          <w:sz w:val="28"/>
          <w:szCs w:val="28"/>
        </w:rPr>
        <w:t xml:space="preserve">Проведение на земельных участках, смежных с границей территории </w:t>
      </w:r>
      <w:r w:rsidR="00A077FC">
        <w:rPr>
          <w:rFonts w:ascii="Times New Roman" w:hAnsi="Times New Roman"/>
          <w:sz w:val="28"/>
          <w:szCs w:val="28"/>
        </w:rPr>
        <w:t xml:space="preserve">                </w:t>
      </w:r>
      <w:r w:rsidR="00B101DB" w:rsidRPr="00E704C8">
        <w:rPr>
          <w:rFonts w:ascii="Times New Roman" w:hAnsi="Times New Roman"/>
          <w:sz w:val="28"/>
          <w:szCs w:val="28"/>
        </w:rPr>
        <w:t>объекта культурного наследия, всех видов работ при наличии раздела по обеспечению сохранности объекта культурного наследия.</w:t>
      </w:r>
    </w:p>
    <w:p w:rsidR="00B101DB" w:rsidRPr="00E704C8" w:rsidRDefault="004240D9" w:rsidP="004240D9">
      <w:pPr>
        <w:pStyle w:val="a3"/>
        <w:numPr>
          <w:ilvl w:val="1"/>
          <w:numId w:val="17"/>
        </w:numPr>
        <w:tabs>
          <w:tab w:val="left" w:pos="993"/>
        </w:tabs>
        <w:spacing w:after="0" w:line="240" w:lineRule="auto"/>
        <w:ind w:left="0" w:firstLine="567"/>
        <w:jc w:val="both"/>
        <w:rPr>
          <w:rFonts w:ascii="Times New Roman" w:hAnsi="Times New Roman"/>
          <w:sz w:val="28"/>
          <w:szCs w:val="28"/>
          <w:shd w:val="clear" w:color="auto" w:fill="FFFFFF"/>
        </w:rPr>
      </w:pPr>
      <w:r>
        <w:rPr>
          <w:rFonts w:ascii="Times New Roman" w:hAnsi="Times New Roman"/>
          <w:sz w:val="28"/>
          <w:szCs w:val="28"/>
        </w:rPr>
        <w:t xml:space="preserve"> </w:t>
      </w:r>
      <w:r w:rsidR="00B101DB" w:rsidRPr="00E704C8">
        <w:rPr>
          <w:rFonts w:ascii="Times New Roman" w:hAnsi="Times New Roman"/>
          <w:sz w:val="28"/>
          <w:szCs w:val="28"/>
        </w:rPr>
        <w:t>Капитальный ремонт и реконструкция существующих объектов капитального строительства без увеличения их параметров (площади застройки и высоты).</w:t>
      </w:r>
    </w:p>
    <w:p w:rsidR="00B101DB" w:rsidRPr="00E704C8" w:rsidRDefault="004240D9" w:rsidP="004240D9">
      <w:pPr>
        <w:pStyle w:val="a3"/>
        <w:numPr>
          <w:ilvl w:val="1"/>
          <w:numId w:val="17"/>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shd w:val="clear" w:color="auto" w:fill="FFFFFF"/>
        </w:rPr>
        <w:t xml:space="preserve"> </w:t>
      </w:r>
      <w:r w:rsidR="00B101DB" w:rsidRPr="00E704C8">
        <w:rPr>
          <w:rFonts w:ascii="Times New Roman" w:hAnsi="Times New Roman"/>
          <w:sz w:val="28"/>
          <w:szCs w:val="28"/>
          <w:shd w:val="clear" w:color="auto" w:fill="FFFFFF"/>
        </w:rPr>
        <w:t>Капитальный ремонт и реконструкция существующих инженерных сетей, прокладка новых подземным способом; капитальный ремонт и реконструкция существующих инжен</w:t>
      </w:r>
      <w:r w:rsidR="007C277A">
        <w:rPr>
          <w:rFonts w:ascii="Times New Roman" w:hAnsi="Times New Roman"/>
          <w:sz w:val="28"/>
          <w:szCs w:val="28"/>
          <w:shd w:val="clear" w:color="auto" w:fill="FFFFFF"/>
        </w:rPr>
        <w:t>ерных объектов (трансформаторного</w:t>
      </w:r>
      <w:r w:rsidR="00B101DB" w:rsidRPr="00E704C8">
        <w:rPr>
          <w:rFonts w:ascii="Times New Roman" w:hAnsi="Times New Roman"/>
          <w:sz w:val="28"/>
          <w:szCs w:val="28"/>
          <w:shd w:val="clear" w:color="auto" w:fill="FFFFFF"/>
        </w:rPr>
        <w:t xml:space="preserve"> пункт</w:t>
      </w:r>
      <w:r w:rsidR="007C277A">
        <w:rPr>
          <w:rFonts w:ascii="Times New Roman" w:hAnsi="Times New Roman"/>
          <w:sz w:val="28"/>
          <w:szCs w:val="28"/>
          <w:shd w:val="clear" w:color="auto" w:fill="FFFFFF"/>
        </w:rPr>
        <w:t>а, газорегуляторного</w:t>
      </w:r>
      <w:r w:rsidR="00B101DB" w:rsidRPr="00E704C8">
        <w:rPr>
          <w:rFonts w:ascii="Times New Roman" w:hAnsi="Times New Roman"/>
          <w:sz w:val="28"/>
          <w:szCs w:val="28"/>
          <w:shd w:val="clear" w:color="auto" w:fill="FFFFFF"/>
        </w:rPr>
        <w:t xml:space="preserve"> пункт</w:t>
      </w:r>
      <w:r w:rsidR="007C277A">
        <w:rPr>
          <w:rFonts w:ascii="Times New Roman" w:hAnsi="Times New Roman"/>
          <w:sz w:val="28"/>
          <w:szCs w:val="28"/>
          <w:shd w:val="clear" w:color="auto" w:fill="FFFFFF"/>
        </w:rPr>
        <w:t>а</w:t>
      </w:r>
      <w:r w:rsidR="002B43F6">
        <w:rPr>
          <w:rFonts w:ascii="Times New Roman" w:hAnsi="Times New Roman"/>
          <w:sz w:val="28"/>
          <w:szCs w:val="28"/>
          <w:shd w:val="clear" w:color="auto" w:fill="FFFFFF"/>
        </w:rPr>
        <w:t xml:space="preserve"> и других</w:t>
      </w:r>
      <w:r w:rsidR="00B101DB" w:rsidRPr="00E704C8">
        <w:rPr>
          <w:rFonts w:ascii="Times New Roman" w:hAnsi="Times New Roman"/>
          <w:sz w:val="28"/>
          <w:szCs w:val="28"/>
          <w:shd w:val="clear" w:color="auto" w:fill="FFFFFF"/>
        </w:rPr>
        <w:t>).</w:t>
      </w:r>
    </w:p>
    <w:p w:rsidR="00B101DB" w:rsidRPr="00E704C8" w:rsidRDefault="004240D9" w:rsidP="004240D9">
      <w:pPr>
        <w:pStyle w:val="a3"/>
        <w:numPr>
          <w:ilvl w:val="1"/>
          <w:numId w:val="17"/>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B101DB" w:rsidRPr="00E704C8">
        <w:rPr>
          <w:rFonts w:ascii="Times New Roman" w:hAnsi="Times New Roman"/>
          <w:sz w:val="28"/>
          <w:szCs w:val="28"/>
        </w:rPr>
        <w:t>Благоустройство территории, включающее:</w:t>
      </w:r>
    </w:p>
    <w:p w:rsidR="00B101DB" w:rsidRPr="00E84ECA" w:rsidRDefault="00B101DB" w:rsidP="00B101DB">
      <w:pPr>
        <w:autoSpaceDE w:val="0"/>
        <w:autoSpaceDN w:val="0"/>
        <w:adjustRightInd w:val="0"/>
        <w:spacing w:after="0" w:line="240" w:lineRule="auto"/>
        <w:ind w:right="23" w:firstLine="567"/>
        <w:jc w:val="both"/>
        <w:rPr>
          <w:rFonts w:ascii="Times New Roman" w:hAnsi="Times New Roman"/>
          <w:sz w:val="28"/>
          <w:szCs w:val="28"/>
        </w:rPr>
      </w:pPr>
      <w:r>
        <w:rPr>
          <w:rFonts w:ascii="Times New Roman" w:hAnsi="Times New Roman"/>
          <w:sz w:val="28"/>
          <w:szCs w:val="28"/>
        </w:rPr>
        <w:t>п</w:t>
      </w:r>
      <w:r w:rsidRPr="00E84ECA">
        <w:rPr>
          <w:rFonts w:ascii="Times New Roman" w:hAnsi="Times New Roman"/>
          <w:sz w:val="28"/>
          <w:szCs w:val="28"/>
        </w:rPr>
        <w:t>роведен</w:t>
      </w:r>
      <w:r w:rsidR="006175A5">
        <w:rPr>
          <w:rFonts w:ascii="Times New Roman" w:hAnsi="Times New Roman"/>
          <w:sz w:val="28"/>
          <w:szCs w:val="28"/>
        </w:rPr>
        <w:t>ие работ по озеленению: разбивку</w:t>
      </w:r>
      <w:r w:rsidRPr="00E84ECA">
        <w:rPr>
          <w:rFonts w:ascii="Times New Roman" w:hAnsi="Times New Roman"/>
          <w:sz w:val="28"/>
          <w:szCs w:val="28"/>
        </w:rPr>
        <w:t xml:space="preserve"> газонов, цветников, сохранение </w:t>
      </w:r>
      <w:r w:rsidR="00481BB6">
        <w:rPr>
          <w:rFonts w:ascii="Times New Roman" w:hAnsi="Times New Roman"/>
          <w:sz w:val="28"/>
          <w:szCs w:val="28"/>
        </w:rPr>
        <w:t xml:space="preserve">    </w:t>
      </w:r>
      <w:r w:rsidRPr="00E84ECA">
        <w:rPr>
          <w:rFonts w:ascii="Times New Roman" w:hAnsi="Times New Roman"/>
          <w:sz w:val="28"/>
          <w:szCs w:val="28"/>
        </w:rPr>
        <w:t>существующих деревьев и кустарников, за исклю</w:t>
      </w:r>
      <w:r w:rsidR="006175A5">
        <w:rPr>
          <w:rFonts w:ascii="Times New Roman" w:hAnsi="Times New Roman"/>
          <w:sz w:val="28"/>
          <w:szCs w:val="28"/>
        </w:rPr>
        <w:t>чением санитарных рубок, посадку</w:t>
      </w:r>
      <w:r w:rsidRPr="00E84ECA">
        <w:rPr>
          <w:rFonts w:ascii="Times New Roman" w:hAnsi="Times New Roman"/>
          <w:sz w:val="28"/>
          <w:szCs w:val="28"/>
        </w:rPr>
        <w:t xml:space="preserve"> новых при условии обеспечения визуального восприятия объекта культурного наследия;</w:t>
      </w:r>
    </w:p>
    <w:p w:rsidR="00B101DB" w:rsidRPr="00E84ECA" w:rsidRDefault="00B101DB" w:rsidP="00B101DB">
      <w:pPr>
        <w:autoSpaceDE w:val="0"/>
        <w:autoSpaceDN w:val="0"/>
        <w:adjustRightInd w:val="0"/>
        <w:spacing w:after="0" w:line="240" w:lineRule="auto"/>
        <w:ind w:right="23" w:firstLine="567"/>
        <w:jc w:val="both"/>
        <w:rPr>
          <w:rFonts w:ascii="Times New Roman" w:hAnsi="Times New Roman"/>
          <w:sz w:val="28"/>
          <w:szCs w:val="28"/>
        </w:rPr>
      </w:pPr>
      <w:r w:rsidRPr="00E84ECA">
        <w:rPr>
          <w:rFonts w:ascii="Times New Roman" w:hAnsi="Times New Roman"/>
          <w:sz w:val="28"/>
          <w:szCs w:val="28"/>
        </w:rPr>
        <w:t>капитальный ремонт дорог и проездов с применением в пешеходной их части тротуарной плитки с организацией системы водоотведения дождевых и талых вод;</w:t>
      </w:r>
    </w:p>
    <w:p w:rsidR="00B101DB" w:rsidRPr="00E84ECA" w:rsidRDefault="00B101DB" w:rsidP="00B101DB">
      <w:pPr>
        <w:autoSpaceDE w:val="0"/>
        <w:autoSpaceDN w:val="0"/>
        <w:adjustRightInd w:val="0"/>
        <w:spacing w:after="0" w:line="240" w:lineRule="auto"/>
        <w:ind w:right="23" w:firstLine="567"/>
        <w:jc w:val="both"/>
        <w:rPr>
          <w:rFonts w:ascii="Times New Roman" w:hAnsi="Times New Roman"/>
          <w:sz w:val="28"/>
          <w:szCs w:val="28"/>
        </w:rPr>
      </w:pPr>
      <w:r w:rsidRPr="00E84ECA">
        <w:rPr>
          <w:rFonts w:ascii="Times New Roman" w:hAnsi="Times New Roman"/>
          <w:sz w:val="28"/>
          <w:szCs w:val="28"/>
        </w:rPr>
        <w:t>установку по границам, разделя</w:t>
      </w:r>
      <w:r w:rsidR="006175A5">
        <w:rPr>
          <w:rFonts w:ascii="Times New Roman" w:hAnsi="Times New Roman"/>
          <w:sz w:val="28"/>
          <w:szCs w:val="28"/>
        </w:rPr>
        <w:t>ющим пешеходную и проезжую части дорог</w:t>
      </w:r>
      <w:r w:rsidRPr="00E84ECA">
        <w:rPr>
          <w:rFonts w:ascii="Times New Roman" w:hAnsi="Times New Roman"/>
          <w:sz w:val="28"/>
          <w:szCs w:val="28"/>
        </w:rPr>
        <w:t>, прозрачного ограждения высотой не более 1,2 метра;</w:t>
      </w:r>
    </w:p>
    <w:p w:rsidR="00B101DB" w:rsidRPr="00E84ECA" w:rsidRDefault="00B101DB" w:rsidP="00B101DB">
      <w:pPr>
        <w:autoSpaceDE w:val="0"/>
        <w:autoSpaceDN w:val="0"/>
        <w:adjustRightInd w:val="0"/>
        <w:spacing w:after="0" w:line="240" w:lineRule="auto"/>
        <w:ind w:right="23" w:firstLine="567"/>
        <w:jc w:val="both"/>
        <w:rPr>
          <w:rFonts w:ascii="Times New Roman" w:hAnsi="Times New Roman"/>
          <w:sz w:val="28"/>
          <w:szCs w:val="28"/>
        </w:rPr>
      </w:pPr>
      <w:r w:rsidRPr="00E84ECA">
        <w:rPr>
          <w:rFonts w:ascii="Times New Roman" w:hAnsi="Times New Roman"/>
          <w:sz w:val="28"/>
          <w:szCs w:val="28"/>
        </w:rPr>
        <w:t>организацию парковок на специально отведенных площадках;</w:t>
      </w:r>
    </w:p>
    <w:p w:rsidR="00B101DB" w:rsidRPr="00E84ECA" w:rsidRDefault="00B101DB" w:rsidP="00B101DB">
      <w:pPr>
        <w:spacing w:after="0" w:line="240" w:lineRule="auto"/>
        <w:ind w:right="23" w:firstLine="567"/>
        <w:jc w:val="both"/>
        <w:rPr>
          <w:rFonts w:ascii="Times New Roman" w:hAnsi="Times New Roman"/>
          <w:sz w:val="28"/>
          <w:szCs w:val="28"/>
        </w:rPr>
      </w:pPr>
      <w:r w:rsidRPr="00E84ECA">
        <w:rPr>
          <w:rFonts w:ascii="Times New Roman" w:hAnsi="Times New Roman"/>
          <w:sz w:val="28"/>
          <w:szCs w:val="28"/>
        </w:rPr>
        <w:t>установку скульптур, малых архитектурных форм высотой не более пяти метров;</w:t>
      </w:r>
    </w:p>
    <w:p w:rsidR="00B101DB" w:rsidRPr="00E84ECA" w:rsidRDefault="00B101DB" w:rsidP="00B101DB">
      <w:pPr>
        <w:autoSpaceDE w:val="0"/>
        <w:autoSpaceDN w:val="0"/>
        <w:adjustRightInd w:val="0"/>
        <w:spacing w:after="0" w:line="240" w:lineRule="auto"/>
        <w:ind w:right="23" w:firstLine="567"/>
        <w:jc w:val="both"/>
        <w:rPr>
          <w:rFonts w:ascii="Times New Roman" w:hAnsi="Times New Roman"/>
          <w:sz w:val="28"/>
          <w:szCs w:val="28"/>
        </w:rPr>
      </w:pPr>
      <w:r w:rsidRPr="00E84ECA">
        <w:rPr>
          <w:rFonts w:ascii="Times New Roman" w:hAnsi="Times New Roman"/>
          <w:sz w:val="28"/>
          <w:szCs w:val="28"/>
        </w:rPr>
        <w:t>установку элементов благоустройства, соответствующих внешнему архитектурному облику сложившейся застройки;</w:t>
      </w:r>
    </w:p>
    <w:p w:rsidR="00B101DB" w:rsidRDefault="00B101DB" w:rsidP="006175A5">
      <w:pPr>
        <w:autoSpaceDE w:val="0"/>
        <w:autoSpaceDN w:val="0"/>
        <w:adjustRightInd w:val="0"/>
        <w:spacing w:after="0" w:line="240" w:lineRule="auto"/>
        <w:ind w:right="23" w:firstLine="567"/>
        <w:jc w:val="both"/>
        <w:rPr>
          <w:rFonts w:ascii="Times New Roman" w:hAnsi="Times New Roman"/>
          <w:sz w:val="28"/>
          <w:szCs w:val="28"/>
        </w:rPr>
      </w:pPr>
      <w:r w:rsidRPr="00E84ECA">
        <w:rPr>
          <w:rFonts w:ascii="Times New Roman" w:hAnsi="Times New Roman"/>
          <w:sz w:val="28"/>
          <w:szCs w:val="28"/>
        </w:rPr>
        <w:t>установку на зданиях и сооружен</w:t>
      </w:r>
      <w:r w:rsidR="006175A5">
        <w:rPr>
          <w:rFonts w:ascii="Times New Roman" w:hAnsi="Times New Roman"/>
          <w:sz w:val="28"/>
          <w:szCs w:val="28"/>
        </w:rPr>
        <w:t>иях средств наружной информации</w:t>
      </w:r>
      <w:r w:rsidRPr="00E84ECA">
        <w:rPr>
          <w:rFonts w:ascii="Times New Roman" w:hAnsi="Times New Roman"/>
          <w:sz w:val="28"/>
          <w:szCs w:val="28"/>
        </w:rPr>
        <w:t xml:space="preserve"> с размещением не выше отметки нижнего края оконн</w:t>
      </w:r>
      <w:r w:rsidR="006175A5">
        <w:rPr>
          <w:rFonts w:ascii="Times New Roman" w:hAnsi="Times New Roman"/>
          <w:sz w:val="28"/>
          <w:szCs w:val="28"/>
        </w:rPr>
        <w:t>ых проемов второго этажа здания в виде объемных букв и знаков</w:t>
      </w:r>
      <w:r w:rsidRPr="00E84ECA">
        <w:rPr>
          <w:rFonts w:ascii="Times New Roman" w:hAnsi="Times New Roman"/>
          <w:sz w:val="28"/>
          <w:szCs w:val="28"/>
        </w:rPr>
        <w:t xml:space="preserve"> высотой не более 0,5</w:t>
      </w:r>
      <w:r w:rsidR="006175A5">
        <w:rPr>
          <w:rFonts w:ascii="Times New Roman" w:hAnsi="Times New Roman"/>
          <w:sz w:val="28"/>
          <w:szCs w:val="28"/>
        </w:rPr>
        <w:t xml:space="preserve"> метра, консольных конструк</w:t>
      </w:r>
      <w:r w:rsidR="00A077FC">
        <w:rPr>
          <w:rFonts w:ascii="Times New Roman" w:hAnsi="Times New Roman"/>
          <w:sz w:val="28"/>
          <w:szCs w:val="28"/>
        </w:rPr>
        <w:t xml:space="preserve">- </w:t>
      </w:r>
      <w:r w:rsidR="006175A5">
        <w:rPr>
          <w:rFonts w:ascii="Times New Roman" w:hAnsi="Times New Roman"/>
          <w:sz w:val="28"/>
          <w:szCs w:val="28"/>
        </w:rPr>
        <w:t>ций –</w:t>
      </w:r>
      <w:r w:rsidRPr="00E84ECA">
        <w:rPr>
          <w:rFonts w:ascii="Times New Roman" w:hAnsi="Times New Roman"/>
          <w:sz w:val="28"/>
          <w:szCs w:val="28"/>
        </w:rPr>
        <w:t xml:space="preserve"> не более 0,5 метра высотой и не более одного метра длиной.</w:t>
      </w:r>
    </w:p>
    <w:p w:rsidR="00B101DB" w:rsidRPr="00E704C8" w:rsidRDefault="00B101DB" w:rsidP="00B101DB">
      <w:pPr>
        <w:pStyle w:val="a3"/>
        <w:numPr>
          <w:ilvl w:val="0"/>
          <w:numId w:val="17"/>
        </w:numPr>
        <w:spacing w:after="0" w:line="240" w:lineRule="auto"/>
        <w:jc w:val="both"/>
        <w:rPr>
          <w:rFonts w:ascii="Times New Roman" w:hAnsi="Times New Roman"/>
          <w:b/>
          <w:sz w:val="28"/>
          <w:szCs w:val="28"/>
        </w:rPr>
      </w:pPr>
      <w:r>
        <w:rPr>
          <w:rFonts w:ascii="Times New Roman" w:hAnsi="Times New Roman"/>
          <w:b/>
          <w:sz w:val="28"/>
          <w:szCs w:val="28"/>
        </w:rPr>
        <w:t>З</w:t>
      </w:r>
      <w:r w:rsidRPr="00E704C8">
        <w:rPr>
          <w:rFonts w:ascii="Times New Roman" w:hAnsi="Times New Roman"/>
          <w:b/>
          <w:sz w:val="28"/>
          <w:szCs w:val="28"/>
        </w:rPr>
        <w:t>апрещается:</w:t>
      </w:r>
    </w:p>
    <w:p w:rsidR="00B101DB" w:rsidRDefault="004240D9" w:rsidP="004240D9">
      <w:pPr>
        <w:pStyle w:val="a3"/>
        <w:numPr>
          <w:ilvl w:val="1"/>
          <w:numId w:val="17"/>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B101DB" w:rsidRPr="00E704C8">
        <w:rPr>
          <w:rFonts w:ascii="Times New Roman" w:hAnsi="Times New Roman"/>
          <w:sz w:val="28"/>
          <w:szCs w:val="28"/>
        </w:rPr>
        <w:t>Применение строительных технологий, оказывающих негативное воздействие на объект культурного наследия, окружающую застройку и природную среду.</w:t>
      </w:r>
    </w:p>
    <w:p w:rsidR="00B101DB" w:rsidRDefault="004240D9" w:rsidP="004240D9">
      <w:pPr>
        <w:pStyle w:val="a3"/>
        <w:numPr>
          <w:ilvl w:val="1"/>
          <w:numId w:val="17"/>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B101DB" w:rsidRPr="00E704C8">
        <w:rPr>
          <w:rFonts w:ascii="Times New Roman" w:hAnsi="Times New Roman"/>
          <w:sz w:val="28"/>
          <w:szCs w:val="28"/>
        </w:rPr>
        <w:t>Размещение огнеопасных материалов.</w:t>
      </w:r>
    </w:p>
    <w:p w:rsidR="00B101DB" w:rsidRDefault="004240D9" w:rsidP="004240D9">
      <w:pPr>
        <w:pStyle w:val="a3"/>
        <w:numPr>
          <w:ilvl w:val="1"/>
          <w:numId w:val="17"/>
        </w:numPr>
        <w:tabs>
          <w:tab w:val="left" w:pos="993"/>
        </w:tabs>
        <w:spacing w:after="0" w:line="240" w:lineRule="auto"/>
        <w:ind w:left="0" w:firstLine="567"/>
        <w:jc w:val="both"/>
        <w:rPr>
          <w:rFonts w:ascii="Times New Roman" w:hAnsi="Times New Roman"/>
          <w:sz w:val="28"/>
          <w:szCs w:val="28"/>
        </w:rPr>
      </w:pPr>
      <w:r>
        <w:rPr>
          <w:rFonts w:ascii="Times New Roman" w:eastAsia="Times New Roman" w:hAnsi="Times New Roman"/>
          <w:sz w:val="28"/>
          <w:szCs w:val="28"/>
          <w:lang w:eastAsia="ru-RU"/>
        </w:rPr>
        <w:t xml:space="preserve"> </w:t>
      </w:r>
      <w:r w:rsidR="00B101DB" w:rsidRPr="00E704C8">
        <w:rPr>
          <w:rFonts w:ascii="Times New Roman" w:eastAsia="Times New Roman" w:hAnsi="Times New Roman"/>
          <w:sz w:val="28"/>
          <w:szCs w:val="28"/>
          <w:lang w:eastAsia="ru-RU"/>
        </w:rPr>
        <w:t>Размещение временных зданий и сооружений в границах территории общего пользования</w:t>
      </w:r>
      <w:r w:rsidR="00B101DB" w:rsidRPr="00E704C8">
        <w:rPr>
          <w:rFonts w:ascii="Times New Roman" w:hAnsi="Times New Roman"/>
          <w:sz w:val="28"/>
          <w:szCs w:val="28"/>
        </w:rPr>
        <w:t>.</w:t>
      </w:r>
    </w:p>
    <w:p w:rsidR="00B101DB" w:rsidRDefault="004240D9" w:rsidP="004240D9">
      <w:pPr>
        <w:pStyle w:val="a3"/>
        <w:numPr>
          <w:ilvl w:val="1"/>
          <w:numId w:val="17"/>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lastRenderedPageBreak/>
        <w:t xml:space="preserve"> </w:t>
      </w:r>
      <w:r w:rsidR="00B101DB">
        <w:rPr>
          <w:rFonts w:ascii="Times New Roman" w:hAnsi="Times New Roman"/>
          <w:sz w:val="28"/>
          <w:szCs w:val="28"/>
        </w:rPr>
        <w:t>С</w:t>
      </w:r>
      <w:r w:rsidR="00B101DB" w:rsidRPr="00E704C8">
        <w:rPr>
          <w:rFonts w:ascii="Times New Roman" w:hAnsi="Times New Roman"/>
          <w:sz w:val="28"/>
          <w:szCs w:val="28"/>
        </w:rPr>
        <w:t xml:space="preserve">троительство объектов капитального строительства, за исключением применения специальных мер, направленных на сохранение и восстановление (регенерацию) историко-градостроительной среды объекта культурного наследия (восстановление, воссоздание, восполнение частично или полностью утраченных элементов и (или) характеристик историко-градостроительной среды), а также </w:t>
      </w:r>
      <w:r w:rsidR="00B101DB">
        <w:rPr>
          <w:rFonts w:ascii="Times New Roman" w:hAnsi="Times New Roman"/>
          <w:sz w:val="28"/>
          <w:szCs w:val="28"/>
        </w:rPr>
        <w:t>прокладки линейных объектов.</w:t>
      </w:r>
    </w:p>
    <w:p w:rsidR="00B101DB" w:rsidRDefault="004240D9" w:rsidP="004240D9">
      <w:pPr>
        <w:pStyle w:val="a3"/>
        <w:numPr>
          <w:ilvl w:val="1"/>
          <w:numId w:val="17"/>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B101DB" w:rsidRPr="00E704C8">
        <w:rPr>
          <w:rFonts w:ascii="Times New Roman" w:hAnsi="Times New Roman"/>
          <w:sz w:val="28"/>
          <w:szCs w:val="28"/>
        </w:rPr>
        <w:t>Установка на фасадах зданий, формирующих территории общего пользования (улицы, проезды, площадь и т.д.), кондиционеров, антенн и иного технического оборудования.</w:t>
      </w:r>
    </w:p>
    <w:p w:rsidR="009D2AAD" w:rsidRPr="009D2AAD" w:rsidRDefault="004240D9" w:rsidP="009D2AAD">
      <w:pPr>
        <w:pStyle w:val="a3"/>
        <w:numPr>
          <w:ilvl w:val="1"/>
          <w:numId w:val="17"/>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B101DB" w:rsidRPr="00E704C8">
        <w:rPr>
          <w:rFonts w:ascii="Times New Roman" w:hAnsi="Times New Roman"/>
          <w:sz w:val="28"/>
          <w:szCs w:val="28"/>
        </w:rPr>
        <w:t>Фрагментарная отделка фасадов, применение отделочных материалов и цветовых гамм (черный цвет и неоновые цвета), нарушающих внешний архитектурный облик сложившейся среды.</w:t>
      </w:r>
    </w:p>
    <w:p w:rsidR="00B101DB" w:rsidRPr="009D2AAD" w:rsidRDefault="00744012" w:rsidP="009D2AAD">
      <w:pPr>
        <w:pStyle w:val="a3"/>
        <w:numPr>
          <w:ilvl w:val="1"/>
          <w:numId w:val="17"/>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9D2AAD" w:rsidRPr="009D2AAD">
        <w:rPr>
          <w:rFonts w:ascii="Times New Roman" w:hAnsi="Times New Roman" w:cs="Times New Roman"/>
          <w:sz w:val="28"/>
          <w:szCs w:val="28"/>
        </w:rPr>
        <w:t xml:space="preserve">Размещение </w:t>
      </w:r>
      <w:r w:rsidR="00A351DD" w:rsidRPr="009D2AAD">
        <w:rPr>
          <w:rFonts w:ascii="Times New Roman" w:hAnsi="Times New Roman" w:cs="Times New Roman"/>
          <w:sz w:val="28"/>
          <w:szCs w:val="28"/>
        </w:rPr>
        <w:t>конструкций</w:t>
      </w:r>
      <w:r w:rsidR="00A351DD">
        <w:rPr>
          <w:rFonts w:ascii="Times New Roman" w:hAnsi="Times New Roman" w:cs="Times New Roman"/>
          <w:sz w:val="28"/>
          <w:szCs w:val="28"/>
        </w:rPr>
        <w:t xml:space="preserve"> (</w:t>
      </w:r>
      <w:r w:rsidR="009D2AAD" w:rsidRPr="009D2AAD">
        <w:rPr>
          <w:rFonts w:ascii="Times New Roman" w:hAnsi="Times New Roman" w:cs="Times New Roman"/>
          <w:sz w:val="28"/>
          <w:szCs w:val="28"/>
        </w:rPr>
        <w:t>средств наружной информации</w:t>
      </w:r>
      <w:r w:rsidR="00A351DD">
        <w:rPr>
          <w:rFonts w:ascii="Times New Roman" w:hAnsi="Times New Roman" w:cs="Times New Roman"/>
          <w:sz w:val="28"/>
          <w:szCs w:val="28"/>
        </w:rPr>
        <w:t>)</w:t>
      </w:r>
      <w:r w:rsidR="009D2AAD" w:rsidRPr="009D2AAD">
        <w:rPr>
          <w:rFonts w:ascii="Times New Roman" w:hAnsi="Times New Roman" w:cs="Times New Roman"/>
          <w:sz w:val="28"/>
          <w:szCs w:val="28"/>
        </w:rPr>
        <w:t xml:space="preserve"> на крышах зданий и сооружений, за исключением зданий, отнесенных к исторически ценным градоформирующим объектам, конструкция которых является предметом их охраны, то есть предусмотрена первоначальным проектом строительства здания.</w:t>
      </w:r>
    </w:p>
    <w:p w:rsidR="00B101DB" w:rsidRDefault="004240D9" w:rsidP="004240D9">
      <w:pPr>
        <w:pStyle w:val="a3"/>
        <w:numPr>
          <w:ilvl w:val="1"/>
          <w:numId w:val="17"/>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B101DB">
        <w:rPr>
          <w:rFonts w:ascii="Times New Roman" w:hAnsi="Times New Roman" w:cs="Times New Roman"/>
          <w:sz w:val="28"/>
          <w:szCs w:val="28"/>
        </w:rPr>
        <w:t>У</w:t>
      </w:r>
      <w:r w:rsidR="00B101DB" w:rsidRPr="00E704C8">
        <w:rPr>
          <w:rFonts w:ascii="Times New Roman" w:hAnsi="Times New Roman" w:cs="Times New Roman"/>
          <w:sz w:val="28"/>
          <w:szCs w:val="28"/>
        </w:rPr>
        <w:t xml:space="preserve">становка средств наружной информации, нарушающих внешний архитектурный облик сложившейся застройки, без учета архитектурных особенностей фасадов, в том числе: </w:t>
      </w:r>
    </w:p>
    <w:p w:rsidR="00B101DB" w:rsidRDefault="00B101DB" w:rsidP="00B101DB">
      <w:pPr>
        <w:autoSpaceDE w:val="0"/>
        <w:autoSpaceDN w:val="0"/>
        <w:adjustRightInd w:val="0"/>
        <w:spacing w:after="0" w:line="240" w:lineRule="auto"/>
        <w:ind w:firstLine="567"/>
        <w:jc w:val="both"/>
        <w:rPr>
          <w:rFonts w:ascii="Times New Roman" w:hAnsi="Times New Roman" w:cs="Times New Roman"/>
          <w:sz w:val="28"/>
          <w:szCs w:val="28"/>
        </w:rPr>
      </w:pPr>
      <w:r w:rsidRPr="00E704C8">
        <w:rPr>
          <w:rFonts w:ascii="Times New Roman" w:hAnsi="Times New Roman"/>
          <w:sz w:val="28"/>
          <w:szCs w:val="28"/>
        </w:rPr>
        <w:t>в виде фоновых конструкций, световых коробов, за исключением конструкций для размещения афиш театров, музеев, а также в витринах;</w:t>
      </w:r>
      <w:r w:rsidRPr="00E704C8">
        <w:rPr>
          <w:rFonts w:ascii="Times New Roman" w:hAnsi="Times New Roman" w:cs="Times New Roman"/>
          <w:sz w:val="28"/>
          <w:szCs w:val="28"/>
        </w:rPr>
        <w:t xml:space="preserve"> </w:t>
      </w:r>
    </w:p>
    <w:p w:rsidR="00B101DB" w:rsidRDefault="00B101DB" w:rsidP="00B101DB">
      <w:pPr>
        <w:autoSpaceDE w:val="0"/>
        <w:autoSpaceDN w:val="0"/>
        <w:adjustRightInd w:val="0"/>
        <w:spacing w:after="0" w:line="240" w:lineRule="auto"/>
        <w:ind w:firstLine="567"/>
        <w:jc w:val="both"/>
        <w:rPr>
          <w:rFonts w:ascii="Times New Roman" w:hAnsi="Times New Roman" w:cs="Times New Roman"/>
          <w:sz w:val="28"/>
          <w:szCs w:val="28"/>
        </w:rPr>
      </w:pPr>
      <w:r w:rsidRPr="00E704C8">
        <w:rPr>
          <w:rFonts w:ascii="Times New Roman" w:hAnsi="Times New Roman" w:cs="Times New Roman"/>
          <w:sz w:val="28"/>
          <w:szCs w:val="28"/>
        </w:rPr>
        <w:t xml:space="preserve">крупногабаритных конструкций; </w:t>
      </w:r>
    </w:p>
    <w:p w:rsidR="00B101DB" w:rsidRPr="00E704C8" w:rsidRDefault="00B101DB" w:rsidP="00B101DB">
      <w:pPr>
        <w:autoSpaceDE w:val="0"/>
        <w:autoSpaceDN w:val="0"/>
        <w:adjustRightInd w:val="0"/>
        <w:spacing w:after="0" w:line="240" w:lineRule="auto"/>
        <w:ind w:firstLine="567"/>
        <w:jc w:val="both"/>
        <w:rPr>
          <w:rFonts w:ascii="Times New Roman" w:hAnsi="Times New Roman" w:cs="Times New Roman"/>
          <w:sz w:val="28"/>
          <w:szCs w:val="28"/>
        </w:rPr>
      </w:pPr>
      <w:r w:rsidRPr="00E704C8">
        <w:rPr>
          <w:rFonts w:ascii="Times New Roman" w:hAnsi="Times New Roman" w:cs="Times New Roman"/>
          <w:sz w:val="28"/>
          <w:szCs w:val="28"/>
        </w:rPr>
        <w:t>с использованием мерцающего св</w:t>
      </w:r>
      <w:r>
        <w:rPr>
          <w:rFonts w:ascii="Times New Roman" w:hAnsi="Times New Roman" w:cs="Times New Roman"/>
          <w:sz w:val="28"/>
          <w:szCs w:val="28"/>
        </w:rPr>
        <w:t>ета, открытого способа свечения.</w:t>
      </w:r>
    </w:p>
    <w:p w:rsidR="004240D9" w:rsidRDefault="004240D9" w:rsidP="004240D9">
      <w:pPr>
        <w:pStyle w:val="ConsPlusNormal"/>
        <w:numPr>
          <w:ilvl w:val="1"/>
          <w:numId w:val="17"/>
        </w:numPr>
        <w:tabs>
          <w:tab w:val="left" w:pos="993"/>
        </w:tabs>
        <w:ind w:left="0" w:firstLine="567"/>
        <w:jc w:val="both"/>
        <w:rPr>
          <w:rFonts w:ascii="Times New Roman" w:hAnsi="Times New Roman"/>
          <w:sz w:val="28"/>
          <w:szCs w:val="28"/>
        </w:rPr>
      </w:pPr>
      <w:r>
        <w:rPr>
          <w:rFonts w:ascii="Times New Roman" w:hAnsi="Times New Roman" w:cs="Times New Roman"/>
          <w:sz w:val="28"/>
          <w:szCs w:val="28"/>
        </w:rPr>
        <w:t xml:space="preserve"> </w:t>
      </w:r>
      <w:r w:rsidR="00B101DB" w:rsidRPr="00E704C8">
        <w:rPr>
          <w:rFonts w:ascii="Times New Roman" w:hAnsi="Times New Roman" w:cs="Times New Roman"/>
          <w:sz w:val="28"/>
          <w:szCs w:val="28"/>
        </w:rPr>
        <w:t>Установка средств наружной информации, полностью или частично перекрывающих оконные и дверные проемы.</w:t>
      </w:r>
    </w:p>
    <w:p w:rsidR="00B101DB" w:rsidRPr="004240D9" w:rsidRDefault="004240D9" w:rsidP="004240D9">
      <w:pPr>
        <w:pStyle w:val="ConsPlusNormal"/>
        <w:numPr>
          <w:ilvl w:val="1"/>
          <w:numId w:val="17"/>
        </w:numPr>
        <w:tabs>
          <w:tab w:val="left" w:pos="1134"/>
        </w:tabs>
        <w:ind w:left="0" w:firstLine="567"/>
        <w:jc w:val="both"/>
        <w:rPr>
          <w:rFonts w:ascii="Times New Roman" w:hAnsi="Times New Roman"/>
          <w:sz w:val="28"/>
          <w:szCs w:val="28"/>
        </w:rPr>
      </w:pPr>
      <w:r>
        <w:rPr>
          <w:rFonts w:ascii="Times New Roman" w:hAnsi="Times New Roman"/>
          <w:sz w:val="28"/>
          <w:szCs w:val="28"/>
        </w:rPr>
        <w:t xml:space="preserve"> </w:t>
      </w:r>
      <w:r w:rsidR="00B101DB" w:rsidRPr="004240D9">
        <w:rPr>
          <w:rFonts w:ascii="Times New Roman" w:hAnsi="Times New Roman"/>
          <w:sz w:val="28"/>
          <w:szCs w:val="28"/>
        </w:rPr>
        <w:t>Установка всех видов рекламных конструкций, за исключением отдельно стоящих рекламных конструкций с площадью одной стороны информ</w:t>
      </w:r>
      <w:r w:rsidR="006614F3">
        <w:rPr>
          <w:rFonts w:ascii="Times New Roman" w:hAnsi="Times New Roman"/>
          <w:sz w:val="28"/>
          <w:szCs w:val="28"/>
        </w:rPr>
        <w:t>ационного поля до 4,5 кв.</w:t>
      </w:r>
      <w:r w:rsidR="006175A5" w:rsidRPr="004240D9">
        <w:rPr>
          <w:rFonts w:ascii="Times New Roman" w:hAnsi="Times New Roman"/>
          <w:sz w:val="28"/>
          <w:szCs w:val="28"/>
        </w:rPr>
        <w:t>метра</w:t>
      </w:r>
      <w:r w:rsidR="00B101DB" w:rsidRPr="004240D9">
        <w:rPr>
          <w:rFonts w:ascii="Times New Roman" w:hAnsi="Times New Roman"/>
          <w:sz w:val="28"/>
          <w:szCs w:val="28"/>
        </w:rPr>
        <w:t xml:space="preserve"> включительно и высотой до пяти метров включительно, если установка данных рекламных конструкций не нарушает визуального восприятия объекта культурного наследия.</w:t>
      </w:r>
    </w:p>
    <w:p w:rsidR="00E52B6E" w:rsidRDefault="00E52B6E" w:rsidP="007E72B6">
      <w:pPr>
        <w:pStyle w:val="a3"/>
        <w:tabs>
          <w:tab w:val="left" w:pos="993"/>
        </w:tabs>
        <w:autoSpaceDE w:val="0"/>
        <w:autoSpaceDN w:val="0"/>
        <w:adjustRightInd w:val="0"/>
        <w:spacing w:after="0" w:line="240" w:lineRule="auto"/>
        <w:ind w:left="567"/>
        <w:jc w:val="both"/>
        <w:rPr>
          <w:rFonts w:ascii="Times New Roman" w:hAnsi="Times New Roman" w:cs="Times New Roman"/>
          <w:b/>
          <w:sz w:val="28"/>
          <w:szCs w:val="28"/>
        </w:rPr>
      </w:pPr>
    </w:p>
    <w:p w:rsidR="00250AB9" w:rsidRPr="00A351DD" w:rsidRDefault="00250AB9" w:rsidP="00A077FC">
      <w:pPr>
        <w:pStyle w:val="a3"/>
        <w:spacing w:after="0" w:line="240" w:lineRule="auto"/>
        <w:ind w:left="567"/>
        <w:jc w:val="center"/>
        <w:rPr>
          <w:rFonts w:ascii="Times New Roman" w:hAnsi="Times New Roman" w:cs="Times New Roman"/>
          <w:b/>
          <w:sz w:val="28"/>
          <w:szCs w:val="28"/>
        </w:rPr>
      </w:pPr>
    </w:p>
    <w:p w:rsidR="00250AB9" w:rsidRPr="00A351DD" w:rsidRDefault="00250AB9" w:rsidP="00A077FC">
      <w:pPr>
        <w:pStyle w:val="a3"/>
        <w:spacing w:after="0" w:line="240" w:lineRule="auto"/>
        <w:ind w:left="567"/>
        <w:jc w:val="center"/>
        <w:rPr>
          <w:rFonts w:ascii="Times New Roman" w:hAnsi="Times New Roman" w:cs="Times New Roman"/>
          <w:b/>
          <w:sz w:val="28"/>
          <w:szCs w:val="28"/>
        </w:rPr>
      </w:pPr>
    </w:p>
    <w:p w:rsidR="00250AB9" w:rsidRPr="00A351DD" w:rsidRDefault="00250AB9" w:rsidP="00A077FC">
      <w:pPr>
        <w:pStyle w:val="a3"/>
        <w:spacing w:after="0" w:line="240" w:lineRule="auto"/>
        <w:ind w:left="567"/>
        <w:jc w:val="center"/>
        <w:rPr>
          <w:rFonts w:ascii="Times New Roman" w:hAnsi="Times New Roman" w:cs="Times New Roman"/>
          <w:b/>
          <w:sz w:val="28"/>
          <w:szCs w:val="28"/>
        </w:rPr>
      </w:pPr>
    </w:p>
    <w:p w:rsidR="00250AB9" w:rsidRPr="00A351DD" w:rsidRDefault="00250AB9" w:rsidP="00A077FC">
      <w:pPr>
        <w:pStyle w:val="a3"/>
        <w:spacing w:after="0" w:line="240" w:lineRule="auto"/>
        <w:ind w:left="567"/>
        <w:jc w:val="center"/>
        <w:rPr>
          <w:rFonts w:ascii="Times New Roman" w:hAnsi="Times New Roman" w:cs="Times New Roman"/>
          <w:b/>
          <w:sz w:val="28"/>
          <w:szCs w:val="28"/>
        </w:rPr>
      </w:pPr>
    </w:p>
    <w:p w:rsidR="00250AB9" w:rsidRPr="00A351DD" w:rsidRDefault="00250AB9" w:rsidP="00A077FC">
      <w:pPr>
        <w:pStyle w:val="a3"/>
        <w:spacing w:after="0" w:line="240" w:lineRule="auto"/>
        <w:ind w:left="567"/>
        <w:jc w:val="center"/>
        <w:rPr>
          <w:rFonts w:ascii="Times New Roman" w:hAnsi="Times New Roman" w:cs="Times New Roman"/>
          <w:b/>
          <w:sz w:val="28"/>
          <w:szCs w:val="28"/>
        </w:rPr>
      </w:pPr>
    </w:p>
    <w:p w:rsidR="00250AB9" w:rsidRPr="00A351DD" w:rsidRDefault="00250AB9" w:rsidP="00A077FC">
      <w:pPr>
        <w:pStyle w:val="a3"/>
        <w:spacing w:after="0" w:line="240" w:lineRule="auto"/>
        <w:ind w:left="567"/>
        <w:jc w:val="center"/>
        <w:rPr>
          <w:rFonts w:ascii="Times New Roman" w:hAnsi="Times New Roman" w:cs="Times New Roman"/>
          <w:b/>
          <w:sz w:val="28"/>
          <w:szCs w:val="28"/>
        </w:rPr>
      </w:pPr>
    </w:p>
    <w:p w:rsidR="00250AB9" w:rsidRDefault="00250AB9" w:rsidP="00CD73B5">
      <w:pPr>
        <w:spacing w:after="0" w:line="240" w:lineRule="auto"/>
        <w:rPr>
          <w:rFonts w:ascii="Times New Roman" w:hAnsi="Times New Roman" w:cs="Times New Roman"/>
          <w:b/>
          <w:sz w:val="28"/>
          <w:szCs w:val="28"/>
        </w:rPr>
      </w:pPr>
    </w:p>
    <w:p w:rsidR="00DD18D7" w:rsidRDefault="00DD18D7" w:rsidP="00CD73B5">
      <w:pPr>
        <w:spacing w:after="0" w:line="240" w:lineRule="auto"/>
        <w:rPr>
          <w:rFonts w:ascii="Times New Roman" w:hAnsi="Times New Roman" w:cs="Times New Roman"/>
          <w:b/>
          <w:sz w:val="28"/>
          <w:szCs w:val="28"/>
        </w:rPr>
      </w:pPr>
    </w:p>
    <w:p w:rsidR="00B91876" w:rsidRDefault="00B91876" w:rsidP="00CD73B5">
      <w:pPr>
        <w:spacing w:after="0" w:line="240" w:lineRule="auto"/>
        <w:rPr>
          <w:rFonts w:ascii="Times New Roman" w:hAnsi="Times New Roman" w:cs="Times New Roman"/>
          <w:b/>
          <w:sz w:val="28"/>
          <w:szCs w:val="28"/>
        </w:rPr>
      </w:pPr>
    </w:p>
    <w:p w:rsidR="00B91876" w:rsidRDefault="00B91876" w:rsidP="00CD73B5">
      <w:pPr>
        <w:spacing w:after="0" w:line="240" w:lineRule="auto"/>
        <w:rPr>
          <w:rFonts w:ascii="Times New Roman" w:hAnsi="Times New Roman" w:cs="Times New Roman"/>
          <w:b/>
          <w:sz w:val="28"/>
          <w:szCs w:val="28"/>
        </w:rPr>
      </w:pPr>
    </w:p>
    <w:p w:rsidR="00B91876" w:rsidRPr="003C7946" w:rsidRDefault="00B91876" w:rsidP="003C7946">
      <w:pPr>
        <w:pStyle w:val="a3"/>
        <w:spacing w:after="0" w:line="240" w:lineRule="auto"/>
        <w:ind w:left="0"/>
        <w:rPr>
          <w:rFonts w:ascii="Times New Roman" w:hAnsi="Times New Roman" w:cs="Times New Roman"/>
          <w:b/>
          <w:sz w:val="14"/>
          <w:szCs w:val="28"/>
        </w:rPr>
      </w:pPr>
    </w:p>
    <w:p w:rsidR="00DD18D7" w:rsidRDefault="00A077FC" w:rsidP="00DD18D7">
      <w:pPr>
        <w:pStyle w:val="a3"/>
        <w:spacing w:after="0" w:line="240" w:lineRule="auto"/>
        <w:ind w:left="0"/>
        <w:jc w:val="center"/>
        <w:rPr>
          <w:rFonts w:ascii="Times New Roman" w:hAnsi="Times New Roman" w:cs="Times New Roman"/>
          <w:b/>
          <w:sz w:val="28"/>
          <w:szCs w:val="28"/>
        </w:rPr>
      </w:pPr>
      <w:r>
        <w:rPr>
          <w:rFonts w:ascii="Times New Roman" w:hAnsi="Times New Roman" w:cs="Times New Roman"/>
          <w:b/>
          <w:sz w:val="28"/>
          <w:szCs w:val="28"/>
          <w:lang w:val="en-US"/>
        </w:rPr>
        <w:t>II</w:t>
      </w:r>
      <w:r>
        <w:rPr>
          <w:rFonts w:ascii="Times New Roman" w:hAnsi="Times New Roman" w:cs="Times New Roman"/>
          <w:b/>
          <w:sz w:val="28"/>
          <w:szCs w:val="28"/>
        </w:rPr>
        <w:t>. </w:t>
      </w:r>
      <w:r w:rsidR="00B101DB" w:rsidRPr="004F6E68">
        <w:rPr>
          <w:rFonts w:ascii="Times New Roman" w:hAnsi="Times New Roman" w:cs="Times New Roman"/>
          <w:b/>
          <w:sz w:val="28"/>
          <w:szCs w:val="28"/>
        </w:rPr>
        <w:t xml:space="preserve">ОЗ-2 ОКН-Ф «Надвратная церковь Кизического монастыря», XVII в., </w:t>
      </w:r>
    </w:p>
    <w:p w:rsidR="00B101DB" w:rsidRDefault="00B101DB" w:rsidP="00DD18D7">
      <w:pPr>
        <w:pStyle w:val="a3"/>
        <w:spacing w:after="0" w:line="240" w:lineRule="auto"/>
        <w:ind w:left="0"/>
        <w:jc w:val="center"/>
        <w:rPr>
          <w:rFonts w:ascii="Times New Roman" w:hAnsi="Times New Roman" w:cs="Times New Roman"/>
          <w:b/>
          <w:sz w:val="28"/>
          <w:szCs w:val="28"/>
        </w:rPr>
      </w:pPr>
      <w:r w:rsidRPr="004F6E68">
        <w:rPr>
          <w:rFonts w:ascii="Times New Roman" w:hAnsi="Times New Roman" w:cs="Times New Roman"/>
          <w:b/>
          <w:sz w:val="28"/>
          <w:szCs w:val="28"/>
        </w:rPr>
        <w:t>адрес (местоположение): РТ, г. Казань, ул. Декабристов, д. 98</w:t>
      </w:r>
    </w:p>
    <w:p w:rsidR="003C7946" w:rsidRDefault="003C7946" w:rsidP="00DD18D7">
      <w:pPr>
        <w:pStyle w:val="a3"/>
        <w:spacing w:after="0" w:line="240" w:lineRule="auto"/>
        <w:ind w:left="0"/>
        <w:jc w:val="center"/>
        <w:rPr>
          <w:rFonts w:ascii="Times New Roman" w:hAnsi="Times New Roman" w:cs="Times New Roman"/>
          <w:b/>
          <w:sz w:val="28"/>
          <w:szCs w:val="28"/>
        </w:rPr>
      </w:pPr>
    </w:p>
    <w:tbl>
      <w:tblPr>
        <w:tblW w:w="10146" w:type="dxa"/>
        <w:tblLayout w:type="fixed"/>
        <w:tblCellMar>
          <w:left w:w="0" w:type="dxa"/>
          <w:right w:w="0" w:type="dxa"/>
        </w:tblCellMar>
        <w:tblLook w:val="04A0" w:firstRow="1" w:lastRow="0" w:firstColumn="1" w:lastColumn="0" w:noHBand="0" w:noVBand="1"/>
      </w:tblPr>
      <w:tblGrid>
        <w:gridCol w:w="840"/>
        <w:gridCol w:w="560"/>
        <w:gridCol w:w="631"/>
        <w:gridCol w:w="444"/>
        <w:gridCol w:w="901"/>
        <w:gridCol w:w="172"/>
        <w:gridCol w:w="1073"/>
        <w:gridCol w:w="118"/>
        <w:gridCol w:w="901"/>
        <w:gridCol w:w="378"/>
        <w:gridCol w:w="1075"/>
        <w:gridCol w:w="65"/>
        <w:gridCol w:w="1637"/>
        <w:gridCol w:w="52"/>
        <w:gridCol w:w="1293"/>
        <w:gridCol w:w="6"/>
      </w:tblGrid>
      <w:tr w:rsidR="002B329A" w:rsidRPr="00610BFF" w:rsidTr="00D22D0F">
        <w:trPr>
          <w:trHeight w:hRule="exact" w:val="339"/>
        </w:trPr>
        <w:tc>
          <w:tcPr>
            <w:tcW w:w="10146" w:type="dxa"/>
            <w:gridSpan w:val="16"/>
            <w:tcBorders>
              <w:top w:val="single" w:sz="5" w:space="0" w:color="000000"/>
              <w:left w:val="single" w:sz="4" w:space="0" w:color="auto"/>
              <w:bottom w:val="single" w:sz="5" w:space="0" w:color="000000"/>
              <w:right w:val="single" w:sz="4" w:space="0" w:color="auto"/>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lastRenderedPageBreak/>
              <w:t>Раздел 1</w:t>
            </w:r>
          </w:p>
        </w:tc>
      </w:tr>
      <w:tr w:rsidR="002B329A" w:rsidRPr="00610BFF" w:rsidTr="00D22D0F">
        <w:trPr>
          <w:trHeight w:hRule="exact" w:val="417"/>
        </w:trPr>
        <w:tc>
          <w:tcPr>
            <w:tcW w:w="10146" w:type="dxa"/>
            <w:gridSpan w:val="16"/>
            <w:tcBorders>
              <w:top w:val="single" w:sz="5" w:space="0" w:color="000000"/>
              <w:left w:val="single" w:sz="4" w:space="0" w:color="auto"/>
              <w:bottom w:val="single" w:sz="5" w:space="0" w:color="000000"/>
              <w:right w:val="single" w:sz="4" w:space="0" w:color="auto"/>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Сведения об объекте</w:t>
            </w:r>
          </w:p>
        </w:tc>
      </w:tr>
      <w:tr w:rsidR="002B329A" w:rsidRPr="00610BFF" w:rsidTr="00D22D0F">
        <w:trPr>
          <w:trHeight w:hRule="exact" w:val="337"/>
        </w:trPr>
        <w:tc>
          <w:tcPr>
            <w:tcW w:w="840" w:type="dxa"/>
            <w:tcBorders>
              <w:top w:val="single" w:sz="5" w:space="0" w:color="000000"/>
              <w:left w:val="single" w:sz="4" w:space="0" w:color="auto"/>
              <w:bottom w:val="single" w:sz="5" w:space="0" w:color="000000"/>
              <w:right w:val="single" w:sz="5" w:space="0" w:color="000000"/>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п/п</w:t>
            </w:r>
          </w:p>
        </w:tc>
        <w:tc>
          <w:tcPr>
            <w:tcW w:w="5178" w:type="dxa"/>
            <w:gridSpan w:val="9"/>
            <w:tcBorders>
              <w:top w:val="single" w:sz="5" w:space="0" w:color="000000"/>
              <w:left w:val="single" w:sz="5" w:space="0" w:color="000000"/>
              <w:bottom w:val="single" w:sz="5" w:space="0" w:color="000000"/>
              <w:right w:val="single" w:sz="5" w:space="0" w:color="000000"/>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Характеристики объекта</w:t>
            </w:r>
          </w:p>
        </w:tc>
        <w:tc>
          <w:tcPr>
            <w:tcW w:w="4128" w:type="dxa"/>
            <w:gridSpan w:val="6"/>
            <w:tcBorders>
              <w:top w:val="single" w:sz="5" w:space="0" w:color="000000"/>
              <w:left w:val="single" w:sz="5" w:space="0" w:color="000000"/>
              <w:bottom w:val="single" w:sz="5" w:space="0" w:color="000000"/>
              <w:right w:val="single" w:sz="4" w:space="0" w:color="auto"/>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Описание характеристик</w:t>
            </w:r>
          </w:p>
        </w:tc>
      </w:tr>
      <w:tr w:rsidR="002B329A" w:rsidRPr="00610BFF" w:rsidTr="00D22D0F">
        <w:trPr>
          <w:trHeight w:hRule="exact" w:val="826"/>
        </w:trPr>
        <w:tc>
          <w:tcPr>
            <w:tcW w:w="840" w:type="dxa"/>
            <w:tcBorders>
              <w:top w:val="single" w:sz="5" w:space="0" w:color="000000"/>
              <w:left w:val="single" w:sz="4" w:space="0" w:color="auto"/>
              <w:bottom w:val="single" w:sz="5" w:space="0" w:color="000000"/>
              <w:right w:val="single" w:sz="5" w:space="0" w:color="000000"/>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1.</w:t>
            </w:r>
          </w:p>
        </w:tc>
        <w:tc>
          <w:tcPr>
            <w:tcW w:w="5178" w:type="dxa"/>
            <w:gridSpan w:val="9"/>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610BFF" w:rsidRDefault="002B329A" w:rsidP="007236D9">
            <w:pPr>
              <w:spacing w:after="0" w:line="240" w:lineRule="auto"/>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Местоположение объекта</w:t>
            </w:r>
          </w:p>
        </w:tc>
        <w:tc>
          <w:tcPr>
            <w:tcW w:w="4128" w:type="dxa"/>
            <w:gridSpan w:val="6"/>
            <w:tcBorders>
              <w:top w:val="single" w:sz="5" w:space="0" w:color="000000"/>
              <w:left w:val="single" w:sz="5" w:space="0" w:color="000000"/>
              <w:bottom w:val="single" w:sz="5" w:space="0" w:color="000000"/>
              <w:right w:val="single" w:sz="4" w:space="0" w:color="auto"/>
            </w:tcBorders>
            <w:shd w:val="clear" w:color="auto" w:fill="auto"/>
          </w:tcPr>
          <w:p w:rsidR="002B329A" w:rsidRPr="00610BFF" w:rsidRDefault="002B329A" w:rsidP="00D22D0F">
            <w:pPr>
              <w:spacing w:after="0" w:line="240" w:lineRule="auto"/>
              <w:ind w:left="83" w:right="66"/>
              <w:jc w:val="both"/>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 xml:space="preserve">Республика Татарстан (Татарстан), </w:t>
            </w:r>
            <w:r w:rsidR="00B101DB">
              <w:rPr>
                <w:rFonts w:ascii="Times New Roman" w:eastAsia="Times New Roman" w:hAnsi="Times New Roman" w:cs="Times New Roman"/>
                <w:color w:val="000000"/>
                <w:spacing w:val="-2"/>
              </w:rPr>
              <w:t>г. </w:t>
            </w:r>
            <w:r w:rsidRPr="00610BFF">
              <w:rPr>
                <w:rFonts w:ascii="Times New Roman" w:eastAsia="Times New Roman" w:hAnsi="Times New Roman" w:cs="Times New Roman"/>
                <w:color w:val="000000"/>
                <w:spacing w:val="-2"/>
              </w:rPr>
              <w:t xml:space="preserve">Казань, ул. Декабристов, </w:t>
            </w:r>
            <w:r w:rsidR="00B101DB">
              <w:rPr>
                <w:rFonts w:ascii="Times New Roman" w:eastAsia="Times New Roman" w:hAnsi="Times New Roman" w:cs="Times New Roman"/>
                <w:color w:val="000000"/>
                <w:spacing w:val="-2"/>
              </w:rPr>
              <w:t xml:space="preserve">д. </w:t>
            </w:r>
            <w:r w:rsidRPr="00610BFF">
              <w:rPr>
                <w:rFonts w:ascii="Times New Roman" w:eastAsia="Times New Roman" w:hAnsi="Times New Roman" w:cs="Times New Roman"/>
                <w:color w:val="000000"/>
                <w:spacing w:val="-2"/>
              </w:rPr>
              <w:t>98</w:t>
            </w:r>
          </w:p>
        </w:tc>
      </w:tr>
      <w:tr w:rsidR="002B329A" w:rsidRPr="00610BFF" w:rsidTr="00D22D0F">
        <w:trPr>
          <w:trHeight w:hRule="exact" w:val="555"/>
        </w:trPr>
        <w:tc>
          <w:tcPr>
            <w:tcW w:w="840" w:type="dxa"/>
            <w:tcBorders>
              <w:top w:val="single" w:sz="5" w:space="0" w:color="000000"/>
              <w:left w:val="single" w:sz="4" w:space="0" w:color="auto"/>
              <w:bottom w:val="single" w:sz="5" w:space="0" w:color="000000"/>
              <w:right w:val="single" w:sz="5" w:space="0" w:color="000000"/>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2.</w:t>
            </w:r>
          </w:p>
        </w:tc>
        <w:tc>
          <w:tcPr>
            <w:tcW w:w="5178" w:type="dxa"/>
            <w:gridSpan w:val="9"/>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610BFF" w:rsidRDefault="002B329A" w:rsidP="007236D9">
            <w:pPr>
              <w:spacing w:after="0" w:line="240" w:lineRule="auto"/>
              <w:jc w:val="both"/>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Площадь объекта + / – величина погрешности определения площади (Р + / – Дельта Р)</w:t>
            </w:r>
          </w:p>
        </w:tc>
        <w:tc>
          <w:tcPr>
            <w:tcW w:w="4128" w:type="dxa"/>
            <w:gridSpan w:val="6"/>
            <w:tcBorders>
              <w:top w:val="single" w:sz="5" w:space="0" w:color="000000"/>
              <w:left w:val="single" w:sz="5" w:space="0" w:color="000000"/>
              <w:bottom w:val="single" w:sz="5" w:space="0" w:color="000000"/>
              <w:right w:val="single" w:sz="4" w:space="0" w:color="auto"/>
            </w:tcBorders>
            <w:shd w:val="clear" w:color="auto" w:fill="auto"/>
          </w:tcPr>
          <w:p w:rsidR="002B329A" w:rsidRPr="00610BFF" w:rsidRDefault="002B329A" w:rsidP="00D22D0F">
            <w:pPr>
              <w:spacing w:after="0" w:line="240" w:lineRule="auto"/>
              <w:ind w:left="83"/>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10271 кв.м +/- 35 кв.м</w:t>
            </w:r>
          </w:p>
        </w:tc>
      </w:tr>
      <w:tr w:rsidR="002B329A" w:rsidRPr="00610BFF" w:rsidTr="00D22D0F">
        <w:trPr>
          <w:trHeight w:hRule="exact" w:val="373"/>
        </w:trPr>
        <w:tc>
          <w:tcPr>
            <w:tcW w:w="840" w:type="dxa"/>
            <w:tcBorders>
              <w:top w:val="single" w:sz="5" w:space="0" w:color="000000"/>
              <w:left w:val="single" w:sz="4" w:space="0" w:color="auto"/>
              <w:bottom w:val="single" w:sz="5" w:space="0" w:color="000000"/>
              <w:right w:val="single" w:sz="5" w:space="0" w:color="000000"/>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3.</w:t>
            </w:r>
          </w:p>
        </w:tc>
        <w:tc>
          <w:tcPr>
            <w:tcW w:w="5178" w:type="dxa"/>
            <w:gridSpan w:val="9"/>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610BFF" w:rsidRDefault="002B329A" w:rsidP="007236D9">
            <w:pPr>
              <w:spacing w:after="0" w:line="240" w:lineRule="auto"/>
              <w:jc w:val="both"/>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Иные характеристики объекта</w:t>
            </w:r>
          </w:p>
        </w:tc>
        <w:tc>
          <w:tcPr>
            <w:tcW w:w="4128" w:type="dxa"/>
            <w:gridSpan w:val="6"/>
            <w:tcBorders>
              <w:top w:val="single" w:sz="5" w:space="0" w:color="000000"/>
              <w:left w:val="single" w:sz="5" w:space="0" w:color="000000"/>
              <w:bottom w:val="single" w:sz="5" w:space="0" w:color="000000"/>
              <w:right w:val="single" w:sz="4" w:space="0" w:color="auto"/>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r>
      <w:tr w:rsidR="002B329A" w:rsidRPr="00610BFF" w:rsidTr="00D22D0F">
        <w:trPr>
          <w:trHeight w:hRule="exact" w:val="341"/>
        </w:trPr>
        <w:tc>
          <w:tcPr>
            <w:tcW w:w="10146" w:type="dxa"/>
            <w:gridSpan w:val="16"/>
            <w:tcBorders>
              <w:top w:val="single" w:sz="4" w:space="0" w:color="auto"/>
              <w:left w:val="single" w:sz="4" w:space="0" w:color="auto"/>
              <w:bottom w:val="single" w:sz="6" w:space="0" w:color="000000"/>
              <w:right w:val="single" w:sz="4" w:space="0" w:color="auto"/>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Раздел 2</w:t>
            </w:r>
          </w:p>
        </w:tc>
      </w:tr>
      <w:tr w:rsidR="002B329A" w:rsidRPr="00610BFF" w:rsidTr="00D22D0F">
        <w:trPr>
          <w:trHeight w:hRule="exact" w:val="402"/>
        </w:trPr>
        <w:tc>
          <w:tcPr>
            <w:tcW w:w="10146" w:type="dxa"/>
            <w:gridSpan w:val="16"/>
            <w:tcBorders>
              <w:top w:val="single" w:sz="6" w:space="0" w:color="000000"/>
              <w:left w:val="single" w:sz="4" w:space="0" w:color="auto"/>
              <w:bottom w:val="single" w:sz="5" w:space="0" w:color="000000"/>
              <w:right w:val="single" w:sz="4" w:space="0" w:color="auto"/>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Сведения о местоположении границ объекта</w:t>
            </w:r>
          </w:p>
        </w:tc>
      </w:tr>
      <w:tr w:rsidR="002B329A" w:rsidRPr="00610BFF" w:rsidTr="00D22D0F">
        <w:trPr>
          <w:trHeight w:hRule="exact" w:val="316"/>
        </w:trPr>
        <w:tc>
          <w:tcPr>
            <w:tcW w:w="10146" w:type="dxa"/>
            <w:gridSpan w:val="16"/>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610BFF" w:rsidRDefault="002B329A" w:rsidP="007236D9">
            <w:pPr>
              <w:spacing w:after="0" w:line="240" w:lineRule="auto"/>
              <w:jc w:val="both"/>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1. Система координат МСК-16</w:t>
            </w:r>
          </w:p>
        </w:tc>
      </w:tr>
      <w:tr w:rsidR="002B329A" w:rsidRPr="00610BFF" w:rsidTr="00D22D0F">
        <w:trPr>
          <w:trHeight w:hRule="exact" w:val="311"/>
        </w:trPr>
        <w:tc>
          <w:tcPr>
            <w:tcW w:w="10146" w:type="dxa"/>
            <w:gridSpan w:val="16"/>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610BFF" w:rsidRDefault="002B329A" w:rsidP="007236D9">
            <w:pPr>
              <w:spacing w:after="0" w:line="240" w:lineRule="auto"/>
              <w:jc w:val="both"/>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2. Сведения о характерных точках границ объекта</w:t>
            </w:r>
          </w:p>
        </w:tc>
      </w:tr>
      <w:tr w:rsidR="002B329A" w:rsidRPr="00610BFF" w:rsidTr="00D22D0F">
        <w:trPr>
          <w:trHeight w:hRule="exact" w:val="428"/>
        </w:trPr>
        <w:tc>
          <w:tcPr>
            <w:tcW w:w="2031" w:type="dxa"/>
            <w:gridSpan w:val="3"/>
            <w:vMerge w:val="restart"/>
            <w:tcBorders>
              <w:top w:val="single" w:sz="6" w:space="0" w:color="000000"/>
              <w:left w:val="single" w:sz="4" w:space="0" w:color="auto"/>
              <w:right w:val="single" w:sz="6" w:space="0" w:color="000000"/>
            </w:tcBorders>
            <w:shd w:val="clear" w:color="auto" w:fill="auto"/>
          </w:tcPr>
          <w:p w:rsidR="00D22D0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Обозначение </w:t>
            </w:r>
          </w:p>
          <w:p w:rsidR="00D22D0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характерных </w:t>
            </w:r>
          </w:p>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точек границ</w:t>
            </w:r>
          </w:p>
        </w:tc>
        <w:tc>
          <w:tcPr>
            <w:tcW w:w="2708" w:type="dxa"/>
            <w:gridSpan w:val="5"/>
            <w:tcBorders>
              <w:top w:val="single" w:sz="5" w:space="0" w:color="000000"/>
              <w:left w:val="single" w:sz="6" w:space="0" w:color="000000"/>
              <w:bottom w:val="single" w:sz="6" w:space="0" w:color="000000"/>
              <w:right w:val="single" w:sz="6" w:space="0" w:color="000000"/>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Координаты, м</w:t>
            </w:r>
          </w:p>
        </w:tc>
        <w:tc>
          <w:tcPr>
            <w:tcW w:w="2354" w:type="dxa"/>
            <w:gridSpan w:val="3"/>
            <w:vMerge w:val="restart"/>
            <w:tcBorders>
              <w:top w:val="single" w:sz="6" w:space="0" w:color="000000"/>
              <w:left w:val="single" w:sz="6" w:space="0" w:color="000000"/>
              <w:right w:val="single" w:sz="6" w:space="0" w:color="000000"/>
            </w:tcBorders>
            <w:shd w:val="clear" w:color="auto" w:fill="auto"/>
          </w:tcPr>
          <w:p w:rsidR="00D22D0F" w:rsidRDefault="002B329A" w:rsidP="00842E81">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Метод опр</w:t>
            </w:r>
            <w:r w:rsidR="00842E81">
              <w:rPr>
                <w:rFonts w:ascii="Times New Roman" w:eastAsia="Times New Roman" w:hAnsi="Times New Roman" w:cs="Times New Roman"/>
                <w:b/>
                <w:color w:val="000000"/>
                <w:spacing w:val="-2"/>
              </w:rPr>
              <w:t xml:space="preserve">еделения </w:t>
            </w:r>
          </w:p>
          <w:p w:rsidR="002B329A" w:rsidRPr="00610BFF" w:rsidRDefault="00842E81" w:rsidP="00842E81">
            <w:pPr>
              <w:spacing w:after="0" w:line="240" w:lineRule="auto"/>
              <w:jc w:val="center"/>
              <w:rPr>
                <w:rFonts w:ascii="Times New Roman" w:eastAsia="Times New Roman" w:hAnsi="Times New Roman" w:cs="Times New Roman"/>
                <w:b/>
                <w:color w:val="000000"/>
                <w:spacing w:val="-2"/>
              </w:rPr>
            </w:pPr>
            <w:r>
              <w:rPr>
                <w:rFonts w:ascii="Times New Roman" w:eastAsia="Times New Roman" w:hAnsi="Times New Roman" w:cs="Times New Roman"/>
                <w:b/>
                <w:color w:val="000000"/>
                <w:spacing w:val="-2"/>
              </w:rPr>
              <w:t xml:space="preserve">координат характерной </w:t>
            </w:r>
            <w:r w:rsidR="002B329A" w:rsidRPr="00610BFF">
              <w:rPr>
                <w:rFonts w:ascii="Times New Roman" w:eastAsia="Times New Roman" w:hAnsi="Times New Roman" w:cs="Times New Roman"/>
                <w:b/>
                <w:color w:val="000000"/>
                <w:spacing w:val="-2"/>
              </w:rPr>
              <w:t>точки</w:t>
            </w:r>
          </w:p>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p>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p>
        </w:tc>
        <w:tc>
          <w:tcPr>
            <w:tcW w:w="1702" w:type="dxa"/>
            <w:gridSpan w:val="2"/>
            <w:vMerge w:val="restart"/>
            <w:tcBorders>
              <w:top w:val="single" w:sz="6" w:space="0" w:color="000000"/>
              <w:left w:val="single" w:sz="6" w:space="0" w:color="000000"/>
              <w:right w:val="single" w:sz="6" w:space="0" w:color="000000"/>
            </w:tcBorders>
            <w:shd w:val="clear" w:color="auto" w:fill="auto"/>
          </w:tcPr>
          <w:p w:rsidR="002B329A" w:rsidRPr="00610BFF" w:rsidRDefault="002B329A" w:rsidP="007236D9">
            <w:pPr>
              <w:spacing w:after="0" w:line="240" w:lineRule="auto"/>
              <w:ind w:left="57" w:right="57"/>
              <w:jc w:val="center"/>
              <w:rPr>
                <w:rFonts w:ascii="Times New Roman" w:eastAsia="Times New Roman" w:hAnsi="Times New Roman" w:cs="Times New Roman"/>
                <w:b/>
                <w:color w:val="000000"/>
              </w:rPr>
            </w:pPr>
            <w:r w:rsidRPr="00610BFF">
              <w:rPr>
                <w:rFonts w:ascii="Times New Roman" w:eastAsia="Times New Roman" w:hAnsi="Times New Roman" w:cs="Times New Roman"/>
                <w:b/>
                <w:color w:val="000000"/>
              </w:rPr>
              <w:t>Средняя квад</w:t>
            </w:r>
            <w:r w:rsidR="00AC5CD2">
              <w:rPr>
                <w:rFonts w:ascii="Times New Roman" w:eastAsia="Times New Roman" w:hAnsi="Times New Roman" w:cs="Times New Roman"/>
                <w:b/>
                <w:color w:val="000000"/>
              </w:rPr>
              <w:t>-</w:t>
            </w:r>
            <w:r w:rsidRPr="00610BFF">
              <w:rPr>
                <w:rFonts w:ascii="Times New Roman" w:eastAsia="Times New Roman" w:hAnsi="Times New Roman" w:cs="Times New Roman"/>
                <w:b/>
                <w:color w:val="000000"/>
              </w:rPr>
              <w:t>ратическая погрешность положения характерной точки (Мt), м</w:t>
            </w:r>
          </w:p>
        </w:tc>
        <w:tc>
          <w:tcPr>
            <w:tcW w:w="1351" w:type="dxa"/>
            <w:gridSpan w:val="3"/>
            <w:vMerge w:val="restart"/>
            <w:tcBorders>
              <w:top w:val="single" w:sz="6" w:space="0" w:color="000000"/>
              <w:left w:val="single" w:sz="6" w:space="0" w:color="000000"/>
              <w:right w:val="single" w:sz="4" w:space="0" w:color="auto"/>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Описание обозначения точки на местности (при наличии)</w:t>
            </w:r>
          </w:p>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p>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p>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610BFF" w:rsidTr="00D22D0F">
        <w:trPr>
          <w:trHeight w:hRule="exact" w:val="1129"/>
        </w:trPr>
        <w:tc>
          <w:tcPr>
            <w:tcW w:w="2031" w:type="dxa"/>
            <w:gridSpan w:val="3"/>
            <w:vMerge/>
            <w:tcBorders>
              <w:top w:val="single" w:sz="6" w:space="0" w:color="000000"/>
              <w:left w:val="single" w:sz="4" w:space="0" w:color="auto"/>
              <w:right w:val="single" w:sz="6" w:space="0" w:color="000000"/>
            </w:tcBorders>
            <w:shd w:val="clear" w:color="auto" w:fill="auto"/>
            <w:vAlign w:val="center"/>
          </w:tcPr>
          <w:p w:rsidR="002B329A" w:rsidRPr="00610BFF" w:rsidRDefault="002B329A" w:rsidP="007236D9">
            <w:pPr>
              <w:spacing w:after="0" w:line="240" w:lineRule="auto"/>
              <w:rPr>
                <w:rFonts w:ascii="Times New Roman" w:hAnsi="Times New Roman" w:cs="Times New Roman"/>
              </w:rPr>
            </w:pPr>
          </w:p>
        </w:tc>
        <w:tc>
          <w:tcPr>
            <w:tcW w:w="1345" w:type="dxa"/>
            <w:gridSpan w:val="2"/>
            <w:tcBorders>
              <w:top w:val="single" w:sz="6" w:space="0" w:color="000000"/>
              <w:left w:val="single" w:sz="6" w:space="0" w:color="000000"/>
              <w:right w:val="single" w:sz="6" w:space="0" w:color="000000"/>
            </w:tcBorders>
            <w:shd w:val="clear" w:color="auto" w:fill="auto"/>
            <w:vAlign w:val="center"/>
          </w:tcPr>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X</w:t>
            </w:r>
          </w:p>
        </w:tc>
        <w:tc>
          <w:tcPr>
            <w:tcW w:w="1363" w:type="dxa"/>
            <w:gridSpan w:val="3"/>
            <w:tcBorders>
              <w:top w:val="single" w:sz="6" w:space="0" w:color="000000"/>
              <w:left w:val="single" w:sz="6" w:space="0" w:color="000000"/>
              <w:right w:val="single" w:sz="6" w:space="0" w:color="000000"/>
            </w:tcBorders>
            <w:shd w:val="clear" w:color="auto" w:fill="auto"/>
            <w:vAlign w:val="center"/>
          </w:tcPr>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Y</w:t>
            </w:r>
          </w:p>
        </w:tc>
        <w:tc>
          <w:tcPr>
            <w:tcW w:w="2354" w:type="dxa"/>
            <w:gridSpan w:val="3"/>
            <w:vMerge/>
            <w:tcBorders>
              <w:top w:val="single" w:sz="6" w:space="0" w:color="000000"/>
              <w:left w:val="single" w:sz="6" w:space="0" w:color="000000"/>
              <w:right w:val="single" w:sz="6" w:space="0" w:color="000000"/>
            </w:tcBorders>
            <w:shd w:val="clear" w:color="auto" w:fill="auto"/>
            <w:vAlign w:val="center"/>
          </w:tcPr>
          <w:p w:rsidR="002B329A" w:rsidRPr="00610BFF" w:rsidRDefault="002B329A" w:rsidP="007236D9">
            <w:pPr>
              <w:spacing w:after="0" w:line="240" w:lineRule="auto"/>
              <w:rPr>
                <w:rFonts w:ascii="Times New Roman" w:hAnsi="Times New Roman" w:cs="Times New Roman"/>
              </w:rPr>
            </w:pPr>
          </w:p>
        </w:tc>
        <w:tc>
          <w:tcPr>
            <w:tcW w:w="1702" w:type="dxa"/>
            <w:gridSpan w:val="2"/>
            <w:vMerge/>
            <w:tcBorders>
              <w:top w:val="single" w:sz="6" w:space="0" w:color="000000"/>
              <w:left w:val="single" w:sz="6" w:space="0" w:color="000000"/>
              <w:right w:val="single" w:sz="6" w:space="0" w:color="000000"/>
            </w:tcBorders>
            <w:shd w:val="clear" w:color="auto" w:fill="auto"/>
            <w:vAlign w:val="center"/>
          </w:tcPr>
          <w:p w:rsidR="002B329A" w:rsidRPr="00610BFF" w:rsidRDefault="002B329A" w:rsidP="007236D9">
            <w:pPr>
              <w:spacing w:after="0" w:line="240" w:lineRule="auto"/>
              <w:rPr>
                <w:rFonts w:ascii="Times New Roman" w:hAnsi="Times New Roman" w:cs="Times New Roman"/>
              </w:rPr>
            </w:pPr>
          </w:p>
        </w:tc>
        <w:tc>
          <w:tcPr>
            <w:tcW w:w="1351" w:type="dxa"/>
            <w:gridSpan w:val="3"/>
            <w:vMerge/>
            <w:tcBorders>
              <w:top w:val="single" w:sz="6" w:space="0" w:color="000000"/>
              <w:left w:val="single" w:sz="6" w:space="0" w:color="000000"/>
              <w:right w:val="single" w:sz="4" w:space="0" w:color="auto"/>
            </w:tcBorders>
            <w:shd w:val="clear" w:color="auto" w:fill="auto"/>
            <w:vAlign w:val="center"/>
          </w:tcPr>
          <w:p w:rsidR="002B329A" w:rsidRPr="00610BFF" w:rsidRDefault="002B329A" w:rsidP="007236D9">
            <w:pPr>
              <w:spacing w:after="0" w:line="240" w:lineRule="auto"/>
              <w:rPr>
                <w:rFonts w:ascii="Times New Roman" w:hAnsi="Times New Roman" w:cs="Times New Roman"/>
              </w:rPr>
            </w:pPr>
          </w:p>
        </w:tc>
      </w:tr>
      <w:tr w:rsidR="002B329A" w:rsidRPr="00610BFF" w:rsidTr="00D22D0F">
        <w:tblPrEx>
          <w:tblCellMar>
            <w:bottom w:w="28" w:type="dxa"/>
          </w:tblCellMar>
        </w:tblPrEx>
        <w:trPr>
          <w:gridAfter w:val="1"/>
          <w:wAfter w:w="6" w:type="dxa"/>
          <w:trHeight w:hRule="exact" w:val="301"/>
        </w:trPr>
        <w:tc>
          <w:tcPr>
            <w:tcW w:w="2031" w:type="dxa"/>
            <w:gridSpan w:val="3"/>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610BFF" w:rsidRDefault="002B329A"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1</w:t>
            </w:r>
          </w:p>
        </w:tc>
        <w:tc>
          <w:tcPr>
            <w:tcW w:w="1345"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610BFF" w:rsidRDefault="002B329A"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2</w:t>
            </w:r>
          </w:p>
        </w:tc>
        <w:tc>
          <w:tcPr>
            <w:tcW w:w="1363"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610BFF" w:rsidRDefault="002B329A"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3</w:t>
            </w:r>
          </w:p>
        </w:tc>
        <w:tc>
          <w:tcPr>
            <w:tcW w:w="2354"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610BFF" w:rsidRDefault="002B329A"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4</w:t>
            </w:r>
          </w:p>
        </w:tc>
        <w:tc>
          <w:tcPr>
            <w:tcW w:w="1702"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610BFF" w:rsidRDefault="002B329A"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5</w:t>
            </w:r>
          </w:p>
        </w:tc>
        <w:tc>
          <w:tcPr>
            <w:tcW w:w="1345" w:type="dxa"/>
            <w:gridSpan w:val="2"/>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610BFF" w:rsidRDefault="002B329A"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6</w:t>
            </w:r>
          </w:p>
        </w:tc>
      </w:tr>
      <w:tr w:rsidR="002B329A" w:rsidRPr="00610BFF" w:rsidTr="00D22D0F">
        <w:tblPrEx>
          <w:tblCellMar>
            <w:bottom w:w="28" w:type="dxa"/>
          </w:tblCellMar>
        </w:tblPrEx>
        <w:trPr>
          <w:gridAfter w:val="1"/>
          <w:wAfter w:w="6" w:type="dxa"/>
          <w:trHeight w:hRule="exact" w:val="335"/>
        </w:trPr>
        <w:tc>
          <w:tcPr>
            <w:tcW w:w="2031" w:type="dxa"/>
            <w:gridSpan w:val="3"/>
            <w:tcBorders>
              <w:top w:val="single" w:sz="5" w:space="0" w:color="000000"/>
              <w:left w:val="single" w:sz="4" w:space="0" w:color="auto"/>
              <w:bottom w:val="single" w:sz="5" w:space="0" w:color="000000"/>
              <w:right w:val="single" w:sz="5" w:space="0" w:color="000000"/>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345" w:type="dxa"/>
            <w:gridSpan w:val="2"/>
            <w:tcBorders>
              <w:top w:val="single" w:sz="5" w:space="0" w:color="000000"/>
              <w:left w:val="single" w:sz="5" w:space="0" w:color="000000"/>
              <w:bottom w:val="single" w:sz="5" w:space="0" w:color="000000"/>
              <w:right w:val="single" w:sz="5" w:space="0" w:color="000000"/>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363" w:type="dxa"/>
            <w:gridSpan w:val="3"/>
            <w:tcBorders>
              <w:top w:val="single" w:sz="5" w:space="0" w:color="000000"/>
              <w:left w:val="single" w:sz="5" w:space="0" w:color="000000"/>
              <w:bottom w:val="single" w:sz="5" w:space="0" w:color="000000"/>
              <w:right w:val="single" w:sz="5" w:space="0" w:color="000000"/>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2354" w:type="dxa"/>
            <w:gridSpan w:val="3"/>
            <w:tcBorders>
              <w:top w:val="single" w:sz="5" w:space="0" w:color="000000"/>
              <w:left w:val="single" w:sz="5" w:space="0" w:color="000000"/>
              <w:bottom w:val="single" w:sz="5" w:space="0" w:color="000000"/>
              <w:right w:val="single" w:sz="5" w:space="0" w:color="000000"/>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color w:val="000000"/>
              </w:rPr>
            </w:pPr>
            <w:r w:rsidRPr="00610BFF">
              <w:rPr>
                <w:rFonts w:ascii="Times New Roman" w:eastAsia="Times New Roman" w:hAnsi="Times New Roman" w:cs="Times New Roman"/>
                <w:color w:val="000000"/>
              </w:rPr>
              <w:t>-</w:t>
            </w:r>
          </w:p>
        </w:tc>
        <w:tc>
          <w:tcPr>
            <w:tcW w:w="1702" w:type="dxa"/>
            <w:gridSpan w:val="2"/>
            <w:tcBorders>
              <w:top w:val="single" w:sz="5" w:space="0" w:color="000000"/>
              <w:left w:val="single" w:sz="5" w:space="0" w:color="000000"/>
              <w:bottom w:val="single" w:sz="5" w:space="0" w:color="000000"/>
              <w:right w:val="single" w:sz="5" w:space="0" w:color="000000"/>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345" w:type="dxa"/>
            <w:gridSpan w:val="2"/>
            <w:tcBorders>
              <w:top w:val="single" w:sz="5" w:space="0" w:color="000000"/>
              <w:left w:val="single" w:sz="5" w:space="0" w:color="000000"/>
              <w:bottom w:val="single" w:sz="5" w:space="0" w:color="000000"/>
              <w:right w:val="single" w:sz="4" w:space="0" w:color="auto"/>
            </w:tcBorders>
            <w:shd w:val="clear" w:color="auto" w:fill="auto"/>
          </w:tcPr>
          <w:p w:rsidR="002B329A" w:rsidRPr="00610BFF" w:rsidRDefault="003F2B6A"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w:t>
            </w:r>
          </w:p>
        </w:tc>
      </w:tr>
      <w:tr w:rsidR="002B329A" w:rsidRPr="00610BFF" w:rsidTr="00D22D0F">
        <w:tblPrEx>
          <w:tblCellMar>
            <w:bottom w:w="28" w:type="dxa"/>
          </w:tblCellMar>
        </w:tblPrEx>
        <w:trPr>
          <w:gridAfter w:val="1"/>
          <w:wAfter w:w="6" w:type="dxa"/>
          <w:trHeight w:hRule="exact" w:val="344"/>
        </w:trPr>
        <w:tc>
          <w:tcPr>
            <w:tcW w:w="10140" w:type="dxa"/>
            <w:gridSpan w:val="15"/>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610BFF" w:rsidRDefault="002B329A" w:rsidP="007236D9">
            <w:pPr>
              <w:spacing w:after="0" w:line="240" w:lineRule="auto"/>
              <w:jc w:val="both"/>
              <w:rPr>
                <w:rFonts w:ascii="Times New Roman" w:eastAsia="Times New Roman" w:hAnsi="Times New Roman" w:cs="Times New Roman"/>
                <w:color w:val="000000"/>
              </w:rPr>
            </w:pPr>
            <w:r w:rsidRPr="00610BFF">
              <w:rPr>
                <w:rFonts w:ascii="Times New Roman" w:eastAsia="Times New Roman" w:hAnsi="Times New Roman" w:cs="Times New Roman"/>
                <w:color w:val="000000"/>
              </w:rPr>
              <w:t>3. Сведения о характерных точках части (частей) границы объекта</w:t>
            </w:r>
          </w:p>
        </w:tc>
      </w:tr>
      <w:tr w:rsidR="00CD73B5" w:rsidRPr="00610BFF" w:rsidTr="00D22D0F">
        <w:tblPrEx>
          <w:tblCellMar>
            <w:bottom w:w="28" w:type="dxa"/>
          </w:tblCellMar>
        </w:tblPrEx>
        <w:trPr>
          <w:gridAfter w:val="1"/>
          <w:wAfter w:w="6" w:type="dxa"/>
          <w:trHeight w:val="464"/>
        </w:trPr>
        <w:tc>
          <w:tcPr>
            <w:tcW w:w="2031" w:type="dxa"/>
            <w:gridSpan w:val="3"/>
            <w:vMerge w:val="restart"/>
            <w:tcBorders>
              <w:top w:val="single" w:sz="6" w:space="0" w:color="000000"/>
              <w:left w:val="single" w:sz="4" w:space="0" w:color="auto"/>
              <w:right w:val="single" w:sz="6" w:space="0" w:color="000000"/>
            </w:tcBorders>
            <w:shd w:val="clear" w:color="auto" w:fill="auto"/>
          </w:tcPr>
          <w:p w:rsidR="00D22D0F" w:rsidRDefault="00CD73B5" w:rsidP="00CD73B5">
            <w:pPr>
              <w:autoSpaceDE w:val="0"/>
              <w:autoSpaceDN w:val="0"/>
              <w:adjustRightInd w:val="0"/>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Обозначение </w:t>
            </w:r>
          </w:p>
          <w:p w:rsidR="00D22D0F" w:rsidRDefault="00CD73B5" w:rsidP="00CD73B5">
            <w:pPr>
              <w:autoSpaceDE w:val="0"/>
              <w:autoSpaceDN w:val="0"/>
              <w:adjustRightInd w:val="0"/>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характерных </w:t>
            </w:r>
          </w:p>
          <w:p w:rsidR="00D22D0F" w:rsidRDefault="00CD73B5" w:rsidP="00D22D0F">
            <w:pPr>
              <w:autoSpaceDE w:val="0"/>
              <w:autoSpaceDN w:val="0"/>
              <w:adjustRightInd w:val="0"/>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точек части </w:t>
            </w:r>
          </w:p>
          <w:p w:rsidR="00CD73B5" w:rsidRPr="00D22D0F" w:rsidRDefault="00CD73B5" w:rsidP="00D22D0F">
            <w:pPr>
              <w:autoSpaceDE w:val="0"/>
              <w:autoSpaceDN w:val="0"/>
              <w:adjustRightInd w:val="0"/>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границы</w:t>
            </w:r>
          </w:p>
        </w:tc>
        <w:tc>
          <w:tcPr>
            <w:tcW w:w="2708" w:type="dxa"/>
            <w:gridSpan w:val="5"/>
            <w:tcBorders>
              <w:top w:val="single" w:sz="6" w:space="0" w:color="000000"/>
              <w:left w:val="single" w:sz="6" w:space="0" w:color="000000"/>
              <w:bottom w:val="single" w:sz="4" w:space="0" w:color="auto"/>
              <w:right w:val="single" w:sz="6" w:space="0" w:color="000000"/>
            </w:tcBorders>
            <w:shd w:val="clear" w:color="auto" w:fill="auto"/>
          </w:tcPr>
          <w:p w:rsidR="00CD73B5" w:rsidRPr="00610BFF" w:rsidRDefault="00CD73B5" w:rsidP="00CD73B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Координаты, м</w:t>
            </w:r>
          </w:p>
        </w:tc>
        <w:tc>
          <w:tcPr>
            <w:tcW w:w="2354" w:type="dxa"/>
            <w:gridSpan w:val="3"/>
            <w:vMerge w:val="restart"/>
            <w:tcBorders>
              <w:top w:val="single" w:sz="6" w:space="0" w:color="000000"/>
              <w:left w:val="single" w:sz="6" w:space="0" w:color="000000"/>
              <w:right w:val="single" w:sz="6" w:space="0" w:color="000000"/>
            </w:tcBorders>
            <w:shd w:val="clear" w:color="auto" w:fill="auto"/>
          </w:tcPr>
          <w:p w:rsidR="00D22D0F" w:rsidRDefault="00CD73B5" w:rsidP="00D22D0F">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Метод определения </w:t>
            </w:r>
          </w:p>
          <w:p w:rsidR="00CD73B5" w:rsidRPr="00610BFF" w:rsidRDefault="00CD73B5" w:rsidP="00D22D0F">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координат характерной</w:t>
            </w:r>
            <w:r w:rsidR="00D22D0F">
              <w:rPr>
                <w:rFonts w:ascii="Times New Roman" w:eastAsia="Times New Roman" w:hAnsi="Times New Roman" w:cs="Times New Roman"/>
                <w:b/>
                <w:color w:val="000000"/>
                <w:spacing w:val="-2"/>
              </w:rPr>
              <w:t xml:space="preserve"> </w:t>
            </w:r>
            <w:r w:rsidRPr="00610BFF">
              <w:rPr>
                <w:rFonts w:ascii="Times New Roman" w:eastAsia="Times New Roman" w:hAnsi="Times New Roman" w:cs="Times New Roman"/>
                <w:b/>
                <w:color w:val="000000"/>
                <w:spacing w:val="-2"/>
              </w:rPr>
              <w:t>точки</w:t>
            </w:r>
          </w:p>
        </w:tc>
        <w:tc>
          <w:tcPr>
            <w:tcW w:w="1702" w:type="dxa"/>
            <w:gridSpan w:val="2"/>
            <w:vMerge w:val="restart"/>
            <w:tcBorders>
              <w:top w:val="single" w:sz="6" w:space="0" w:color="000000"/>
              <w:left w:val="single" w:sz="6" w:space="0" w:color="000000"/>
              <w:right w:val="single" w:sz="6" w:space="0" w:color="000000"/>
            </w:tcBorders>
            <w:shd w:val="clear" w:color="auto" w:fill="auto"/>
          </w:tcPr>
          <w:p w:rsidR="00CD73B5" w:rsidRPr="00610BFF" w:rsidRDefault="00CD73B5" w:rsidP="00AC5CD2">
            <w:pPr>
              <w:spacing w:after="0" w:line="240" w:lineRule="auto"/>
              <w:jc w:val="center"/>
              <w:rPr>
                <w:rFonts w:ascii="Times New Roman" w:eastAsia="Times New Roman" w:hAnsi="Times New Roman" w:cs="Times New Roman"/>
                <w:b/>
                <w:color w:val="000000"/>
              </w:rPr>
            </w:pPr>
            <w:r w:rsidRPr="00610BFF">
              <w:rPr>
                <w:rFonts w:ascii="Times New Roman" w:eastAsia="Times New Roman" w:hAnsi="Times New Roman" w:cs="Times New Roman"/>
                <w:b/>
                <w:color w:val="000000"/>
              </w:rPr>
              <w:t>Средняя квад</w:t>
            </w:r>
            <w:r w:rsidR="00AC5CD2">
              <w:rPr>
                <w:rFonts w:ascii="Times New Roman" w:eastAsia="Times New Roman" w:hAnsi="Times New Roman" w:cs="Times New Roman"/>
                <w:b/>
                <w:color w:val="000000"/>
              </w:rPr>
              <w:t>-</w:t>
            </w:r>
            <w:r w:rsidRPr="00610BFF">
              <w:rPr>
                <w:rFonts w:ascii="Times New Roman" w:eastAsia="Times New Roman" w:hAnsi="Times New Roman" w:cs="Times New Roman"/>
                <w:b/>
                <w:color w:val="000000"/>
              </w:rPr>
              <w:t>ратическая погрешность по</w:t>
            </w:r>
            <w:r w:rsidR="00AC5CD2">
              <w:rPr>
                <w:rFonts w:ascii="Times New Roman" w:eastAsia="Times New Roman" w:hAnsi="Times New Roman" w:cs="Times New Roman"/>
                <w:b/>
                <w:color w:val="000000"/>
              </w:rPr>
              <w:t>-</w:t>
            </w:r>
            <w:r w:rsidRPr="00610BFF">
              <w:rPr>
                <w:rFonts w:ascii="Times New Roman" w:eastAsia="Times New Roman" w:hAnsi="Times New Roman" w:cs="Times New Roman"/>
                <w:b/>
                <w:color w:val="000000"/>
              </w:rPr>
              <w:t>ложения характер</w:t>
            </w:r>
            <w:r w:rsidR="00AC5CD2">
              <w:rPr>
                <w:rFonts w:ascii="Times New Roman" w:eastAsia="Times New Roman" w:hAnsi="Times New Roman" w:cs="Times New Roman"/>
                <w:b/>
                <w:color w:val="000000"/>
              </w:rPr>
              <w:t xml:space="preserve">ной </w:t>
            </w:r>
            <w:r w:rsidRPr="00610BFF">
              <w:rPr>
                <w:rFonts w:ascii="Times New Roman" w:eastAsia="Times New Roman" w:hAnsi="Times New Roman" w:cs="Times New Roman"/>
                <w:b/>
                <w:color w:val="000000"/>
              </w:rPr>
              <w:t>точки (Мt), м</w:t>
            </w:r>
          </w:p>
        </w:tc>
        <w:tc>
          <w:tcPr>
            <w:tcW w:w="1345" w:type="dxa"/>
            <w:gridSpan w:val="2"/>
            <w:vMerge w:val="restart"/>
            <w:tcBorders>
              <w:top w:val="single" w:sz="6" w:space="0" w:color="000000"/>
              <w:left w:val="single" w:sz="6" w:space="0" w:color="000000"/>
              <w:right w:val="single" w:sz="4" w:space="0" w:color="auto"/>
            </w:tcBorders>
            <w:shd w:val="clear" w:color="auto" w:fill="auto"/>
          </w:tcPr>
          <w:p w:rsidR="00CD73B5" w:rsidRPr="00610BFF" w:rsidRDefault="00CD73B5" w:rsidP="00CD73B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Описание обозначения точки на местности (при наличии)</w:t>
            </w:r>
          </w:p>
        </w:tc>
      </w:tr>
      <w:tr w:rsidR="00CD73B5" w:rsidRPr="00610BFF" w:rsidTr="00D22D0F">
        <w:tblPrEx>
          <w:tblCellMar>
            <w:bottom w:w="28" w:type="dxa"/>
          </w:tblCellMar>
        </w:tblPrEx>
        <w:trPr>
          <w:gridAfter w:val="1"/>
          <w:wAfter w:w="6" w:type="dxa"/>
          <w:trHeight w:val="20"/>
        </w:trPr>
        <w:tc>
          <w:tcPr>
            <w:tcW w:w="2031" w:type="dxa"/>
            <w:gridSpan w:val="3"/>
            <w:vMerge/>
            <w:tcBorders>
              <w:left w:val="single" w:sz="4" w:space="0" w:color="auto"/>
              <w:bottom w:val="single" w:sz="4" w:space="0" w:color="auto"/>
              <w:right w:val="single" w:sz="6" w:space="0" w:color="000000"/>
            </w:tcBorders>
            <w:shd w:val="clear" w:color="auto" w:fill="auto"/>
            <w:vAlign w:val="center"/>
          </w:tcPr>
          <w:p w:rsidR="00CD73B5" w:rsidRPr="00610BFF" w:rsidRDefault="00CD73B5" w:rsidP="007236D9">
            <w:pPr>
              <w:autoSpaceDE w:val="0"/>
              <w:autoSpaceDN w:val="0"/>
              <w:adjustRightInd w:val="0"/>
              <w:spacing w:after="0" w:line="240" w:lineRule="auto"/>
              <w:jc w:val="center"/>
              <w:rPr>
                <w:rFonts w:ascii="Times New Roman" w:hAnsi="Times New Roman" w:cs="Times New Roman"/>
                <w:color w:val="000000"/>
              </w:rPr>
            </w:pP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D22D0F">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X</w:t>
            </w:r>
          </w:p>
        </w:tc>
        <w:tc>
          <w:tcPr>
            <w:tcW w:w="136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D22D0F">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Y</w:t>
            </w:r>
          </w:p>
        </w:tc>
        <w:tc>
          <w:tcPr>
            <w:tcW w:w="2354" w:type="dxa"/>
            <w:gridSpan w:val="3"/>
            <w:vMerge/>
            <w:tcBorders>
              <w:left w:val="single" w:sz="6" w:space="0" w:color="000000"/>
              <w:bottom w:val="single" w:sz="4" w:space="0" w:color="auto"/>
              <w:right w:val="single" w:sz="6" w:space="0" w:color="000000"/>
            </w:tcBorders>
            <w:shd w:val="clear" w:color="auto" w:fill="auto"/>
            <w:vAlign w:val="center"/>
          </w:tcPr>
          <w:p w:rsidR="00CD73B5" w:rsidRPr="00610BFF" w:rsidRDefault="00CD73B5" w:rsidP="00CD73B5">
            <w:pPr>
              <w:spacing w:after="0" w:line="240" w:lineRule="auto"/>
              <w:rPr>
                <w:rFonts w:ascii="Times New Roman" w:hAnsi="Times New Roman" w:cs="Times New Roman"/>
              </w:rPr>
            </w:pPr>
          </w:p>
        </w:tc>
        <w:tc>
          <w:tcPr>
            <w:tcW w:w="1702" w:type="dxa"/>
            <w:gridSpan w:val="2"/>
            <w:vMerge/>
            <w:tcBorders>
              <w:left w:val="single" w:sz="6" w:space="0" w:color="000000"/>
              <w:bottom w:val="single" w:sz="4" w:space="0" w:color="auto"/>
              <w:right w:val="single" w:sz="6" w:space="0" w:color="000000"/>
            </w:tcBorders>
            <w:shd w:val="clear" w:color="auto" w:fill="auto"/>
            <w:vAlign w:val="center"/>
          </w:tcPr>
          <w:p w:rsidR="00CD73B5" w:rsidRPr="00610BFF" w:rsidRDefault="00CD73B5" w:rsidP="00CD73B5">
            <w:pPr>
              <w:spacing w:after="0" w:line="240" w:lineRule="auto"/>
              <w:rPr>
                <w:rFonts w:ascii="Times New Roman" w:hAnsi="Times New Roman" w:cs="Times New Roman"/>
              </w:rPr>
            </w:pPr>
          </w:p>
        </w:tc>
        <w:tc>
          <w:tcPr>
            <w:tcW w:w="1345" w:type="dxa"/>
            <w:gridSpan w:val="2"/>
            <w:vMerge/>
            <w:tcBorders>
              <w:left w:val="single" w:sz="6" w:space="0" w:color="000000"/>
              <w:bottom w:val="single" w:sz="4" w:space="0" w:color="auto"/>
              <w:right w:val="single" w:sz="4" w:space="0" w:color="auto"/>
            </w:tcBorders>
            <w:shd w:val="clear" w:color="auto" w:fill="auto"/>
            <w:vAlign w:val="center"/>
          </w:tcPr>
          <w:p w:rsidR="00CD73B5" w:rsidRPr="00610BFF" w:rsidRDefault="00CD73B5" w:rsidP="00CD73B5">
            <w:pPr>
              <w:spacing w:after="0" w:line="240" w:lineRule="auto"/>
              <w:rPr>
                <w:rFonts w:ascii="Times New Roman" w:hAnsi="Times New Roman" w:cs="Times New Roman"/>
              </w:rPr>
            </w:pPr>
          </w:p>
        </w:tc>
      </w:tr>
      <w:tr w:rsidR="003C7946" w:rsidRPr="00610BFF" w:rsidTr="00D22D0F">
        <w:tblPrEx>
          <w:tblCellMar>
            <w:bottom w:w="28" w:type="dxa"/>
          </w:tblCellMar>
        </w:tblPrEx>
        <w:trPr>
          <w:gridAfter w:val="1"/>
          <w:wAfter w:w="6" w:type="dxa"/>
          <w:trHeight w:val="20"/>
        </w:trPr>
        <w:tc>
          <w:tcPr>
            <w:tcW w:w="2031"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3C7946" w:rsidRPr="00610BFF" w:rsidRDefault="003C7946" w:rsidP="007236D9">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3C7946" w:rsidRPr="00610BFF" w:rsidRDefault="003C7946" w:rsidP="007236D9">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2</w:t>
            </w:r>
          </w:p>
        </w:tc>
        <w:tc>
          <w:tcPr>
            <w:tcW w:w="136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3C7946" w:rsidRPr="00610BFF" w:rsidRDefault="003C7946" w:rsidP="007236D9">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3</w:t>
            </w:r>
          </w:p>
        </w:tc>
        <w:tc>
          <w:tcPr>
            <w:tcW w:w="235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3C7946" w:rsidRPr="00610BFF" w:rsidRDefault="003C7946"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70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3C7946" w:rsidRPr="00610BFF" w:rsidRDefault="003C7946"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34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3C7946" w:rsidRPr="00610BFF" w:rsidRDefault="003C7946"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r>
      <w:tr w:rsidR="00CD73B5" w:rsidRPr="00610BFF" w:rsidTr="00D22D0F">
        <w:tblPrEx>
          <w:tblCellMar>
            <w:bottom w:w="28" w:type="dxa"/>
          </w:tblCellMar>
        </w:tblPrEx>
        <w:trPr>
          <w:gridAfter w:val="1"/>
          <w:wAfter w:w="6" w:type="dxa"/>
          <w:trHeight w:val="20"/>
        </w:trPr>
        <w:tc>
          <w:tcPr>
            <w:tcW w:w="2031"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CD73B5" w:rsidRPr="00610BFF" w:rsidRDefault="00CD73B5" w:rsidP="007236D9">
            <w:pPr>
              <w:autoSpaceDE w:val="0"/>
              <w:autoSpaceDN w:val="0"/>
              <w:adjustRightInd w:val="0"/>
              <w:spacing w:after="0" w:line="240" w:lineRule="auto"/>
              <w:jc w:val="center"/>
              <w:rPr>
                <w:rFonts w:ascii="Times New Roman" w:hAnsi="Times New Roman" w:cs="Times New Roman"/>
                <w:color w:val="000000"/>
              </w:rPr>
            </w:pPr>
            <w:r w:rsidRPr="00610BFF">
              <w:rPr>
                <w:rFonts w:ascii="Times New Roman" w:hAnsi="Times New Roman" w:cs="Times New Roman"/>
                <w:color w:val="000000"/>
              </w:rPr>
              <w:t>Участок 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autoSpaceDE w:val="0"/>
              <w:autoSpaceDN w:val="0"/>
              <w:adjustRightInd w:val="0"/>
              <w:spacing w:after="0" w:line="240" w:lineRule="auto"/>
              <w:jc w:val="center"/>
              <w:rPr>
                <w:rFonts w:ascii="Times New Roman" w:hAnsi="Times New Roman" w:cs="Times New Roman"/>
                <w:color w:val="000000"/>
              </w:rPr>
            </w:pPr>
          </w:p>
        </w:tc>
        <w:tc>
          <w:tcPr>
            <w:tcW w:w="136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autoSpaceDE w:val="0"/>
              <w:autoSpaceDN w:val="0"/>
              <w:adjustRightInd w:val="0"/>
              <w:spacing w:after="0" w:line="240" w:lineRule="auto"/>
              <w:jc w:val="center"/>
              <w:rPr>
                <w:rFonts w:ascii="Times New Roman" w:hAnsi="Times New Roman" w:cs="Times New Roman"/>
                <w:color w:val="000000"/>
              </w:rPr>
            </w:pPr>
          </w:p>
        </w:tc>
        <w:tc>
          <w:tcPr>
            <w:tcW w:w="235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spacing w:val="-2"/>
              </w:rPr>
            </w:pPr>
          </w:p>
        </w:tc>
        <w:tc>
          <w:tcPr>
            <w:tcW w:w="170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spacing w:val="-2"/>
              </w:rPr>
            </w:pPr>
          </w:p>
        </w:tc>
        <w:tc>
          <w:tcPr>
            <w:tcW w:w="134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spacing w:val="-2"/>
              </w:rPr>
            </w:pPr>
          </w:p>
        </w:tc>
      </w:tr>
      <w:tr w:rsidR="00CD73B5" w:rsidRPr="00610BFF" w:rsidTr="00D22D0F">
        <w:tblPrEx>
          <w:tblCellMar>
            <w:bottom w:w="28" w:type="dxa"/>
          </w:tblCellMar>
        </w:tblPrEx>
        <w:trPr>
          <w:gridAfter w:val="1"/>
          <w:wAfter w:w="6" w:type="dxa"/>
          <w:trHeight w:val="20"/>
        </w:trPr>
        <w:tc>
          <w:tcPr>
            <w:tcW w:w="2031"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479543.80</w:t>
            </w:r>
          </w:p>
        </w:tc>
        <w:tc>
          <w:tcPr>
            <w:tcW w:w="136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1303506.54</w:t>
            </w:r>
          </w:p>
        </w:tc>
        <w:tc>
          <w:tcPr>
            <w:tcW w:w="235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70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4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b/>
                <w:color w:val="000000"/>
                <w:spacing w:val="-2"/>
              </w:rPr>
            </w:pPr>
          </w:p>
        </w:tc>
      </w:tr>
      <w:tr w:rsidR="00CD73B5" w:rsidRPr="00610BFF" w:rsidTr="00D22D0F">
        <w:tblPrEx>
          <w:tblCellMar>
            <w:bottom w:w="28" w:type="dxa"/>
          </w:tblCellMar>
        </w:tblPrEx>
        <w:trPr>
          <w:gridAfter w:val="1"/>
          <w:wAfter w:w="6" w:type="dxa"/>
          <w:trHeight w:val="20"/>
        </w:trPr>
        <w:tc>
          <w:tcPr>
            <w:tcW w:w="2031"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2</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479544.80</w:t>
            </w:r>
          </w:p>
        </w:tc>
        <w:tc>
          <w:tcPr>
            <w:tcW w:w="136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1303509.40</w:t>
            </w:r>
          </w:p>
        </w:tc>
        <w:tc>
          <w:tcPr>
            <w:tcW w:w="235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70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4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b/>
                <w:color w:val="000000"/>
                <w:spacing w:val="-2"/>
              </w:rPr>
            </w:pPr>
          </w:p>
        </w:tc>
      </w:tr>
      <w:tr w:rsidR="00CD73B5" w:rsidRPr="00610BFF" w:rsidTr="00D22D0F">
        <w:tblPrEx>
          <w:tblCellMar>
            <w:bottom w:w="28" w:type="dxa"/>
          </w:tblCellMar>
        </w:tblPrEx>
        <w:trPr>
          <w:gridAfter w:val="1"/>
          <w:wAfter w:w="6" w:type="dxa"/>
          <w:trHeight w:val="20"/>
        </w:trPr>
        <w:tc>
          <w:tcPr>
            <w:tcW w:w="2031"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3</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479547.96</w:t>
            </w:r>
          </w:p>
        </w:tc>
        <w:tc>
          <w:tcPr>
            <w:tcW w:w="136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1303508.36</w:t>
            </w:r>
          </w:p>
        </w:tc>
        <w:tc>
          <w:tcPr>
            <w:tcW w:w="235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70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4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b/>
                <w:color w:val="000000"/>
                <w:spacing w:val="-2"/>
              </w:rPr>
            </w:pPr>
          </w:p>
        </w:tc>
      </w:tr>
      <w:tr w:rsidR="00CD73B5" w:rsidRPr="00610BFF" w:rsidTr="00D22D0F">
        <w:tblPrEx>
          <w:tblCellMar>
            <w:bottom w:w="28" w:type="dxa"/>
          </w:tblCellMar>
        </w:tblPrEx>
        <w:trPr>
          <w:gridAfter w:val="1"/>
          <w:wAfter w:w="6" w:type="dxa"/>
          <w:trHeight w:val="20"/>
        </w:trPr>
        <w:tc>
          <w:tcPr>
            <w:tcW w:w="2031"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479553.57</w:t>
            </w:r>
          </w:p>
        </w:tc>
        <w:tc>
          <w:tcPr>
            <w:tcW w:w="136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1303524.05</w:t>
            </w:r>
          </w:p>
        </w:tc>
        <w:tc>
          <w:tcPr>
            <w:tcW w:w="235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70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4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b/>
                <w:color w:val="000000"/>
                <w:spacing w:val="-2"/>
              </w:rPr>
            </w:pPr>
          </w:p>
        </w:tc>
      </w:tr>
      <w:tr w:rsidR="00CD73B5" w:rsidRPr="00610BFF" w:rsidTr="00D22D0F">
        <w:tblPrEx>
          <w:tblCellMar>
            <w:bottom w:w="28" w:type="dxa"/>
          </w:tblCellMar>
        </w:tblPrEx>
        <w:trPr>
          <w:gridAfter w:val="1"/>
          <w:wAfter w:w="6" w:type="dxa"/>
          <w:trHeight w:val="20"/>
        </w:trPr>
        <w:tc>
          <w:tcPr>
            <w:tcW w:w="2031"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5</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479543.91</w:t>
            </w:r>
          </w:p>
        </w:tc>
        <w:tc>
          <w:tcPr>
            <w:tcW w:w="136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1303527.45</w:t>
            </w:r>
          </w:p>
        </w:tc>
        <w:tc>
          <w:tcPr>
            <w:tcW w:w="235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70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4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b/>
                <w:color w:val="000000"/>
                <w:spacing w:val="-2"/>
              </w:rPr>
            </w:pPr>
          </w:p>
        </w:tc>
      </w:tr>
      <w:tr w:rsidR="00CD73B5" w:rsidRPr="00610BFF" w:rsidTr="00D22D0F">
        <w:tblPrEx>
          <w:tblCellMar>
            <w:bottom w:w="28" w:type="dxa"/>
          </w:tblCellMar>
        </w:tblPrEx>
        <w:trPr>
          <w:gridAfter w:val="1"/>
          <w:wAfter w:w="6" w:type="dxa"/>
          <w:trHeight w:val="20"/>
        </w:trPr>
        <w:tc>
          <w:tcPr>
            <w:tcW w:w="2031"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6</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479547.76</w:t>
            </w:r>
          </w:p>
        </w:tc>
        <w:tc>
          <w:tcPr>
            <w:tcW w:w="136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1303536.48</w:t>
            </w:r>
          </w:p>
        </w:tc>
        <w:tc>
          <w:tcPr>
            <w:tcW w:w="235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70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4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b/>
                <w:color w:val="000000"/>
                <w:spacing w:val="-2"/>
              </w:rPr>
            </w:pPr>
          </w:p>
        </w:tc>
      </w:tr>
      <w:tr w:rsidR="00CD73B5" w:rsidRPr="00610BFF" w:rsidTr="00D22D0F">
        <w:tblPrEx>
          <w:tblCellMar>
            <w:bottom w:w="28" w:type="dxa"/>
          </w:tblCellMar>
        </w:tblPrEx>
        <w:trPr>
          <w:gridAfter w:val="1"/>
          <w:wAfter w:w="6" w:type="dxa"/>
          <w:trHeight w:val="20"/>
        </w:trPr>
        <w:tc>
          <w:tcPr>
            <w:tcW w:w="2031"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7</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479545.58</w:t>
            </w:r>
          </w:p>
        </w:tc>
        <w:tc>
          <w:tcPr>
            <w:tcW w:w="136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1303564.81</w:t>
            </w:r>
          </w:p>
        </w:tc>
        <w:tc>
          <w:tcPr>
            <w:tcW w:w="235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70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4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b/>
                <w:color w:val="000000"/>
                <w:spacing w:val="-2"/>
              </w:rPr>
            </w:pPr>
          </w:p>
        </w:tc>
      </w:tr>
      <w:tr w:rsidR="00CD73B5" w:rsidRPr="00610BFF" w:rsidTr="00D22D0F">
        <w:tblPrEx>
          <w:tblCellMar>
            <w:bottom w:w="28" w:type="dxa"/>
          </w:tblCellMar>
        </w:tblPrEx>
        <w:trPr>
          <w:gridAfter w:val="1"/>
          <w:wAfter w:w="6" w:type="dxa"/>
          <w:trHeight w:val="20"/>
        </w:trPr>
        <w:tc>
          <w:tcPr>
            <w:tcW w:w="2031"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8</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479568.61</w:t>
            </w:r>
          </w:p>
        </w:tc>
        <w:tc>
          <w:tcPr>
            <w:tcW w:w="136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1303615.04</w:t>
            </w:r>
          </w:p>
        </w:tc>
        <w:tc>
          <w:tcPr>
            <w:tcW w:w="235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70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4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b/>
                <w:color w:val="000000"/>
                <w:spacing w:val="-2"/>
              </w:rPr>
            </w:pPr>
          </w:p>
        </w:tc>
      </w:tr>
      <w:tr w:rsidR="00CD73B5" w:rsidRPr="00610BFF" w:rsidTr="00D22D0F">
        <w:tblPrEx>
          <w:tblCellMar>
            <w:bottom w:w="28" w:type="dxa"/>
          </w:tblCellMar>
        </w:tblPrEx>
        <w:trPr>
          <w:gridAfter w:val="1"/>
          <w:wAfter w:w="6" w:type="dxa"/>
          <w:trHeight w:val="20"/>
        </w:trPr>
        <w:tc>
          <w:tcPr>
            <w:tcW w:w="2031"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9</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479500.16</w:t>
            </w:r>
          </w:p>
        </w:tc>
        <w:tc>
          <w:tcPr>
            <w:tcW w:w="136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1303642.97</w:t>
            </w:r>
          </w:p>
        </w:tc>
        <w:tc>
          <w:tcPr>
            <w:tcW w:w="235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70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4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b/>
                <w:color w:val="000000"/>
                <w:spacing w:val="-2"/>
              </w:rPr>
            </w:pPr>
          </w:p>
        </w:tc>
      </w:tr>
      <w:tr w:rsidR="00CD73B5" w:rsidRPr="00610BFF" w:rsidTr="00D22D0F">
        <w:tblPrEx>
          <w:tblCellMar>
            <w:bottom w:w="28" w:type="dxa"/>
          </w:tblCellMar>
        </w:tblPrEx>
        <w:trPr>
          <w:gridAfter w:val="1"/>
          <w:wAfter w:w="6" w:type="dxa"/>
          <w:trHeight w:val="20"/>
        </w:trPr>
        <w:tc>
          <w:tcPr>
            <w:tcW w:w="2031"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10</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479489.57</w:t>
            </w:r>
          </w:p>
        </w:tc>
        <w:tc>
          <w:tcPr>
            <w:tcW w:w="136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1303633.94</w:t>
            </w:r>
          </w:p>
        </w:tc>
        <w:tc>
          <w:tcPr>
            <w:tcW w:w="235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70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4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b/>
                <w:color w:val="000000"/>
                <w:spacing w:val="-2"/>
              </w:rPr>
            </w:pPr>
          </w:p>
        </w:tc>
      </w:tr>
      <w:tr w:rsidR="00CD73B5" w:rsidRPr="00610BFF" w:rsidTr="00D22D0F">
        <w:tblPrEx>
          <w:tblCellMar>
            <w:bottom w:w="28" w:type="dxa"/>
          </w:tblCellMar>
        </w:tblPrEx>
        <w:trPr>
          <w:gridAfter w:val="1"/>
          <w:wAfter w:w="6" w:type="dxa"/>
          <w:trHeight w:val="20"/>
        </w:trPr>
        <w:tc>
          <w:tcPr>
            <w:tcW w:w="2031"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479481.24</w:t>
            </w:r>
          </w:p>
        </w:tc>
        <w:tc>
          <w:tcPr>
            <w:tcW w:w="136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1303625.71</w:t>
            </w:r>
          </w:p>
        </w:tc>
        <w:tc>
          <w:tcPr>
            <w:tcW w:w="235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70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4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b/>
                <w:color w:val="000000"/>
                <w:spacing w:val="-2"/>
              </w:rPr>
            </w:pPr>
          </w:p>
        </w:tc>
      </w:tr>
      <w:tr w:rsidR="00CD73B5" w:rsidRPr="00610BFF" w:rsidTr="00D22D0F">
        <w:tblPrEx>
          <w:tblCellMar>
            <w:bottom w:w="28" w:type="dxa"/>
          </w:tblCellMar>
        </w:tblPrEx>
        <w:trPr>
          <w:gridAfter w:val="1"/>
          <w:wAfter w:w="6" w:type="dxa"/>
          <w:trHeight w:val="20"/>
        </w:trPr>
        <w:tc>
          <w:tcPr>
            <w:tcW w:w="2031"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12</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479475.71</w:t>
            </w:r>
          </w:p>
        </w:tc>
        <w:tc>
          <w:tcPr>
            <w:tcW w:w="136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1303629.41</w:t>
            </w:r>
          </w:p>
        </w:tc>
        <w:tc>
          <w:tcPr>
            <w:tcW w:w="235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70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4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b/>
                <w:color w:val="000000"/>
                <w:spacing w:val="-2"/>
              </w:rPr>
            </w:pPr>
          </w:p>
        </w:tc>
      </w:tr>
      <w:tr w:rsidR="00CD73B5" w:rsidRPr="00610BFF" w:rsidTr="00D22D0F">
        <w:tblPrEx>
          <w:tblCellMar>
            <w:bottom w:w="28" w:type="dxa"/>
          </w:tblCellMar>
        </w:tblPrEx>
        <w:trPr>
          <w:gridAfter w:val="1"/>
          <w:wAfter w:w="6" w:type="dxa"/>
          <w:trHeight w:val="20"/>
        </w:trPr>
        <w:tc>
          <w:tcPr>
            <w:tcW w:w="2031"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479444.13</w:t>
            </w:r>
          </w:p>
        </w:tc>
        <w:tc>
          <w:tcPr>
            <w:tcW w:w="136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1303561.89</w:t>
            </w:r>
          </w:p>
        </w:tc>
        <w:tc>
          <w:tcPr>
            <w:tcW w:w="235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70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4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b/>
                <w:color w:val="000000"/>
                <w:spacing w:val="-2"/>
              </w:rPr>
            </w:pPr>
          </w:p>
        </w:tc>
      </w:tr>
      <w:tr w:rsidR="00CD73B5" w:rsidRPr="00610BFF" w:rsidTr="00D22D0F">
        <w:tblPrEx>
          <w:tblCellMar>
            <w:bottom w:w="28" w:type="dxa"/>
          </w:tblCellMar>
        </w:tblPrEx>
        <w:trPr>
          <w:gridAfter w:val="1"/>
          <w:wAfter w:w="6" w:type="dxa"/>
          <w:trHeight w:val="20"/>
        </w:trPr>
        <w:tc>
          <w:tcPr>
            <w:tcW w:w="2031" w:type="dxa"/>
            <w:gridSpan w:val="3"/>
            <w:tcBorders>
              <w:top w:val="single" w:sz="4" w:space="0" w:color="auto"/>
              <w:left w:val="single" w:sz="4" w:space="0" w:color="auto"/>
              <w:bottom w:val="single" w:sz="4" w:space="0" w:color="auto"/>
              <w:right w:val="single" w:sz="6" w:space="0" w:color="000000"/>
            </w:tcBorders>
            <w:shd w:val="clear" w:color="auto" w:fill="auto"/>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14</w:t>
            </w:r>
          </w:p>
        </w:tc>
        <w:tc>
          <w:tcPr>
            <w:tcW w:w="1345" w:type="dxa"/>
            <w:gridSpan w:val="2"/>
            <w:tcBorders>
              <w:top w:val="single" w:sz="4" w:space="0" w:color="auto"/>
              <w:left w:val="single" w:sz="6" w:space="0" w:color="000000"/>
              <w:bottom w:val="single" w:sz="4" w:space="0" w:color="auto"/>
              <w:right w:val="single" w:sz="6" w:space="0" w:color="000000"/>
            </w:tcBorders>
            <w:shd w:val="clear" w:color="auto" w:fill="auto"/>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479440.11</w:t>
            </w:r>
          </w:p>
        </w:tc>
        <w:tc>
          <w:tcPr>
            <w:tcW w:w="1363" w:type="dxa"/>
            <w:gridSpan w:val="3"/>
            <w:tcBorders>
              <w:top w:val="single" w:sz="4" w:space="0" w:color="auto"/>
              <w:left w:val="single" w:sz="6" w:space="0" w:color="000000"/>
              <w:bottom w:val="single" w:sz="4" w:space="0" w:color="auto"/>
              <w:right w:val="single" w:sz="6" w:space="0" w:color="000000"/>
            </w:tcBorders>
            <w:shd w:val="clear" w:color="auto" w:fill="auto"/>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1303553.30</w:t>
            </w:r>
          </w:p>
        </w:tc>
        <w:tc>
          <w:tcPr>
            <w:tcW w:w="2354" w:type="dxa"/>
            <w:gridSpan w:val="3"/>
            <w:tcBorders>
              <w:top w:val="single" w:sz="4" w:space="0" w:color="auto"/>
              <w:left w:val="single" w:sz="6" w:space="0" w:color="000000"/>
              <w:bottom w:val="single" w:sz="4" w:space="0" w:color="auto"/>
              <w:right w:val="single" w:sz="6" w:space="0" w:color="000000"/>
            </w:tcBorders>
            <w:shd w:val="clear" w:color="auto" w:fill="auto"/>
          </w:tcPr>
          <w:p w:rsidR="00CD73B5" w:rsidRPr="00610BFF" w:rsidRDefault="00CD73B5" w:rsidP="00BA43BC">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702" w:type="dxa"/>
            <w:gridSpan w:val="2"/>
            <w:tcBorders>
              <w:top w:val="single" w:sz="4" w:space="0" w:color="auto"/>
              <w:left w:val="single" w:sz="6" w:space="0" w:color="000000"/>
              <w:bottom w:val="single" w:sz="4" w:space="0" w:color="auto"/>
              <w:right w:val="single" w:sz="6" w:space="0" w:color="000000"/>
            </w:tcBorders>
            <w:shd w:val="clear" w:color="auto" w:fill="auto"/>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45" w:type="dxa"/>
            <w:gridSpan w:val="2"/>
            <w:tcBorders>
              <w:top w:val="single" w:sz="4" w:space="0" w:color="auto"/>
              <w:left w:val="single" w:sz="6" w:space="0" w:color="000000"/>
              <w:bottom w:val="single" w:sz="4" w:space="0" w:color="auto"/>
              <w:right w:val="single" w:sz="4" w:space="0" w:color="auto"/>
            </w:tcBorders>
            <w:shd w:val="clear" w:color="auto" w:fill="auto"/>
          </w:tcPr>
          <w:p w:rsidR="00CD73B5" w:rsidRPr="00610BFF" w:rsidRDefault="00CD73B5" w:rsidP="007236D9">
            <w:pPr>
              <w:spacing w:after="0" w:line="240" w:lineRule="auto"/>
              <w:jc w:val="center"/>
              <w:rPr>
                <w:rFonts w:ascii="Times New Roman" w:eastAsia="Times New Roman" w:hAnsi="Times New Roman" w:cs="Times New Roman"/>
                <w:b/>
                <w:color w:val="000000"/>
                <w:spacing w:val="-2"/>
              </w:rPr>
            </w:pPr>
          </w:p>
        </w:tc>
      </w:tr>
      <w:tr w:rsidR="00CD73B5" w:rsidRPr="00610BFF" w:rsidTr="00D22D0F">
        <w:tblPrEx>
          <w:tblCellMar>
            <w:bottom w:w="28" w:type="dxa"/>
          </w:tblCellMar>
        </w:tblPrEx>
        <w:trPr>
          <w:gridAfter w:val="1"/>
          <w:wAfter w:w="6" w:type="dxa"/>
          <w:trHeight w:val="20"/>
        </w:trPr>
        <w:tc>
          <w:tcPr>
            <w:tcW w:w="2031" w:type="dxa"/>
            <w:gridSpan w:val="3"/>
            <w:tcBorders>
              <w:top w:val="single" w:sz="4" w:space="0" w:color="auto"/>
              <w:left w:val="single" w:sz="4" w:space="0" w:color="auto"/>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w:t>
            </w:r>
          </w:p>
        </w:tc>
        <w:tc>
          <w:tcPr>
            <w:tcW w:w="1345" w:type="dxa"/>
            <w:gridSpan w:val="2"/>
            <w:tcBorders>
              <w:top w:val="single" w:sz="4" w:space="0" w:color="auto"/>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479543.80</w:t>
            </w:r>
          </w:p>
        </w:tc>
        <w:tc>
          <w:tcPr>
            <w:tcW w:w="1363" w:type="dxa"/>
            <w:gridSpan w:val="3"/>
            <w:tcBorders>
              <w:top w:val="single" w:sz="4" w:space="0" w:color="auto"/>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color w:val="000000"/>
                <w:lang w:eastAsia="ru-RU"/>
              </w:rPr>
            </w:pPr>
            <w:r w:rsidRPr="00610BFF">
              <w:rPr>
                <w:rFonts w:ascii="Times New Roman" w:eastAsia="Times New Roman" w:hAnsi="Times New Roman" w:cs="Times New Roman"/>
                <w:color w:val="000000"/>
                <w:lang w:eastAsia="ru-RU"/>
              </w:rPr>
              <w:t>1303506.54</w:t>
            </w:r>
          </w:p>
        </w:tc>
        <w:tc>
          <w:tcPr>
            <w:tcW w:w="2354" w:type="dxa"/>
            <w:gridSpan w:val="3"/>
            <w:tcBorders>
              <w:top w:val="single" w:sz="4" w:space="0" w:color="auto"/>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Аналитический метод</w:t>
            </w:r>
          </w:p>
        </w:tc>
        <w:tc>
          <w:tcPr>
            <w:tcW w:w="1702" w:type="dxa"/>
            <w:gridSpan w:val="2"/>
            <w:tcBorders>
              <w:top w:val="single" w:sz="4" w:space="0" w:color="auto"/>
              <w:left w:val="single" w:sz="6" w:space="0" w:color="000000"/>
              <w:bottom w:val="single" w:sz="4" w:space="0" w:color="auto"/>
              <w:right w:val="single" w:sz="6" w:space="0" w:color="000000"/>
            </w:tcBorders>
            <w:shd w:val="clear" w:color="auto" w:fill="auto"/>
            <w:vAlign w:val="center"/>
          </w:tcPr>
          <w:p w:rsidR="00CD73B5" w:rsidRPr="00610BFF" w:rsidRDefault="00CD73B5" w:rsidP="007236D9">
            <w:pPr>
              <w:spacing w:after="0" w:line="240" w:lineRule="auto"/>
              <w:jc w:val="center"/>
              <w:rPr>
                <w:rFonts w:ascii="Times New Roman" w:hAnsi="Times New Roman" w:cs="Times New Roman"/>
              </w:rPr>
            </w:pPr>
            <w:r w:rsidRPr="00610BFF">
              <w:rPr>
                <w:rFonts w:ascii="Times New Roman" w:eastAsia="Times New Roman" w:hAnsi="Times New Roman" w:cs="Times New Roman"/>
                <w:color w:val="000000"/>
                <w:spacing w:val="-2"/>
              </w:rPr>
              <w:t>0,10</w:t>
            </w:r>
          </w:p>
        </w:tc>
        <w:tc>
          <w:tcPr>
            <w:tcW w:w="1345" w:type="dxa"/>
            <w:gridSpan w:val="2"/>
            <w:tcBorders>
              <w:top w:val="single" w:sz="4" w:space="0" w:color="auto"/>
              <w:left w:val="single" w:sz="6" w:space="0" w:color="000000"/>
              <w:bottom w:val="single" w:sz="4" w:space="0" w:color="auto"/>
              <w:right w:val="single" w:sz="4" w:space="0" w:color="auto"/>
            </w:tcBorders>
            <w:shd w:val="clear" w:color="auto" w:fill="auto"/>
            <w:vAlign w:val="center"/>
          </w:tcPr>
          <w:p w:rsidR="00CD73B5" w:rsidRPr="00610BFF" w:rsidRDefault="00CD73B5" w:rsidP="007236D9">
            <w:pPr>
              <w:spacing w:after="0" w:line="240" w:lineRule="auto"/>
              <w:jc w:val="center"/>
              <w:rPr>
                <w:rFonts w:ascii="Times New Roman" w:eastAsia="Times New Roman" w:hAnsi="Times New Roman" w:cs="Times New Roman"/>
                <w:b/>
                <w:color w:val="000000"/>
                <w:spacing w:val="-2"/>
              </w:rPr>
            </w:pPr>
          </w:p>
        </w:tc>
      </w:tr>
      <w:tr w:rsidR="00CD73B5" w:rsidRPr="00610BFF" w:rsidTr="00D22D0F">
        <w:tblPrEx>
          <w:tblCellMar>
            <w:bottom w:w="28" w:type="dxa"/>
          </w:tblCellMar>
        </w:tblPrEx>
        <w:trPr>
          <w:gridAfter w:val="1"/>
          <w:wAfter w:w="6" w:type="dxa"/>
          <w:trHeight w:hRule="exact" w:val="343"/>
        </w:trPr>
        <w:tc>
          <w:tcPr>
            <w:tcW w:w="10140" w:type="dxa"/>
            <w:gridSpan w:val="15"/>
            <w:tcBorders>
              <w:top w:val="single" w:sz="4" w:space="0" w:color="auto"/>
              <w:left w:val="single" w:sz="4" w:space="0" w:color="auto"/>
              <w:bottom w:val="single" w:sz="4" w:space="0" w:color="000000"/>
              <w:right w:val="single" w:sz="4" w:space="0" w:color="auto"/>
            </w:tcBorders>
            <w:shd w:val="clear" w:color="auto" w:fill="auto"/>
            <w:vAlign w:val="center"/>
          </w:tcPr>
          <w:p w:rsidR="00CD73B5" w:rsidRPr="00610BFF" w:rsidRDefault="00CD73B5" w:rsidP="00B04835">
            <w:pPr>
              <w:spacing w:after="0" w:line="240" w:lineRule="auto"/>
              <w:jc w:val="center"/>
              <w:rPr>
                <w:rFonts w:ascii="Times New Roman" w:eastAsia="Times New Roman" w:hAnsi="Times New Roman" w:cs="Times New Roman"/>
                <w:b/>
                <w:color w:val="000000"/>
              </w:rPr>
            </w:pPr>
            <w:r w:rsidRPr="00610BFF">
              <w:rPr>
                <w:rFonts w:ascii="Times New Roman" w:eastAsia="Times New Roman" w:hAnsi="Times New Roman" w:cs="Times New Roman"/>
                <w:b/>
                <w:color w:val="000000"/>
              </w:rPr>
              <w:t>Раздел 3</w:t>
            </w:r>
          </w:p>
        </w:tc>
      </w:tr>
      <w:tr w:rsidR="00CD73B5" w:rsidRPr="00610BFF" w:rsidTr="00D22D0F">
        <w:tblPrEx>
          <w:tblCellMar>
            <w:bottom w:w="28" w:type="dxa"/>
          </w:tblCellMar>
        </w:tblPrEx>
        <w:trPr>
          <w:gridAfter w:val="1"/>
          <w:wAfter w:w="6" w:type="dxa"/>
          <w:trHeight w:hRule="exact" w:val="285"/>
        </w:trPr>
        <w:tc>
          <w:tcPr>
            <w:tcW w:w="10140" w:type="dxa"/>
            <w:gridSpan w:val="15"/>
            <w:tcBorders>
              <w:top w:val="single" w:sz="4" w:space="0" w:color="000000"/>
              <w:left w:val="single" w:sz="4" w:space="0" w:color="auto"/>
              <w:bottom w:val="single" w:sz="4" w:space="0" w:color="auto"/>
              <w:right w:val="single" w:sz="4" w:space="0" w:color="auto"/>
            </w:tcBorders>
            <w:shd w:val="clear" w:color="auto" w:fill="auto"/>
            <w:vAlign w:val="center"/>
          </w:tcPr>
          <w:p w:rsidR="00CD73B5" w:rsidRPr="00610BFF" w:rsidRDefault="00CD73B5" w:rsidP="00B0483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Сведения о местоположении измененных (уточненных) границ объекта</w:t>
            </w:r>
          </w:p>
        </w:tc>
      </w:tr>
      <w:tr w:rsidR="00CD73B5" w:rsidRPr="00610BFF" w:rsidTr="00D22D0F">
        <w:tblPrEx>
          <w:tblCellMar>
            <w:bottom w:w="28" w:type="dxa"/>
          </w:tblCellMar>
        </w:tblPrEx>
        <w:trPr>
          <w:gridAfter w:val="1"/>
          <w:wAfter w:w="6" w:type="dxa"/>
          <w:trHeight w:hRule="exact" w:val="291"/>
        </w:trPr>
        <w:tc>
          <w:tcPr>
            <w:tcW w:w="10140" w:type="dxa"/>
            <w:gridSpan w:val="15"/>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CD73B5" w:rsidRPr="00610BFF" w:rsidRDefault="00CD73B5" w:rsidP="00B04835">
            <w:pPr>
              <w:spacing w:after="0" w:line="240" w:lineRule="auto"/>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1. Система координат      –</w:t>
            </w:r>
          </w:p>
        </w:tc>
      </w:tr>
      <w:tr w:rsidR="00CD73B5" w:rsidRPr="00610BFF" w:rsidTr="00D22D0F">
        <w:tblPrEx>
          <w:tblCellMar>
            <w:bottom w:w="28" w:type="dxa"/>
          </w:tblCellMar>
        </w:tblPrEx>
        <w:trPr>
          <w:gridAfter w:val="1"/>
          <w:wAfter w:w="6" w:type="dxa"/>
          <w:trHeight w:hRule="exact" w:val="253"/>
        </w:trPr>
        <w:tc>
          <w:tcPr>
            <w:tcW w:w="10140" w:type="dxa"/>
            <w:gridSpan w:val="15"/>
            <w:tcBorders>
              <w:top w:val="single" w:sz="5" w:space="0" w:color="000000"/>
              <w:left w:val="single" w:sz="4" w:space="0" w:color="auto"/>
              <w:bottom w:val="single" w:sz="6" w:space="0" w:color="000000"/>
              <w:right w:val="single" w:sz="4" w:space="0" w:color="auto"/>
            </w:tcBorders>
            <w:shd w:val="clear" w:color="auto" w:fill="auto"/>
            <w:tcMar>
              <w:left w:w="72" w:type="dxa"/>
              <w:right w:w="72" w:type="dxa"/>
            </w:tcMar>
          </w:tcPr>
          <w:p w:rsidR="00CD73B5" w:rsidRPr="00610BFF" w:rsidRDefault="00CD73B5" w:rsidP="00B04835">
            <w:pPr>
              <w:spacing w:after="0" w:line="240" w:lineRule="auto"/>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lastRenderedPageBreak/>
              <w:t>2. Сведения о характерных точках границ объекта</w:t>
            </w:r>
          </w:p>
        </w:tc>
      </w:tr>
      <w:tr w:rsidR="00CD73B5" w:rsidRPr="00610BFF" w:rsidTr="00D22D0F">
        <w:tblPrEx>
          <w:tblCellMar>
            <w:bottom w:w="28" w:type="dxa"/>
          </w:tblCellMar>
        </w:tblPrEx>
        <w:trPr>
          <w:gridAfter w:val="1"/>
          <w:wAfter w:w="6" w:type="dxa"/>
          <w:trHeight w:hRule="exact" w:val="812"/>
        </w:trPr>
        <w:tc>
          <w:tcPr>
            <w:tcW w:w="1400" w:type="dxa"/>
            <w:gridSpan w:val="2"/>
            <w:vMerge w:val="restart"/>
            <w:tcBorders>
              <w:top w:val="single" w:sz="6" w:space="0" w:color="000000"/>
              <w:left w:val="single" w:sz="4" w:space="0" w:color="auto"/>
              <w:right w:val="single" w:sz="6" w:space="0" w:color="000000"/>
            </w:tcBorders>
            <w:shd w:val="clear" w:color="auto" w:fill="auto"/>
          </w:tcPr>
          <w:p w:rsidR="00CD73B5" w:rsidRPr="00610BFF" w:rsidRDefault="00CD73B5" w:rsidP="00B0483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Обозначение характерных точек границ</w:t>
            </w:r>
          </w:p>
        </w:tc>
        <w:tc>
          <w:tcPr>
            <w:tcW w:w="2148" w:type="dxa"/>
            <w:gridSpan w:val="4"/>
            <w:tcBorders>
              <w:top w:val="single" w:sz="6" w:space="0" w:color="000000"/>
              <w:left w:val="single" w:sz="6" w:space="0" w:color="000000"/>
              <w:bottom w:val="single" w:sz="4" w:space="0" w:color="auto"/>
              <w:right w:val="single" w:sz="6" w:space="0" w:color="000000"/>
            </w:tcBorders>
            <w:shd w:val="clear" w:color="auto" w:fill="auto"/>
          </w:tcPr>
          <w:p w:rsidR="00CD73B5" w:rsidRPr="00610BFF" w:rsidRDefault="00CD73B5" w:rsidP="00B0483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Существующие координаты, м</w:t>
            </w:r>
          </w:p>
        </w:tc>
        <w:tc>
          <w:tcPr>
            <w:tcW w:w="2092" w:type="dxa"/>
            <w:gridSpan w:val="3"/>
            <w:tcBorders>
              <w:top w:val="single" w:sz="6" w:space="0" w:color="000000"/>
              <w:left w:val="single" w:sz="6" w:space="0" w:color="000000"/>
              <w:bottom w:val="single" w:sz="4" w:space="0" w:color="auto"/>
              <w:right w:val="single" w:sz="6" w:space="0" w:color="000000"/>
            </w:tcBorders>
            <w:shd w:val="clear" w:color="auto" w:fill="auto"/>
          </w:tcPr>
          <w:p w:rsidR="00CD73B5" w:rsidRPr="00610BFF" w:rsidRDefault="00CD73B5" w:rsidP="00B0483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Измененные</w:t>
            </w:r>
          </w:p>
          <w:p w:rsidR="00CD73B5" w:rsidRPr="00610BFF" w:rsidRDefault="00CD73B5" w:rsidP="00B0483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(уточненные) </w:t>
            </w:r>
          </w:p>
          <w:p w:rsidR="00CD73B5" w:rsidRPr="00610BFF" w:rsidRDefault="00CD73B5" w:rsidP="00B0483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координаты, м</w:t>
            </w:r>
          </w:p>
        </w:tc>
        <w:tc>
          <w:tcPr>
            <w:tcW w:w="1518" w:type="dxa"/>
            <w:gridSpan w:val="3"/>
            <w:vMerge w:val="restart"/>
            <w:tcBorders>
              <w:top w:val="single" w:sz="6" w:space="0" w:color="000000"/>
              <w:left w:val="single" w:sz="6" w:space="0" w:color="000000"/>
              <w:right w:val="single" w:sz="6" w:space="0" w:color="000000"/>
            </w:tcBorders>
            <w:shd w:val="clear" w:color="auto" w:fill="auto"/>
          </w:tcPr>
          <w:p w:rsidR="00CD73B5" w:rsidRPr="00610BFF" w:rsidRDefault="00CD73B5" w:rsidP="00B0483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Метод определения координат характерной точки</w:t>
            </w:r>
          </w:p>
        </w:tc>
        <w:tc>
          <w:tcPr>
            <w:tcW w:w="1689" w:type="dxa"/>
            <w:gridSpan w:val="2"/>
            <w:vMerge w:val="restart"/>
            <w:tcBorders>
              <w:top w:val="single" w:sz="6" w:space="0" w:color="000000"/>
              <w:left w:val="single" w:sz="6" w:space="0" w:color="000000"/>
              <w:right w:val="single" w:sz="6" w:space="0" w:color="000000"/>
            </w:tcBorders>
            <w:shd w:val="clear" w:color="auto" w:fill="auto"/>
          </w:tcPr>
          <w:p w:rsidR="00CD73B5" w:rsidRPr="00610BFF" w:rsidRDefault="00CD73B5" w:rsidP="00B0483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293" w:type="dxa"/>
            <w:vMerge w:val="restart"/>
            <w:tcBorders>
              <w:top w:val="single" w:sz="6" w:space="0" w:color="000000"/>
              <w:left w:val="single" w:sz="6" w:space="0" w:color="000000"/>
              <w:right w:val="single" w:sz="4" w:space="0" w:color="auto"/>
            </w:tcBorders>
            <w:shd w:val="clear" w:color="auto" w:fill="auto"/>
          </w:tcPr>
          <w:p w:rsidR="00CD73B5" w:rsidRPr="00610BFF" w:rsidRDefault="00CD73B5" w:rsidP="00B0483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Описание обозначения точки на местности (при наличии)</w:t>
            </w:r>
          </w:p>
        </w:tc>
      </w:tr>
      <w:tr w:rsidR="00CD73B5" w:rsidRPr="00610BFF" w:rsidTr="00D22D0F">
        <w:tblPrEx>
          <w:tblCellMar>
            <w:bottom w:w="28" w:type="dxa"/>
          </w:tblCellMar>
        </w:tblPrEx>
        <w:trPr>
          <w:gridAfter w:val="1"/>
          <w:wAfter w:w="6" w:type="dxa"/>
          <w:trHeight w:hRule="exact" w:val="676"/>
        </w:trPr>
        <w:tc>
          <w:tcPr>
            <w:tcW w:w="1400" w:type="dxa"/>
            <w:gridSpan w:val="2"/>
            <w:vMerge/>
            <w:tcBorders>
              <w:left w:val="single" w:sz="4" w:space="0" w:color="auto"/>
              <w:bottom w:val="single" w:sz="6" w:space="0" w:color="000000"/>
              <w:right w:val="single" w:sz="6" w:space="0" w:color="000000"/>
            </w:tcBorders>
            <w:shd w:val="clear" w:color="auto" w:fill="auto"/>
            <w:vAlign w:val="center"/>
          </w:tcPr>
          <w:p w:rsidR="00CD73B5" w:rsidRPr="00610BFF" w:rsidRDefault="00CD73B5" w:rsidP="00B04835">
            <w:pPr>
              <w:spacing w:after="0" w:line="240" w:lineRule="auto"/>
              <w:rPr>
                <w:rFonts w:ascii="Times New Roman" w:hAnsi="Times New Roman" w:cs="Times New Roman"/>
              </w:rPr>
            </w:pPr>
          </w:p>
        </w:tc>
        <w:tc>
          <w:tcPr>
            <w:tcW w:w="1075" w:type="dxa"/>
            <w:gridSpan w:val="2"/>
            <w:tcBorders>
              <w:left w:val="single" w:sz="6" w:space="0" w:color="000000"/>
              <w:bottom w:val="single" w:sz="6" w:space="0" w:color="000000"/>
              <w:right w:val="single" w:sz="6" w:space="0" w:color="000000"/>
            </w:tcBorders>
            <w:shd w:val="clear" w:color="auto" w:fill="auto"/>
          </w:tcPr>
          <w:p w:rsidR="00CD73B5" w:rsidRPr="00610BFF" w:rsidRDefault="00CD73B5" w:rsidP="00B0483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X</w:t>
            </w:r>
          </w:p>
        </w:tc>
        <w:tc>
          <w:tcPr>
            <w:tcW w:w="1073" w:type="dxa"/>
            <w:gridSpan w:val="2"/>
            <w:tcBorders>
              <w:left w:val="single" w:sz="6" w:space="0" w:color="000000"/>
              <w:bottom w:val="single" w:sz="6" w:space="0" w:color="000000"/>
              <w:right w:val="single" w:sz="6" w:space="0" w:color="000000"/>
            </w:tcBorders>
            <w:shd w:val="clear" w:color="auto" w:fill="auto"/>
          </w:tcPr>
          <w:p w:rsidR="00CD73B5" w:rsidRPr="00610BFF" w:rsidRDefault="00CD73B5" w:rsidP="00B0483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Y</w:t>
            </w:r>
          </w:p>
        </w:tc>
        <w:tc>
          <w:tcPr>
            <w:tcW w:w="1073" w:type="dxa"/>
            <w:tcBorders>
              <w:left w:val="single" w:sz="6" w:space="0" w:color="000000"/>
              <w:bottom w:val="single" w:sz="6" w:space="0" w:color="000000"/>
              <w:right w:val="single" w:sz="6" w:space="0" w:color="000000"/>
            </w:tcBorders>
            <w:shd w:val="clear" w:color="auto" w:fill="auto"/>
          </w:tcPr>
          <w:p w:rsidR="00CD73B5" w:rsidRPr="00610BFF" w:rsidRDefault="00CD73B5" w:rsidP="00B0483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X</w:t>
            </w:r>
          </w:p>
        </w:tc>
        <w:tc>
          <w:tcPr>
            <w:tcW w:w="1019" w:type="dxa"/>
            <w:gridSpan w:val="2"/>
            <w:tcBorders>
              <w:left w:val="single" w:sz="6" w:space="0" w:color="000000"/>
              <w:bottom w:val="single" w:sz="6" w:space="0" w:color="000000"/>
              <w:right w:val="single" w:sz="6" w:space="0" w:color="000000"/>
            </w:tcBorders>
            <w:shd w:val="clear" w:color="auto" w:fill="auto"/>
          </w:tcPr>
          <w:p w:rsidR="00CD73B5" w:rsidRPr="00610BFF" w:rsidRDefault="00CD73B5" w:rsidP="00B0483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Y</w:t>
            </w:r>
          </w:p>
        </w:tc>
        <w:tc>
          <w:tcPr>
            <w:tcW w:w="1518" w:type="dxa"/>
            <w:gridSpan w:val="3"/>
            <w:vMerge/>
            <w:tcBorders>
              <w:left w:val="single" w:sz="6" w:space="0" w:color="000000"/>
              <w:bottom w:val="single" w:sz="6" w:space="0" w:color="000000"/>
              <w:right w:val="single" w:sz="6" w:space="0" w:color="000000"/>
            </w:tcBorders>
            <w:shd w:val="clear" w:color="auto" w:fill="auto"/>
            <w:vAlign w:val="center"/>
          </w:tcPr>
          <w:p w:rsidR="00CD73B5" w:rsidRPr="00610BFF" w:rsidRDefault="00CD73B5" w:rsidP="00B04835">
            <w:pPr>
              <w:spacing w:after="0" w:line="240" w:lineRule="auto"/>
              <w:rPr>
                <w:rFonts w:ascii="Times New Roman" w:hAnsi="Times New Roman" w:cs="Times New Roman"/>
              </w:rPr>
            </w:pPr>
          </w:p>
        </w:tc>
        <w:tc>
          <w:tcPr>
            <w:tcW w:w="1689" w:type="dxa"/>
            <w:gridSpan w:val="2"/>
            <w:vMerge/>
            <w:tcBorders>
              <w:left w:val="single" w:sz="6" w:space="0" w:color="000000"/>
              <w:bottom w:val="single" w:sz="6" w:space="0" w:color="000000"/>
              <w:right w:val="single" w:sz="6" w:space="0" w:color="000000"/>
            </w:tcBorders>
            <w:shd w:val="clear" w:color="auto" w:fill="auto"/>
            <w:vAlign w:val="center"/>
          </w:tcPr>
          <w:p w:rsidR="00CD73B5" w:rsidRPr="00610BFF" w:rsidRDefault="00CD73B5" w:rsidP="00B04835">
            <w:pPr>
              <w:spacing w:after="0" w:line="240" w:lineRule="auto"/>
              <w:rPr>
                <w:rFonts w:ascii="Times New Roman" w:hAnsi="Times New Roman" w:cs="Times New Roman"/>
              </w:rPr>
            </w:pPr>
          </w:p>
        </w:tc>
        <w:tc>
          <w:tcPr>
            <w:tcW w:w="1293" w:type="dxa"/>
            <w:vMerge/>
            <w:tcBorders>
              <w:left w:val="single" w:sz="6" w:space="0" w:color="000000"/>
              <w:bottom w:val="single" w:sz="6" w:space="0" w:color="000000"/>
              <w:right w:val="single" w:sz="4" w:space="0" w:color="auto"/>
            </w:tcBorders>
            <w:shd w:val="clear" w:color="auto" w:fill="auto"/>
            <w:vAlign w:val="center"/>
          </w:tcPr>
          <w:p w:rsidR="00CD73B5" w:rsidRPr="00610BFF" w:rsidRDefault="00CD73B5" w:rsidP="00B04835">
            <w:pPr>
              <w:spacing w:after="0" w:line="240" w:lineRule="auto"/>
              <w:rPr>
                <w:rFonts w:ascii="Times New Roman" w:hAnsi="Times New Roman" w:cs="Times New Roman"/>
              </w:rPr>
            </w:pPr>
          </w:p>
        </w:tc>
      </w:tr>
      <w:tr w:rsidR="003C7946" w:rsidRPr="00610BFF" w:rsidTr="00D22D0F">
        <w:tblPrEx>
          <w:tblCellMar>
            <w:bottom w:w="28" w:type="dxa"/>
          </w:tblCellMar>
        </w:tblPrEx>
        <w:trPr>
          <w:gridAfter w:val="1"/>
          <w:wAfter w:w="6" w:type="dxa"/>
          <w:trHeight w:hRule="exact" w:val="330"/>
        </w:trPr>
        <w:tc>
          <w:tcPr>
            <w:tcW w:w="1400" w:type="dxa"/>
            <w:gridSpan w:val="2"/>
            <w:tcBorders>
              <w:top w:val="single" w:sz="6" w:space="0" w:color="000000"/>
              <w:left w:val="single" w:sz="4" w:space="0" w:color="auto"/>
              <w:bottom w:val="single" w:sz="5" w:space="0" w:color="000000"/>
              <w:right w:val="single" w:sz="5" w:space="0" w:color="000000"/>
            </w:tcBorders>
            <w:shd w:val="clear" w:color="auto" w:fill="auto"/>
            <w:tcMar>
              <w:left w:w="29" w:type="dxa"/>
              <w:right w:w="29" w:type="dxa"/>
            </w:tcMar>
          </w:tcPr>
          <w:p w:rsidR="003C7946" w:rsidRPr="00610BFF" w:rsidRDefault="003C7946" w:rsidP="00B04835">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075"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3C7946" w:rsidRPr="00610BFF" w:rsidRDefault="003C7946" w:rsidP="00B04835">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073"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3C7946" w:rsidRPr="00610BFF" w:rsidRDefault="003C7946" w:rsidP="00B04835">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073" w:type="dxa"/>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3C7946" w:rsidRPr="00610BFF" w:rsidRDefault="003C7946" w:rsidP="00B04835">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019"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3C7946" w:rsidRPr="00610BFF" w:rsidRDefault="003C7946" w:rsidP="00B04835">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18" w:type="dxa"/>
            <w:gridSpan w:val="3"/>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3C7946" w:rsidRPr="00610BFF" w:rsidRDefault="003C7946" w:rsidP="00B04835">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689"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3C7946" w:rsidRPr="00610BFF" w:rsidRDefault="003C7946" w:rsidP="00B04835">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293" w:type="dxa"/>
            <w:tcBorders>
              <w:top w:val="single" w:sz="6" w:space="0" w:color="000000"/>
              <w:left w:val="single" w:sz="5" w:space="0" w:color="000000"/>
              <w:bottom w:val="single" w:sz="5" w:space="0" w:color="000000"/>
              <w:right w:val="single" w:sz="4" w:space="0" w:color="auto"/>
            </w:tcBorders>
            <w:shd w:val="clear" w:color="auto" w:fill="auto"/>
            <w:tcMar>
              <w:left w:w="29" w:type="dxa"/>
              <w:right w:w="29" w:type="dxa"/>
            </w:tcMar>
          </w:tcPr>
          <w:p w:rsidR="003C7946" w:rsidRPr="00610BFF" w:rsidRDefault="003C7946" w:rsidP="00B04835">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CD73B5" w:rsidRPr="00610BFF" w:rsidTr="00D22D0F">
        <w:tblPrEx>
          <w:tblCellMar>
            <w:bottom w:w="28" w:type="dxa"/>
          </w:tblCellMar>
        </w:tblPrEx>
        <w:trPr>
          <w:gridAfter w:val="1"/>
          <w:wAfter w:w="6" w:type="dxa"/>
          <w:trHeight w:hRule="exact" w:val="330"/>
        </w:trPr>
        <w:tc>
          <w:tcPr>
            <w:tcW w:w="1400" w:type="dxa"/>
            <w:gridSpan w:val="2"/>
            <w:tcBorders>
              <w:top w:val="single" w:sz="6" w:space="0" w:color="000000"/>
              <w:left w:val="single" w:sz="4" w:space="0" w:color="auto"/>
              <w:bottom w:val="single" w:sz="5" w:space="0" w:color="000000"/>
              <w:right w:val="single" w:sz="5" w:space="0" w:color="000000"/>
            </w:tcBorders>
            <w:shd w:val="clear" w:color="auto" w:fill="auto"/>
            <w:tcMar>
              <w:left w:w="29" w:type="dxa"/>
              <w:right w:w="29" w:type="dxa"/>
            </w:tcMar>
          </w:tcPr>
          <w:p w:rsidR="00CD73B5" w:rsidRPr="00610BFF" w:rsidRDefault="00CD73B5" w:rsidP="00B04835">
            <w:pPr>
              <w:spacing w:after="0" w:line="240" w:lineRule="auto"/>
              <w:jc w:val="center"/>
              <w:rPr>
                <w:rFonts w:ascii="Times New Roman" w:eastAsia="Times New Roman" w:hAnsi="Times New Roman" w:cs="Times New Roman"/>
                <w:color w:val="000000"/>
              </w:rPr>
            </w:pPr>
            <w:r w:rsidRPr="00610BFF">
              <w:rPr>
                <w:rFonts w:ascii="Times New Roman" w:eastAsia="Times New Roman" w:hAnsi="Times New Roman" w:cs="Times New Roman"/>
                <w:color w:val="000000"/>
              </w:rPr>
              <w:t>-</w:t>
            </w:r>
          </w:p>
        </w:tc>
        <w:tc>
          <w:tcPr>
            <w:tcW w:w="1075"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CD73B5" w:rsidRPr="00610BFF" w:rsidRDefault="00CD73B5" w:rsidP="00B04835">
            <w:pPr>
              <w:spacing w:after="0" w:line="240" w:lineRule="auto"/>
              <w:jc w:val="center"/>
              <w:rPr>
                <w:rFonts w:ascii="Times New Roman" w:eastAsia="Times New Roman" w:hAnsi="Times New Roman" w:cs="Times New Roman"/>
                <w:color w:val="000000"/>
              </w:rPr>
            </w:pPr>
            <w:r w:rsidRPr="00610BFF">
              <w:rPr>
                <w:rFonts w:ascii="Times New Roman" w:eastAsia="Times New Roman" w:hAnsi="Times New Roman" w:cs="Times New Roman"/>
                <w:color w:val="000000"/>
              </w:rPr>
              <w:t>-</w:t>
            </w:r>
          </w:p>
        </w:tc>
        <w:tc>
          <w:tcPr>
            <w:tcW w:w="1073"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CD73B5" w:rsidRPr="00610BFF" w:rsidRDefault="00CD73B5" w:rsidP="00B04835">
            <w:pPr>
              <w:spacing w:after="0" w:line="240" w:lineRule="auto"/>
              <w:jc w:val="center"/>
              <w:rPr>
                <w:rFonts w:ascii="Times New Roman" w:eastAsia="Times New Roman" w:hAnsi="Times New Roman" w:cs="Times New Roman"/>
                <w:color w:val="000000"/>
              </w:rPr>
            </w:pPr>
            <w:r w:rsidRPr="00610BFF">
              <w:rPr>
                <w:rFonts w:ascii="Times New Roman" w:eastAsia="Times New Roman" w:hAnsi="Times New Roman" w:cs="Times New Roman"/>
                <w:color w:val="000000"/>
              </w:rPr>
              <w:t>-</w:t>
            </w:r>
          </w:p>
        </w:tc>
        <w:tc>
          <w:tcPr>
            <w:tcW w:w="1073" w:type="dxa"/>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CD73B5" w:rsidRPr="00610BFF" w:rsidRDefault="00CD73B5" w:rsidP="00B04835">
            <w:pPr>
              <w:spacing w:after="0" w:line="240" w:lineRule="auto"/>
              <w:jc w:val="center"/>
              <w:rPr>
                <w:rFonts w:ascii="Times New Roman" w:eastAsia="Times New Roman" w:hAnsi="Times New Roman" w:cs="Times New Roman"/>
                <w:color w:val="000000"/>
              </w:rPr>
            </w:pPr>
            <w:r w:rsidRPr="00610BFF">
              <w:rPr>
                <w:rFonts w:ascii="Times New Roman" w:eastAsia="Times New Roman" w:hAnsi="Times New Roman" w:cs="Times New Roman"/>
                <w:color w:val="000000"/>
              </w:rPr>
              <w:t>-</w:t>
            </w:r>
          </w:p>
        </w:tc>
        <w:tc>
          <w:tcPr>
            <w:tcW w:w="1019"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CD73B5" w:rsidRPr="00610BFF" w:rsidRDefault="00CD73B5" w:rsidP="00B04835">
            <w:pPr>
              <w:spacing w:after="0" w:line="240" w:lineRule="auto"/>
              <w:jc w:val="center"/>
              <w:rPr>
                <w:rFonts w:ascii="Times New Roman" w:eastAsia="Times New Roman" w:hAnsi="Times New Roman" w:cs="Times New Roman"/>
                <w:color w:val="000000"/>
              </w:rPr>
            </w:pPr>
            <w:r w:rsidRPr="00610BFF">
              <w:rPr>
                <w:rFonts w:ascii="Times New Roman" w:eastAsia="Times New Roman" w:hAnsi="Times New Roman" w:cs="Times New Roman"/>
                <w:color w:val="000000"/>
              </w:rPr>
              <w:t>-</w:t>
            </w:r>
          </w:p>
        </w:tc>
        <w:tc>
          <w:tcPr>
            <w:tcW w:w="1518" w:type="dxa"/>
            <w:gridSpan w:val="3"/>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CD73B5" w:rsidRPr="00610BFF" w:rsidRDefault="00CD73B5" w:rsidP="00B04835">
            <w:pPr>
              <w:spacing w:after="0" w:line="240" w:lineRule="auto"/>
              <w:jc w:val="center"/>
              <w:rPr>
                <w:rFonts w:ascii="Times New Roman" w:eastAsia="Times New Roman" w:hAnsi="Times New Roman" w:cs="Times New Roman"/>
                <w:color w:val="000000"/>
              </w:rPr>
            </w:pPr>
            <w:r w:rsidRPr="00610BFF">
              <w:rPr>
                <w:rFonts w:ascii="Times New Roman" w:eastAsia="Times New Roman" w:hAnsi="Times New Roman" w:cs="Times New Roman"/>
                <w:color w:val="000000"/>
              </w:rPr>
              <w:t>-</w:t>
            </w:r>
          </w:p>
        </w:tc>
        <w:tc>
          <w:tcPr>
            <w:tcW w:w="1689"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CD73B5" w:rsidRPr="00610BFF" w:rsidRDefault="00CD73B5" w:rsidP="00B04835">
            <w:pPr>
              <w:spacing w:after="0" w:line="240" w:lineRule="auto"/>
              <w:jc w:val="center"/>
              <w:rPr>
                <w:rFonts w:ascii="Times New Roman" w:eastAsia="Times New Roman" w:hAnsi="Times New Roman" w:cs="Times New Roman"/>
                <w:color w:val="000000"/>
              </w:rPr>
            </w:pPr>
            <w:r w:rsidRPr="00610BFF">
              <w:rPr>
                <w:rFonts w:ascii="Times New Roman" w:eastAsia="Times New Roman" w:hAnsi="Times New Roman" w:cs="Times New Roman"/>
                <w:color w:val="000000"/>
              </w:rPr>
              <w:t>-</w:t>
            </w:r>
          </w:p>
        </w:tc>
        <w:tc>
          <w:tcPr>
            <w:tcW w:w="1293" w:type="dxa"/>
            <w:tcBorders>
              <w:top w:val="single" w:sz="6" w:space="0" w:color="000000"/>
              <w:left w:val="single" w:sz="5" w:space="0" w:color="000000"/>
              <w:bottom w:val="single" w:sz="5" w:space="0" w:color="000000"/>
              <w:right w:val="single" w:sz="4" w:space="0" w:color="auto"/>
            </w:tcBorders>
            <w:shd w:val="clear" w:color="auto" w:fill="auto"/>
            <w:tcMar>
              <w:left w:w="29" w:type="dxa"/>
              <w:right w:w="29" w:type="dxa"/>
            </w:tcMar>
          </w:tcPr>
          <w:p w:rsidR="00CD73B5" w:rsidRPr="00610BFF" w:rsidRDefault="00CD73B5" w:rsidP="00B04835">
            <w:pPr>
              <w:spacing w:after="0" w:line="240" w:lineRule="auto"/>
              <w:jc w:val="center"/>
              <w:rPr>
                <w:rFonts w:ascii="Times New Roman" w:eastAsia="Times New Roman" w:hAnsi="Times New Roman" w:cs="Times New Roman"/>
                <w:color w:val="000000"/>
              </w:rPr>
            </w:pPr>
          </w:p>
        </w:tc>
      </w:tr>
      <w:tr w:rsidR="00CD73B5" w:rsidRPr="00610BFF" w:rsidTr="00D22D0F">
        <w:tblPrEx>
          <w:tblCellMar>
            <w:bottom w:w="28" w:type="dxa"/>
          </w:tblCellMar>
        </w:tblPrEx>
        <w:trPr>
          <w:gridAfter w:val="1"/>
          <w:wAfter w:w="6" w:type="dxa"/>
          <w:trHeight w:hRule="exact" w:val="331"/>
        </w:trPr>
        <w:tc>
          <w:tcPr>
            <w:tcW w:w="10140" w:type="dxa"/>
            <w:gridSpan w:val="15"/>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CD73B5" w:rsidRPr="00610BFF" w:rsidRDefault="00CD73B5" w:rsidP="00B04835">
            <w:pPr>
              <w:spacing w:after="0" w:line="240" w:lineRule="auto"/>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3. Сведения о характерных точках части (частей) границы объекта</w:t>
            </w:r>
          </w:p>
        </w:tc>
      </w:tr>
      <w:tr w:rsidR="00B92C2D" w:rsidRPr="00610BFF" w:rsidTr="00D22D0F">
        <w:tblPrEx>
          <w:tblCellMar>
            <w:bottom w:w="28" w:type="dxa"/>
          </w:tblCellMar>
        </w:tblPrEx>
        <w:trPr>
          <w:gridAfter w:val="1"/>
          <w:wAfter w:w="6" w:type="dxa"/>
          <w:trHeight w:hRule="exact" w:val="808"/>
        </w:trPr>
        <w:tc>
          <w:tcPr>
            <w:tcW w:w="1400" w:type="dxa"/>
            <w:gridSpan w:val="2"/>
            <w:vMerge w:val="restart"/>
            <w:tcBorders>
              <w:top w:val="single" w:sz="5" w:space="0" w:color="000000"/>
              <w:left w:val="single" w:sz="4" w:space="0" w:color="auto"/>
              <w:right w:val="single" w:sz="5" w:space="0" w:color="000000"/>
            </w:tcBorders>
            <w:shd w:val="clear" w:color="auto" w:fill="auto"/>
            <w:tcMar>
              <w:left w:w="29" w:type="dxa"/>
              <w:right w:w="29" w:type="dxa"/>
            </w:tcMar>
          </w:tcPr>
          <w:p w:rsidR="00B92C2D" w:rsidRPr="00610BFF" w:rsidRDefault="00B92C2D" w:rsidP="00B04835">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b/>
                <w:color w:val="000000"/>
                <w:spacing w:val="-2"/>
              </w:rPr>
              <w:t>Обозначение характерных точек части границы</w:t>
            </w:r>
          </w:p>
        </w:tc>
        <w:tc>
          <w:tcPr>
            <w:tcW w:w="2148" w:type="dxa"/>
            <w:gridSpan w:val="4"/>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Существующие координаты, м</w:t>
            </w:r>
          </w:p>
        </w:tc>
        <w:tc>
          <w:tcPr>
            <w:tcW w:w="2092" w:type="dxa"/>
            <w:gridSpan w:val="3"/>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Измененные </w:t>
            </w:r>
          </w:p>
          <w:p w:rsidR="00B92C2D" w:rsidRPr="00610BFF" w:rsidRDefault="00B92C2D"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(уточненные)</w:t>
            </w:r>
          </w:p>
          <w:p w:rsidR="00B92C2D" w:rsidRPr="00610BFF" w:rsidRDefault="00B92C2D"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координаты, м</w:t>
            </w:r>
          </w:p>
        </w:tc>
        <w:tc>
          <w:tcPr>
            <w:tcW w:w="1518" w:type="dxa"/>
            <w:gridSpan w:val="3"/>
            <w:vMerge w:val="restart"/>
            <w:tcBorders>
              <w:top w:val="single" w:sz="5" w:space="0" w:color="000000"/>
              <w:left w:val="single" w:sz="5" w:space="0" w:color="000000"/>
              <w:right w:val="single" w:sz="5" w:space="0" w:color="000000"/>
            </w:tcBorders>
            <w:shd w:val="clear" w:color="auto" w:fill="auto"/>
            <w:tcMar>
              <w:left w:w="14" w:type="dxa"/>
              <w:right w:w="14" w:type="dxa"/>
            </w:tcMar>
          </w:tcPr>
          <w:p w:rsidR="00B92C2D" w:rsidRPr="00610BFF" w:rsidRDefault="00B92C2D"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Метод определения координат характерной точки</w:t>
            </w:r>
          </w:p>
        </w:tc>
        <w:tc>
          <w:tcPr>
            <w:tcW w:w="1689" w:type="dxa"/>
            <w:gridSpan w:val="2"/>
            <w:vMerge w:val="restart"/>
            <w:tcBorders>
              <w:top w:val="single" w:sz="6" w:space="0" w:color="000000"/>
              <w:left w:val="single" w:sz="5" w:space="0" w:color="000000"/>
              <w:right w:val="single" w:sz="5" w:space="0" w:color="000000"/>
            </w:tcBorders>
            <w:shd w:val="clear" w:color="auto" w:fill="auto"/>
            <w:tcMar>
              <w:left w:w="29" w:type="dxa"/>
              <w:right w:w="29" w:type="dxa"/>
            </w:tcMar>
            <w:vAlign w:val="center"/>
          </w:tcPr>
          <w:p w:rsidR="00B92C2D" w:rsidRPr="00610BFF" w:rsidRDefault="00B92C2D"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293" w:type="dxa"/>
            <w:vMerge w:val="restart"/>
            <w:tcBorders>
              <w:top w:val="single" w:sz="5" w:space="0" w:color="000000"/>
              <w:left w:val="single" w:sz="5" w:space="0" w:color="000000"/>
              <w:right w:val="single" w:sz="4" w:space="0" w:color="auto"/>
            </w:tcBorders>
            <w:shd w:val="clear" w:color="auto" w:fill="auto"/>
            <w:tcMar>
              <w:left w:w="29" w:type="dxa"/>
              <w:right w:w="29" w:type="dxa"/>
            </w:tcMar>
            <w:vAlign w:val="center"/>
          </w:tcPr>
          <w:p w:rsidR="00B92C2D" w:rsidRPr="00610BFF" w:rsidRDefault="00B92C2D"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Описание обозначения точки на местности (при наличии)</w:t>
            </w:r>
          </w:p>
        </w:tc>
      </w:tr>
      <w:tr w:rsidR="00B92C2D" w:rsidRPr="00610BFF" w:rsidTr="00D22D0F">
        <w:tblPrEx>
          <w:tblCellMar>
            <w:bottom w:w="28" w:type="dxa"/>
          </w:tblCellMar>
        </w:tblPrEx>
        <w:trPr>
          <w:gridAfter w:val="1"/>
          <w:wAfter w:w="6" w:type="dxa"/>
          <w:trHeight w:hRule="exact" w:val="817"/>
        </w:trPr>
        <w:tc>
          <w:tcPr>
            <w:tcW w:w="1400" w:type="dxa"/>
            <w:gridSpan w:val="2"/>
            <w:vMerge/>
            <w:tcBorders>
              <w:left w:val="single" w:sz="4" w:space="0" w:color="auto"/>
              <w:bottom w:val="single" w:sz="5" w:space="0" w:color="000000"/>
              <w:right w:val="single" w:sz="5" w:space="0" w:color="000000"/>
            </w:tcBorders>
            <w:shd w:val="clear" w:color="auto" w:fill="auto"/>
            <w:tcMar>
              <w:left w:w="29" w:type="dxa"/>
              <w:right w:w="29" w:type="dxa"/>
            </w:tcMar>
          </w:tcPr>
          <w:p w:rsidR="00B92C2D" w:rsidRPr="00610BFF" w:rsidRDefault="00B92C2D" w:rsidP="00B04835">
            <w:pPr>
              <w:spacing w:after="0" w:line="240" w:lineRule="auto"/>
              <w:jc w:val="center"/>
              <w:rPr>
                <w:rFonts w:ascii="Times New Roman" w:eastAsia="Times New Roman" w:hAnsi="Times New Roman" w:cs="Times New Roman"/>
                <w:color w:val="000000"/>
                <w:spacing w:val="-2"/>
              </w:rPr>
            </w:pP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B04835">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b/>
                <w:color w:val="000000"/>
                <w:spacing w:val="-2"/>
              </w:rPr>
              <w:t>X</w:t>
            </w:r>
          </w:p>
        </w:tc>
        <w:tc>
          <w:tcPr>
            <w:tcW w:w="1073"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B04835">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b/>
                <w:color w:val="000000"/>
                <w:spacing w:val="-2"/>
              </w:rPr>
              <w:t>Y</w:t>
            </w:r>
          </w:p>
        </w:tc>
        <w:tc>
          <w:tcPr>
            <w:tcW w:w="1073"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B04835">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b/>
                <w:color w:val="000000"/>
                <w:spacing w:val="-2"/>
              </w:rPr>
              <w:t>X</w:t>
            </w:r>
          </w:p>
        </w:tc>
        <w:tc>
          <w:tcPr>
            <w:tcW w:w="1019"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B04835">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b/>
                <w:color w:val="000000"/>
                <w:spacing w:val="-2"/>
              </w:rPr>
              <w:t>Y</w:t>
            </w:r>
          </w:p>
        </w:tc>
        <w:tc>
          <w:tcPr>
            <w:tcW w:w="1518" w:type="dxa"/>
            <w:gridSpan w:val="3"/>
            <w:vMerge/>
            <w:tcBorders>
              <w:left w:val="single" w:sz="5" w:space="0" w:color="000000"/>
              <w:bottom w:val="single" w:sz="5" w:space="0" w:color="000000"/>
              <w:right w:val="single" w:sz="5" w:space="0" w:color="000000"/>
            </w:tcBorders>
            <w:shd w:val="clear" w:color="auto" w:fill="auto"/>
            <w:tcMar>
              <w:left w:w="14" w:type="dxa"/>
              <w:right w:w="14" w:type="dxa"/>
            </w:tcMar>
            <w:vAlign w:val="center"/>
          </w:tcPr>
          <w:p w:rsidR="00B92C2D" w:rsidRPr="00610BFF" w:rsidRDefault="00B92C2D" w:rsidP="00B04835">
            <w:pPr>
              <w:spacing w:after="0" w:line="240" w:lineRule="auto"/>
              <w:jc w:val="center"/>
              <w:rPr>
                <w:rFonts w:ascii="Times New Roman" w:eastAsia="Times New Roman" w:hAnsi="Times New Roman" w:cs="Times New Roman"/>
                <w:color w:val="000000"/>
                <w:spacing w:val="-2"/>
              </w:rPr>
            </w:pPr>
          </w:p>
        </w:tc>
        <w:tc>
          <w:tcPr>
            <w:tcW w:w="1689" w:type="dxa"/>
            <w:gridSpan w:val="2"/>
            <w:vMerge/>
            <w:tcBorders>
              <w:left w:val="single" w:sz="5" w:space="0" w:color="000000"/>
              <w:bottom w:val="single" w:sz="5" w:space="0" w:color="000000"/>
              <w:right w:val="single" w:sz="5" w:space="0" w:color="000000"/>
            </w:tcBorders>
            <w:shd w:val="clear" w:color="auto" w:fill="auto"/>
            <w:tcMar>
              <w:left w:w="29" w:type="dxa"/>
              <w:right w:w="29" w:type="dxa"/>
            </w:tcMar>
            <w:vAlign w:val="center"/>
          </w:tcPr>
          <w:p w:rsidR="00B92C2D" w:rsidRPr="00610BFF" w:rsidRDefault="00B92C2D" w:rsidP="00B04835">
            <w:pPr>
              <w:spacing w:after="0" w:line="240" w:lineRule="auto"/>
              <w:jc w:val="center"/>
              <w:rPr>
                <w:rFonts w:ascii="Times New Roman" w:eastAsia="Times New Roman" w:hAnsi="Times New Roman" w:cs="Times New Roman"/>
                <w:color w:val="000000"/>
                <w:spacing w:val="-2"/>
              </w:rPr>
            </w:pPr>
          </w:p>
        </w:tc>
        <w:tc>
          <w:tcPr>
            <w:tcW w:w="1293" w:type="dxa"/>
            <w:vMerge/>
            <w:tcBorders>
              <w:left w:val="single" w:sz="5" w:space="0" w:color="000000"/>
              <w:bottom w:val="single" w:sz="5" w:space="0" w:color="000000"/>
              <w:right w:val="single" w:sz="4" w:space="0" w:color="auto"/>
            </w:tcBorders>
            <w:shd w:val="clear" w:color="auto" w:fill="auto"/>
            <w:tcMar>
              <w:left w:w="29" w:type="dxa"/>
              <w:right w:w="29" w:type="dxa"/>
            </w:tcMar>
            <w:vAlign w:val="center"/>
          </w:tcPr>
          <w:p w:rsidR="00B92C2D" w:rsidRPr="00610BFF" w:rsidRDefault="00B92C2D" w:rsidP="00B04835">
            <w:pPr>
              <w:spacing w:after="0" w:line="240" w:lineRule="auto"/>
              <w:jc w:val="center"/>
              <w:rPr>
                <w:rFonts w:ascii="Times New Roman" w:eastAsia="Times New Roman" w:hAnsi="Times New Roman" w:cs="Times New Roman"/>
                <w:color w:val="000000"/>
                <w:spacing w:val="-2"/>
              </w:rPr>
            </w:pPr>
          </w:p>
        </w:tc>
      </w:tr>
      <w:tr w:rsidR="003C7946" w:rsidRPr="00610BFF" w:rsidTr="00D22D0F">
        <w:tblPrEx>
          <w:tblCellMar>
            <w:bottom w:w="28" w:type="dxa"/>
          </w:tblCellMar>
        </w:tblPrEx>
        <w:trPr>
          <w:gridAfter w:val="1"/>
          <w:wAfter w:w="6" w:type="dxa"/>
          <w:trHeight w:hRule="exact" w:val="344"/>
        </w:trPr>
        <w:tc>
          <w:tcPr>
            <w:tcW w:w="1400" w:type="dxa"/>
            <w:gridSpan w:val="2"/>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3C7946" w:rsidRPr="00610BFF" w:rsidRDefault="003C7946" w:rsidP="00B04835">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1</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3C7946" w:rsidRPr="00610BFF" w:rsidRDefault="003C7946" w:rsidP="00B04835">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2</w:t>
            </w:r>
          </w:p>
        </w:tc>
        <w:tc>
          <w:tcPr>
            <w:tcW w:w="1073"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3C7946" w:rsidRPr="00610BFF" w:rsidRDefault="003C7946" w:rsidP="00B04835">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3</w:t>
            </w:r>
          </w:p>
        </w:tc>
        <w:tc>
          <w:tcPr>
            <w:tcW w:w="1073"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3C7946" w:rsidRPr="00610BFF" w:rsidRDefault="003C7946" w:rsidP="00B04835">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019"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3C7946" w:rsidRPr="00610BFF" w:rsidRDefault="003C7946" w:rsidP="00B04835">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518" w:type="dxa"/>
            <w:gridSpan w:val="3"/>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3C7946" w:rsidRPr="00610BFF" w:rsidRDefault="003C7946" w:rsidP="00B04835">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c>
          <w:tcPr>
            <w:tcW w:w="1689"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3C7946" w:rsidRPr="00610BFF" w:rsidRDefault="003C7946" w:rsidP="00B04835">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7</w:t>
            </w:r>
          </w:p>
        </w:tc>
        <w:tc>
          <w:tcPr>
            <w:tcW w:w="1293"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3C7946" w:rsidRPr="00610BFF" w:rsidRDefault="003C7946" w:rsidP="00B04835">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8</w:t>
            </w:r>
          </w:p>
        </w:tc>
      </w:tr>
      <w:tr w:rsidR="00B92C2D" w:rsidRPr="00610BFF" w:rsidTr="00D22D0F">
        <w:tblPrEx>
          <w:tblCellMar>
            <w:bottom w:w="28" w:type="dxa"/>
          </w:tblCellMar>
        </w:tblPrEx>
        <w:trPr>
          <w:gridAfter w:val="1"/>
          <w:wAfter w:w="6" w:type="dxa"/>
          <w:trHeight w:hRule="exact" w:val="344"/>
        </w:trPr>
        <w:tc>
          <w:tcPr>
            <w:tcW w:w="1400" w:type="dxa"/>
            <w:gridSpan w:val="2"/>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B92C2D" w:rsidRPr="00610BFF" w:rsidRDefault="00B92C2D" w:rsidP="00B04835">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B04835">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073"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B04835">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073"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B04835">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019"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B04835">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518" w:type="dxa"/>
            <w:gridSpan w:val="3"/>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B92C2D" w:rsidRPr="00610BFF" w:rsidRDefault="00B92C2D" w:rsidP="00B04835">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689"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B04835">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293"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B92C2D" w:rsidRPr="00610BFF" w:rsidRDefault="00B92C2D" w:rsidP="00B04835">
            <w:pPr>
              <w:spacing w:after="0" w:line="240" w:lineRule="auto"/>
              <w:jc w:val="center"/>
              <w:rPr>
                <w:rFonts w:ascii="Times New Roman" w:eastAsia="Times New Roman" w:hAnsi="Times New Roman" w:cs="Times New Roman"/>
                <w:color w:val="000000"/>
                <w:spacing w:val="-2"/>
              </w:rPr>
            </w:pPr>
          </w:p>
        </w:tc>
      </w:tr>
    </w:tbl>
    <w:p w:rsidR="002710C2" w:rsidRPr="00097490" w:rsidRDefault="002710C2"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B329A" w:rsidRPr="00097490" w:rsidRDefault="002B329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B329A" w:rsidRPr="00097490" w:rsidRDefault="002B329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B329A" w:rsidRPr="00097490" w:rsidRDefault="002B329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B329A" w:rsidRPr="00097490" w:rsidRDefault="002B329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B329A" w:rsidRPr="00097490" w:rsidRDefault="002B329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B329A" w:rsidRPr="00097490" w:rsidRDefault="002B329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B329A" w:rsidRPr="00097490" w:rsidRDefault="002B329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B329A" w:rsidRPr="00097490" w:rsidRDefault="002B329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B329A" w:rsidRPr="00097490" w:rsidRDefault="002B329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B329A" w:rsidRPr="00097490" w:rsidRDefault="002B329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B329A" w:rsidRPr="00097490" w:rsidRDefault="002B329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B329A" w:rsidRPr="00097490" w:rsidRDefault="002B329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B329A" w:rsidRPr="00097490" w:rsidRDefault="002B329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B329A" w:rsidRPr="00097490" w:rsidRDefault="002B329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B329A" w:rsidRPr="00097490" w:rsidRDefault="002B329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B329A" w:rsidRDefault="002B329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B329A" w:rsidRDefault="002B329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B1720D" w:rsidRDefault="00B1720D"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B101DB" w:rsidRDefault="00B101DB"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B101DB" w:rsidRDefault="00B101DB"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B101DB" w:rsidRDefault="00B101DB"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B101DB" w:rsidRDefault="00B101DB"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B101DB" w:rsidRDefault="00B101DB"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B92C2D" w:rsidRDefault="00B92C2D"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E361A0" w:rsidRDefault="00E361A0" w:rsidP="00BA43BC">
      <w:pPr>
        <w:spacing w:after="0" w:line="240" w:lineRule="auto"/>
        <w:jc w:val="center"/>
        <w:rPr>
          <w:rFonts w:ascii="Times New Roman" w:hAnsi="Times New Roman" w:cs="Times New Roman"/>
          <w:b/>
          <w:sz w:val="28"/>
          <w:szCs w:val="28"/>
        </w:rPr>
      </w:pPr>
      <w:r w:rsidRPr="00E361A0">
        <w:rPr>
          <w:rFonts w:ascii="Times New Roman" w:hAnsi="Times New Roman" w:cs="Times New Roman"/>
          <w:b/>
          <w:noProof/>
          <w:sz w:val="28"/>
          <w:szCs w:val="28"/>
          <w:lang w:eastAsia="ru-RU"/>
        </w:rPr>
        <w:lastRenderedPageBreak/>
        <w:drawing>
          <wp:inline distT="0" distB="0" distL="0" distR="0">
            <wp:extent cx="6479540" cy="9113593"/>
            <wp:effectExtent l="0" t="0" r="0" b="0"/>
            <wp:docPr id="2" name="Рисунок 2" descr="D:\Разное\проект_постановления_04.05.2020\проект\Исправленный КМ РТ-1\Графики (с корректировками)\приложение 1\1.2._прилож_Кизический монастырь_ОЗ-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Разное\проект_постановления_04.05.2020\проект\Исправленный КМ РТ-1\Графики (с корректировками)\приложение 1\1.2._прилож_Кизический монастырь_ОЗ-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479540" cy="9113593"/>
                    </a:xfrm>
                    <a:prstGeom prst="rect">
                      <a:avLst/>
                    </a:prstGeom>
                    <a:noFill/>
                    <a:ln>
                      <a:noFill/>
                    </a:ln>
                  </pic:spPr>
                </pic:pic>
              </a:graphicData>
            </a:graphic>
          </wp:inline>
        </w:drawing>
      </w:r>
    </w:p>
    <w:p w:rsidR="002B329A" w:rsidRPr="00097490" w:rsidRDefault="002B329A" w:rsidP="00BA43BC">
      <w:pPr>
        <w:spacing w:after="0" w:line="240" w:lineRule="auto"/>
        <w:jc w:val="center"/>
        <w:rPr>
          <w:rFonts w:ascii="Times New Roman" w:hAnsi="Times New Roman" w:cs="Times New Roman"/>
          <w:sz w:val="28"/>
          <w:szCs w:val="28"/>
        </w:rPr>
      </w:pPr>
      <w:r w:rsidRPr="00097490">
        <w:rPr>
          <w:rFonts w:ascii="Times New Roman" w:hAnsi="Times New Roman" w:cs="Times New Roman"/>
          <w:b/>
          <w:sz w:val="28"/>
          <w:szCs w:val="28"/>
        </w:rPr>
        <w:lastRenderedPageBreak/>
        <w:t>Текстовое описание местоположения</w:t>
      </w:r>
      <w:r w:rsidRPr="00097490">
        <w:rPr>
          <w:rFonts w:ascii="Times New Roman" w:hAnsi="Times New Roman" w:cs="Times New Roman"/>
          <w:sz w:val="28"/>
          <w:szCs w:val="28"/>
        </w:rPr>
        <w:t xml:space="preserve"> </w:t>
      </w:r>
    </w:p>
    <w:p w:rsidR="00BA43BC" w:rsidRDefault="002B329A" w:rsidP="00DD18D7">
      <w:pPr>
        <w:spacing w:after="0" w:line="240" w:lineRule="auto"/>
        <w:jc w:val="center"/>
        <w:rPr>
          <w:rFonts w:ascii="Times New Roman" w:hAnsi="Times New Roman" w:cs="Times New Roman"/>
          <w:b/>
          <w:sz w:val="28"/>
          <w:szCs w:val="28"/>
        </w:rPr>
      </w:pPr>
      <w:r w:rsidRPr="00097490">
        <w:rPr>
          <w:rFonts w:ascii="Times New Roman" w:hAnsi="Times New Roman" w:cs="Times New Roman"/>
          <w:b/>
          <w:sz w:val="28"/>
          <w:szCs w:val="28"/>
        </w:rPr>
        <w:t xml:space="preserve">границ ОЗ-2 ОКН-Ф «Надвратная церковь Кизического монастыря», </w:t>
      </w:r>
    </w:p>
    <w:p w:rsidR="002B329A" w:rsidRDefault="002B329A" w:rsidP="00DD18D7">
      <w:pPr>
        <w:spacing w:after="0" w:line="240" w:lineRule="auto"/>
        <w:jc w:val="center"/>
        <w:rPr>
          <w:rFonts w:ascii="Times New Roman" w:hAnsi="Times New Roman" w:cs="Times New Roman"/>
          <w:b/>
          <w:sz w:val="28"/>
          <w:szCs w:val="28"/>
        </w:rPr>
      </w:pPr>
      <w:r w:rsidRPr="00097490">
        <w:rPr>
          <w:rFonts w:ascii="Times New Roman" w:hAnsi="Times New Roman" w:cs="Times New Roman"/>
          <w:b/>
          <w:sz w:val="28"/>
          <w:szCs w:val="28"/>
        </w:rPr>
        <w:t xml:space="preserve">XVII в., адрес (местоположение): РТ, г. Казань, ул. Декабристов, </w:t>
      </w:r>
      <w:r w:rsidR="00953484">
        <w:rPr>
          <w:rFonts w:ascii="Times New Roman" w:hAnsi="Times New Roman" w:cs="Times New Roman"/>
          <w:b/>
          <w:sz w:val="28"/>
          <w:szCs w:val="28"/>
        </w:rPr>
        <w:t xml:space="preserve">д. </w:t>
      </w:r>
      <w:r w:rsidRPr="00097490">
        <w:rPr>
          <w:rFonts w:ascii="Times New Roman" w:hAnsi="Times New Roman" w:cs="Times New Roman"/>
          <w:b/>
          <w:sz w:val="28"/>
          <w:szCs w:val="28"/>
        </w:rPr>
        <w:t>98</w:t>
      </w:r>
    </w:p>
    <w:p w:rsidR="00610BFF" w:rsidRPr="00097490" w:rsidRDefault="00610BFF" w:rsidP="002B329A">
      <w:pPr>
        <w:spacing w:after="0" w:line="240" w:lineRule="auto"/>
        <w:ind w:left="567"/>
        <w:jc w:val="center"/>
        <w:rPr>
          <w:rFonts w:ascii="Times New Roman" w:hAnsi="Times New Roman" w:cs="Times New Roman"/>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9"/>
        <w:gridCol w:w="1708"/>
        <w:gridCol w:w="6829"/>
      </w:tblGrid>
      <w:tr w:rsidR="002B329A" w:rsidRPr="00097490" w:rsidTr="003F2B6A">
        <w:tc>
          <w:tcPr>
            <w:tcW w:w="3281" w:type="dxa"/>
            <w:gridSpan w:val="2"/>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Прохождение границы</w:t>
            </w:r>
          </w:p>
        </w:tc>
        <w:tc>
          <w:tcPr>
            <w:tcW w:w="6925" w:type="dxa"/>
            <w:vMerge w:val="restart"/>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Описание прохождения границы</w:t>
            </w:r>
          </w:p>
        </w:tc>
      </w:tr>
      <w:tr w:rsidR="002B329A" w:rsidRPr="00097490" w:rsidTr="003F2B6A">
        <w:tc>
          <w:tcPr>
            <w:tcW w:w="1560"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от точки</w:t>
            </w:r>
          </w:p>
        </w:tc>
        <w:tc>
          <w:tcPr>
            <w:tcW w:w="1721"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до точки</w:t>
            </w:r>
          </w:p>
        </w:tc>
        <w:tc>
          <w:tcPr>
            <w:tcW w:w="6925" w:type="dxa"/>
            <w:vMerge/>
          </w:tcPr>
          <w:p w:rsidR="002B329A" w:rsidRPr="00097490" w:rsidRDefault="002B329A" w:rsidP="007236D9">
            <w:pPr>
              <w:spacing w:after="0" w:line="240" w:lineRule="auto"/>
              <w:jc w:val="center"/>
              <w:rPr>
                <w:rFonts w:ascii="Times New Roman" w:hAnsi="Times New Roman" w:cs="Times New Roman"/>
                <w:sz w:val="28"/>
                <w:szCs w:val="28"/>
              </w:rPr>
            </w:pPr>
          </w:p>
        </w:tc>
      </w:tr>
      <w:tr w:rsidR="002B329A" w:rsidRPr="00097490" w:rsidTr="003F2B6A">
        <w:tc>
          <w:tcPr>
            <w:tcW w:w="1560"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1</w:t>
            </w:r>
          </w:p>
        </w:tc>
        <w:tc>
          <w:tcPr>
            <w:tcW w:w="1721"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2</w:t>
            </w:r>
          </w:p>
        </w:tc>
        <w:tc>
          <w:tcPr>
            <w:tcW w:w="6925"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3</w:t>
            </w:r>
          </w:p>
        </w:tc>
      </w:tr>
      <w:tr w:rsidR="002B329A" w:rsidRPr="00097490" w:rsidTr="003F2B6A">
        <w:trPr>
          <w:trHeight w:val="521"/>
        </w:trPr>
        <w:tc>
          <w:tcPr>
            <w:tcW w:w="1560"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1</w:t>
            </w:r>
          </w:p>
        </w:tc>
        <w:tc>
          <w:tcPr>
            <w:tcW w:w="1721"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8</w:t>
            </w:r>
          </w:p>
        </w:tc>
        <w:tc>
          <w:tcPr>
            <w:tcW w:w="6925" w:type="dxa"/>
          </w:tcPr>
          <w:p w:rsidR="002B329A" w:rsidRPr="00097490" w:rsidRDefault="002B329A" w:rsidP="007236D9">
            <w:pPr>
              <w:spacing w:after="0" w:line="240" w:lineRule="auto"/>
              <w:jc w:val="both"/>
              <w:rPr>
                <w:rFonts w:ascii="Times New Roman" w:hAnsi="Times New Roman" w:cs="Times New Roman"/>
                <w:sz w:val="28"/>
                <w:szCs w:val="28"/>
              </w:rPr>
            </w:pPr>
            <w:r w:rsidRPr="00097490">
              <w:rPr>
                <w:rFonts w:ascii="Times New Roman" w:hAnsi="Times New Roman" w:cs="Times New Roman"/>
                <w:sz w:val="28"/>
                <w:szCs w:val="28"/>
              </w:rPr>
              <w:t>от точки 1, расположенной по ул. Декабристов, в восточном направлении по территории парка до точки 8</w:t>
            </w:r>
          </w:p>
        </w:tc>
      </w:tr>
      <w:tr w:rsidR="002B329A" w:rsidRPr="00097490" w:rsidTr="003F2B6A">
        <w:tc>
          <w:tcPr>
            <w:tcW w:w="1560"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8</w:t>
            </w:r>
          </w:p>
        </w:tc>
        <w:tc>
          <w:tcPr>
            <w:tcW w:w="1721"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9</w:t>
            </w:r>
          </w:p>
        </w:tc>
        <w:tc>
          <w:tcPr>
            <w:tcW w:w="6925" w:type="dxa"/>
          </w:tcPr>
          <w:p w:rsidR="002B329A" w:rsidRPr="00097490" w:rsidRDefault="002B329A" w:rsidP="007236D9">
            <w:pPr>
              <w:spacing w:after="0" w:line="240" w:lineRule="auto"/>
              <w:jc w:val="both"/>
              <w:rPr>
                <w:rFonts w:ascii="Times New Roman" w:hAnsi="Times New Roman" w:cs="Times New Roman"/>
                <w:sz w:val="28"/>
                <w:szCs w:val="28"/>
              </w:rPr>
            </w:pPr>
            <w:r w:rsidRPr="00097490">
              <w:rPr>
                <w:rFonts w:ascii="Times New Roman" w:hAnsi="Times New Roman" w:cs="Times New Roman"/>
                <w:sz w:val="28"/>
                <w:szCs w:val="28"/>
              </w:rPr>
              <w:t>от точки 8, расположенной на территории парка, в южном направлении до точки 9</w:t>
            </w:r>
          </w:p>
        </w:tc>
      </w:tr>
      <w:tr w:rsidR="002B329A" w:rsidRPr="00097490" w:rsidTr="003F2B6A">
        <w:tc>
          <w:tcPr>
            <w:tcW w:w="1560"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9</w:t>
            </w:r>
          </w:p>
        </w:tc>
        <w:tc>
          <w:tcPr>
            <w:tcW w:w="1721"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14</w:t>
            </w:r>
          </w:p>
        </w:tc>
        <w:tc>
          <w:tcPr>
            <w:tcW w:w="6925" w:type="dxa"/>
          </w:tcPr>
          <w:p w:rsidR="002B329A" w:rsidRPr="00097490" w:rsidRDefault="002B329A" w:rsidP="007236D9">
            <w:pPr>
              <w:spacing w:after="0" w:line="240" w:lineRule="auto"/>
              <w:jc w:val="both"/>
              <w:rPr>
                <w:rFonts w:ascii="Times New Roman" w:hAnsi="Times New Roman" w:cs="Times New Roman"/>
                <w:sz w:val="28"/>
                <w:szCs w:val="28"/>
              </w:rPr>
            </w:pPr>
            <w:r w:rsidRPr="00097490">
              <w:rPr>
                <w:rFonts w:ascii="Times New Roman" w:hAnsi="Times New Roman" w:cs="Times New Roman"/>
                <w:sz w:val="28"/>
                <w:szCs w:val="28"/>
              </w:rPr>
              <w:t>от точки 9, расположенной на территории парка, в западном направлении до точки 14, расположенной по ул. Декабристов</w:t>
            </w:r>
          </w:p>
        </w:tc>
      </w:tr>
      <w:tr w:rsidR="002B329A" w:rsidRPr="00097490" w:rsidTr="003F2B6A">
        <w:tc>
          <w:tcPr>
            <w:tcW w:w="1560"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14</w:t>
            </w:r>
          </w:p>
        </w:tc>
        <w:tc>
          <w:tcPr>
            <w:tcW w:w="1721"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1</w:t>
            </w:r>
          </w:p>
        </w:tc>
        <w:tc>
          <w:tcPr>
            <w:tcW w:w="6925" w:type="dxa"/>
          </w:tcPr>
          <w:p w:rsidR="002B329A" w:rsidRPr="00097490" w:rsidRDefault="002B329A" w:rsidP="003637CA">
            <w:pPr>
              <w:spacing w:after="0" w:line="240" w:lineRule="auto"/>
              <w:jc w:val="both"/>
              <w:rPr>
                <w:rFonts w:ascii="Times New Roman" w:hAnsi="Times New Roman" w:cs="Times New Roman"/>
                <w:sz w:val="28"/>
                <w:szCs w:val="28"/>
              </w:rPr>
            </w:pPr>
            <w:r w:rsidRPr="00097490">
              <w:rPr>
                <w:rFonts w:ascii="Times New Roman" w:hAnsi="Times New Roman" w:cs="Times New Roman"/>
                <w:sz w:val="28"/>
                <w:szCs w:val="28"/>
              </w:rPr>
              <w:t>от точки 14 в северном направлении вдоль ул. Декабристов до точки 1</w:t>
            </w:r>
          </w:p>
        </w:tc>
      </w:tr>
    </w:tbl>
    <w:p w:rsidR="002B329A" w:rsidRPr="00097490" w:rsidRDefault="002B329A" w:rsidP="002B329A">
      <w:pPr>
        <w:pStyle w:val="a3"/>
        <w:tabs>
          <w:tab w:val="left" w:pos="993"/>
        </w:tabs>
        <w:autoSpaceDE w:val="0"/>
        <w:autoSpaceDN w:val="0"/>
        <w:adjustRightInd w:val="0"/>
        <w:spacing w:after="0" w:line="240" w:lineRule="auto"/>
        <w:ind w:left="567"/>
        <w:jc w:val="both"/>
        <w:rPr>
          <w:rFonts w:ascii="Times New Roman" w:hAnsi="Times New Roman" w:cs="Times New Roman"/>
          <w:b/>
          <w:sz w:val="28"/>
          <w:szCs w:val="28"/>
        </w:rPr>
      </w:pPr>
    </w:p>
    <w:p w:rsidR="00842E81" w:rsidRDefault="00842E81" w:rsidP="002710C2">
      <w:pPr>
        <w:pStyle w:val="a3"/>
        <w:spacing w:after="0" w:line="240" w:lineRule="auto"/>
        <w:ind w:left="0"/>
        <w:jc w:val="center"/>
        <w:rPr>
          <w:rFonts w:ascii="Times New Roman" w:hAnsi="Times New Roman" w:cs="Times New Roman"/>
          <w:b/>
          <w:sz w:val="28"/>
          <w:szCs w:val="28"/>
        </w:rPr>
      </w:pPr>
    </w:p>
    <w:p w:rsidR="00842E81" w:rsidRDefault="00151544" w:rsidP="002710C2">
      <w:pPr>
        <w:pStyle w:val="a3"/>
        <w:spacing w:after="0" w:line="240" w:lineRule="auto"/>
        <w:ind w:left="0"/>
        <w:jc w:val="center"/>
        <w:rPr>
          <w:rFonts w:ascii="Times New Roman" w:hAnsi="Times New Roman" w:cs="Times New Roman"/>
          <w:b/>
          <w:sz w:val="28"/>
          <w:szCs w:val="28"/>
        </w:rPr>
      </w:pPr>
      <w:r w:rsidRPr="004F2570">
        <w:rPr>
          <w:rFonts w:ascii="Times New Roman" w:hAnsi="Times New Roman" w:cs="Times New Roman"/>
          <w:b/>
          <w:sz w:val="28"/>
          <w:szCs w:val="28"/>
        </w:rPr>
        <w:t>Режим использования земель и требования к градостроител</w:t>
      </w:r>
      <w:r>
        <w:rPr>
          <w:rFonts w:ascii="Times New Roman" w:hAnsi="Times New Roman" w:cs="Times New Roman"/>
          <w:b/>
          <w:sz w:val="28"/>
          <w:szCs w:val="28"/>
        </w:rPr>
        <w:t>ьным регламентам в границах ОЗ-2</w:t>
      </w:r>
      <w:r w:rsidRPr="004F2570">
        <w:rPr>
          <w:rFonts w:ascii="Times New Roman" w:hAnsi="Times New Roman" w:cs="Times New Roman"/>
          <w:b/>
          <w:sz w:val="28"/>
          <w:szCs w:val="28"/>
        </w:rPr>
        <w:t xml:space="preserve"> ОКН-Ф «Надвратная церковь Кизического монастыря», </w:t>
      </w:r>
    </w:p>
    <w:p w:rsidR="00151544" w:rsidRPr="004F2570" w:rsidRDefault="00151544" w:rsidP="00DD18D7">
      <w:pPr>
        <w:pStyle w:val="a3"/>
        <w:spacing w:after="0" w:line="240" w:lineRule="auto"/>
        <w:ind w:left="0"/>
        <w:jc w:val="center"/>
        <w:rPr>
          <w:rFonts w:ascii="Times New Roman" w:hAnsi="Times New Roman" w:cs="Times New Roman"/>
          <w:b/>
          <w:sz w:val="28"/>
          <w:szCs w:val="28"/>
        </w:rPr>
      </w:pPr>
      <w:r w:rsidRPr="004F2570">
        <w:rPr>
          <w:rFonts w:ascii="Times New Roman" w:hAnsi="Times New Roman" w:cs="Times New Roman"/>
          <w:b/>
          <w:sz w:val="28"/>
          <w:szCs w:val="28"/>
        </w:rPr>
        <w:t xml:space="preserve">XVII в., </w:t>
      </w:r>
      <w:r>
        <w:rPr>
          <w:rFonts w:ascii="Times New Roman" w:hAnsi="Times New Roman" w:cs="Times New Roman"/>
          <w:b/>
          <w:sz w:val="28"/>
          <w:szCs w:val="28"/>
        </w:rPr>
        <w:t>адрес (местоположение): РТ, г. </w:t>
      </w:r>
      <w:r w:rsidRPr="004F2570">
        <w:rPr>
          <w:rFonts w:ascii="Times New Roman" w:hAnsi="Times New Roman" w:cs="Times New Roman"/>
          <w:b/>
          <w:sz w:val="28"/>
          <w:szCs w:val="28"/>
        </w:rPr>
        <w:t>Казань, ул. Декабристов, д. 98</w:t>
      </w:r>
    </w:p>
    <w:p w:rsidR="002B329A" w:rsidRDefault="002B329A" w:rsidP="002B329A">
      <w:pPr>
        <w:tabs>
          <w:tab w:val="left" w:pos="993"/>
        </w:tabs>
        <w:autoSpaceDE w:val="0"/>
        <w:autoSpaceDN w:val="0"/>
        <w:adjustRightInd w:val="0"/>
        <w:spacing w:after="0" w:line="240" w:lineRule="auto"/>
        <w:jc w:val="both"/>
        <w:rPr>
          <w:rFonts w:ascii="Times New Roman" w:hAnsi="Times New Roman" w:cs="Times New Roman"/>
          <w:b/>
          <w:sz w:val="28"/>
          <w:szCs w:val="28"/>
        </w:rPr>
      </w:pPr>
    </w:p>
    <w:p w:rsidR="00151544" w:rsidRPr="004F6E68" w:rsidRDefault="00BC7A32" w:rsidP="004F6E68">
      <w:pPr>
        <w:pStyle w:val="a3"/>
        <w:numPr>
          <w:ilvl w:val="0"/>
          <w:numId w:val="19"/>
        </w:numPr>
        <w:spacing w:after="0" w:line="240" w:lineRule="auto"/>
        <w:jc w:val="both"/>
        <w:rPr>
          <w:rFonts w:ascii="Times New Roman" w:hAnsi="Times New Roman"/>
          <w:b/>
          <w:sz w:val="28"/>
          <w:szCs w:val="28"/>
        </w:rPr>
      </w:pPr>
      <w:r>
        <w:rPr>
          <w:rFonts w:ascii="Times New Roman" w:hAnsi="Times New Roman"/>
          <w:b/>
          <w:sz w:val="28"/>
          <w:szCs w:val="28"/>
        </w:rPr>
        <w:t>Р</w:t>
      </w:r>
      <w:r w:rsidR="00151544" w:rsidRPr="004F6E68">
        <w:rPr>
          <w:rFonts w:ascii="Times New Roman" w:hAnsi="Times New Roman"/>
          <w:b/>
          <w:sz w:val="28"/>
          <w:szCs w:val="28"/>
        </w:rPr>
        <w:t>азрешается:</w:t>
      </w:r>
    </w:p>
    <w:p w:rsidR="00151544" w:rsidRDefault="004240D9" w:rsidP="004240D9">
      <w:pPr>
        <w:pStyle w:val="a3"/>
        <w:numPr>
          <w:ilvl w:val="1"/>
          <w:numId w:val="19"/>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151544" w:rsidRPr="0072649A">
        <w:rPr>
          <w:rFonts w:ascii="Times New Roman" w:hAnsi="Times New Roman"/>
          <w:sz w:val="28"/>
          <w:szCs w:val="28"/>
        </w:rPr>
        <w:t>Проведение работ, направленных на сохранение и популяризацию объекта культурного насл</w:t>
      </w:r>
      <w:r w:rsidR="00A57AB8">
        <w:rPr>
          <w:rFonts w:ascii="Times New Roman" w:hAnsi="Times New Roman"/>
          <w:sz w:val="28"/>
          <w:szCs w:val="28"/>
        </w:rPr>
        <w:t>едия, в том числе обеспечивающим</w:t>
      </w:r>
      <w:r w:rsidR="00151544" w:rsidRPr="0072649A">
        <w:rPr>
          <w:rFonts w:ascii="Times New Roman" w:hAnsi="Times New Roman"/>
          <w:sz w:val="28"/>
          <w:szCs w:val="28"/>
        </w:rPr>
        <w:t xml:space="preserve"> сохранность объекта в его историко-град</w:t>
      </w:r>
      <w:r w:rsidR="00151544">
        <w:rPr>
          <w:rFonts w:ascii="Times New Roman" w:hAnsi="Times New Roman"/>
          <w:sz w:val="28"/>
          <w:szCs w:val="28"/>
        </w:rPr>
        <w:t>остроительной и природной среде.</w:t>
      </w:r>
    </w:p>
    <w:p w:rsidR="00151544" w:rsidRPr="0072649A" w:rsidRDefault="004240D9" w:rsidP="004240D9">
      <w:pPr>
        <w:pStyle w:val="a3"/>
        <w:numPr>
          <w:ilvl w:val="1"/>
          <w:numId w:val="19"/>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151544" w:rsidRPr="0072649A">
        <w:rPr>
          <w:rFonts w:ascii="Times New Roman" w:hAnsi="Times New Roman"/>
          <w:sz w:val="28"/>
          <w:szCs w:val="28"/>
        </w:rPr>
        <w:t xml:space="preserve">Использование объектов капитального строительства и земельных участков в соответствии с видами разрешенного использования, </w:t>
      </w:r>
      <w:r w:rsidR="00151544" w:rsidRPr="0072649A">
        <w:rPr>
          <w:rFonts w:ascii="Times New Roman" w:hAnsi="Times New Roman" w:cs="Times New Roman"/>
          <w:sz w:val="28"/>
          <w:szCs w:val="28"/>
        </w:rPr>
        <w:t>установленными п</w:t>
      </w:r>
      <w:r w:rsidR="00151544" w:rsidRPr="0072649A">
        <w:rPr>
          <w:rFonts w:ascii="Times New Roman" w:hAnsi="Times New Roman" w:cs="Times New Roman"/>
          <w:sz w:val="28"/>
          <w:szCs w:val="28"/>
          <w:shd w:val="clear" w:color="auto" w:fill="FFFFFF"/>
        </w:rPr>
        <w:t>равилами землепользования и застройки муниципального образования города Казани.</w:t>
      </w:r>
    </w:p>
    <w:p w:rsidR="00151544" w:rsidRDefault="004240D9" w:rsidP="004240D9">
      <w:pPr>
        <w:pStyle w:val="a3"/>
        <w:numPr>
          <w:ilvl w:val="1"/>
          <w:numId w:val="19"/>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151544" w:rsidRPr="0072649A">
        <w:rPr>
          <w:rFonts w:ascii="Times New Roman" w:hAnsi="Times New Roman"/>
          <w:sz w:val="28"/>
          <w:szCs w:val="28"/>
        </w:rPr>
        <w:t>Снос (демонтаж) объектов капитального строительства, не отнесенных к исторически ценным градоформирующим объектам</w:t>
      </w:r>
      <w:r w:rsidR="002B43F6">
        <w:rPr>
          <w:rFonts w:ascii="Times New Roman" w:hAnsi="Times New Roman"/>
          <w:sz w:val="28"/>
          <w:szCs w:val="28"/>
        </w:rPr>
        <w:t>, составляющим</w:t>
      </w:r>
      <w:r w:rsidR="00151544" w:rsidRPr="0072649A">
        <w:rPr>
          <w:rFonts w:ascii="Times New Roman" w:hAnsi="Times New Roman"/>
          <w:sz w:val="28"/>
          <w:szCs w:val="28"/>
        </w:rPr>
        <w:t xml:space="preserve"> предмет охраны исторического поселения регионального значения «город Казань».</w:t>
      </w:r>
    </w:p>
    <w:p w:rsidR="00151544" w:rsidRDefault="004240D9" w:rsidP="004240D9">
      <w:pPr>
        <w:pStyle w:val="a3"/>
        <w:numPr>
          <w:ilvl w:val="1"/>
          <w:numId w:val="19"/>
        </w:numPr>
        <w:tabs>
          <w:tab w:val="left" w:pos="993"/>
          <w:tab w:val="left" w:pos="1134"/>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151544" w:rsidRPr="00383A51">
        <w:rPr>
          <w:rFonts w:ascii="Times New Roman" w:hAnsi="Times New Roman"/>
          <w:sz w:val="28"/>
          <w:szCs w:val="28"/>
        </w:rPr>
        <w:t>Проведение на земельных участках, смежных с границей территории объекта культурного наследия, всех видов работ при наличии раздела по обеспечению сохранности объекта культурного наследия.</w:t>
      </w:r>
    </w:p>
    <w:p w:rsidR="00151544" w:rsidRPr="00383A51" w:rsidRDefault="004240D9" w:rsidP="004240D9">
      <w:pPr>
        <w:pStyle w:val="a3"/>
        <w:numPr>
          <w:ilvl w:val="1"/>
          <w:numId w:val="19"/>
        </w:numPr>
        <w:tabs>
          <w:tab w:val="left" w:pos="993"/>
          <w:tab w:val="left" w:pos="1134"/>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151544" w:rsidRPr="00383A51">
        <w:rPr>
          <w:rFonts w:ascii="Times New Roman" w:hAnsi="Times New Roman"/>
          <w:sz w:val="28"/>
          <w:szCs w:val="28"/>
        </w:rPr>
        <w:t>Проведение работ по благоустройству с учетом особенности места (терр</w:t>
      </w:r>
      <w:r w:rsidR="00A57AB8">
        <w:rPr>
          <w:rFonts w:ascii="Times New Roman" w:hAnsi="Times New Roman"/>
          <w:sz w:val="28"/>
          <w:szCs w:val="28"/>
        </w:rPr>
        <w:t>итория бывшего погоста (кладбища</w:t>
      </w:r>
      <w:r w:rsidR="00151544" w:rsidRPr="00383A51">
        <w:rPr>
          <w:rFonts w:ascii="Times New Roman" w:hAnsi="Times New Roman"/>
          <w:sz w:val="28"/>
          <w:szCs w:val="28"/>
        </w:rPr>
        <w:t>) при Кизическом монастыре, где были похоронены до 1917 года выдающиеся деятели города, науки и культуры (утрачен)).</w:t>
      </w:r>
    </w:p>
    <w:p w:rsidR="00151544" w:rsidRDefault="004240D9" w:rsidP="004240D9">
      <w:pPr>
        <w:pStyle w:val="a3"/>
        <w:numPr>
          <w:ilvl w:val="1"/>
          <w:numId w:val="19"/>
        </w:numPr>
        <w:tabs>
          <w:tab w:val="left" w:pos="993"/>
          <w:tab w:val="left" w:pos="1134"/>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151544">
        <w:rPr>
          <w:rFonts w:ascii="Times New Roman" w:hAnsi="Times New Roman"/>
          <w:sz w:val="28"/>
          <w:szCs w:val="28"/>
        </w:rPr>
        <w:t>С</w:t>
      </w:r>
      <w:r w:rsidR="00151544" w:rsidRPr="00383A51">
        <w:rPr>
          <w:rFonts w:ascii="Times New Roman" w:hAnsi="Times New Roman"/>
          <w:sz w:val="28"/>
          <w:szCs w:val="28"/>
        </w:rPr>
        <w:t>охранение существующих деревьев, за исключением санитарных рубок, посадка новых; устрой</w:t>
      </w:r>
      <w:r w:rsidR="00151544">
        <w:rPr>
          <w:rFonts w:ascii="Times New Roman" w:hAnsi="Times New Roman"/>
          <w:sz w:val="28"/>
          <w:szCs w:val="28"/>
        </w:rPr>
        <w:t>ство клумб, газонов и цветников.</w:t>
      </w:r>
    </w:p>
    <w:p w:rsidR="00151544" w:rsidRDefault="004240D9" w:rsidP="004240D9">
      <w:pPr>
        <w:pStyle w:val="a3"/>
        <w:numPr>
          <w:ilvl w:val="1"/>
          <w:numId w:val="19"/>
        </w:numPr>
        <w:tabs>
          <w:tab w:val="left" w:pos="993"/>
          <w:tab w:val="left" w:pos="1134"/>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151544">
        <w:rPr>
          <w:rFonts w:ascii="Times New Roman" w:hAnsi="Times New Roman"/>
          <w:sz w:val="28"/>
          <w:szCs w:val="28"/>
        </w:rPr>
        <w:t>К</w:t>
      </w:r>
      <w:r w:rsidR="00151544" w:rsidRPr="00383A51">
        <w:rPr>
          <w:rFonts w:ascii="Times New Roman" w:hAnsi="Times New Roman"/>
          <w:sz w:val="28"/>
          <w:szCs w:val="28"/>
        </w:rPr>
        <w:t>апитальный ремонт существующих и установка новых памятных знаков, связанных с историей м</w:t>
      </w:r>
      <w:r w:rsidR="00151544">
        <w:rPr>
          <w:rFonts w:ascii="Times New Roman" w:hAnsi="Times New Roman"/>
          <w:sz w:val="28"/>
          <w:szCs w:val="28"/>
        </w:rPr>
        <w:t>еста и историческими личностями.</w:t>
      </w:r>
    </w:p>
    <w:p w:rsidR="00842E81" w:rsidRDefault="00842E81" w:rsidP="00842E81">
      <w:pPr>
        <w:pStyle w:val="a3"/>
        <w:tabs>
          <w:tab w:val="left" w:pos="993"/>
          <w:tab w:val="left" w:pos="1134"/>
        </w:tabs>
        <w:spacing w:after="0" w:line="240" w:lineRule="auto"/>
        <w:ind w:left="567"/>
        <w:jc w:val="both"/>
        <w:rPr>
          <w:rFonts w:ascii="Times New Roman" w:hAnsi="Times New Roman"/>
          <w:sz w:val="28"/>
          <w:szCs w:val="28"/>
        </w:rPr>
      </w:pPr>
    </w:p>
    <w:p w:rsidR="00DD18D7" w:rsidRPr="00383A51" w:rsidRDefault="00DD18D7" w:rsidP="00842E81">
      <w:pPr>
        <w:pStyle w:val="a3"/>
        <w:tabs>
          <w:tab w:val="left" w:pos="993"/>
          <w:tab w:val="left" w:pos="1134"/>
        </w:tabs>
        <w:spacing w:after="0" w:line="240" w:lineRule="auto"/>
        <w:ind w:left="567"/>
        <w:jc w:val="both"/>
        <w:rPr>
          <w:rFonts w:ascii="Times New Roman" w:hAnsi="Times New Roman"/>
          <w:sz w:val="28"/>
          <w:szCs w:val="28"/>
        </w:rPr>
      </w:pPr>
    </w:p>
    <w:p w:rsidR="00151544" w:rsidRPr="00383A51" w:rsidRDefault="00BC7A32" w:rsidP="004F6E68">
      <w:pPr>
        <w:pStyle w:val="a3"/>
        <w:numPr>
          <w:ilvl w:val="0"/>
          <w:numId w:val="19"/>
        </w:numPr>
        <w:spacing w:after="0" w:line="240" w:lineRule="auto"/>
        <w:jc w:val="both"/>
        <w:rPr>
          <w:rFonts w:ascii="Times New Roman" w:hAnsi="Times New Roman"/>
          <w:b/>
          <w:sz w:val="28"/>
          <w:szCs w:val="28"/>
        </w:rPr>
      </w:pPr>
      <w:r>
        <w:rPr>
          <w:rFonts w:ascii="Times New Roman" w:hAnsi="Times New Roman"/>
          <w:b/>
          <w:sz w:val="28"/>
          <w:szCs w:val="28"/>
        </w:rPr>
        <w:lastRenderedPageBreak/>
        <w:t>З</w:t>
      </w:r>
      <w:r w:rsidR="00151544" w:rsidRPr="00383A51">
        <w:rPr>
          <w:rFonts w:ascii="Times New Roman" w:hAnsi="Times New Roman"/>
          <w:b/>
          <w:sz w:val="28"/>
          <w:szCs w:val="28"/>
        </w:rPr>
        <w:t>апрещается:</w:t>
      </w:r>
    </w:p>
    <w:p w:rsidR="00151544" w:rsidRDefault="004240D9" w:rsidP="004240D9">
      <w:pPr>
        <w:pStyle w:val="a3"/>
        <w:numPr>
          <w:ilvl w:val="1"/>
          <w:numId w:val="19"/>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151544" w:rsidRPr="00383A51">
        <w:rPr>
          <w:rFonts w:ascii="Times New Roman" w:hAnsi="Times New Roman"/>
          <w:sz w:val="28"/>
          <w:szCs w:val="28"/>
        </w:rPr>
        <w:t>Применение строительных технологий, оказывающих негативное воздействие на объект культурного наследия, окружающую застройку и природную среду.</w:t>
      </w:r>
    </w:p>
    <w:p w:rsidR="00151544" w:rsidRDefault="004240D9" w:rsidP="004240D9">
      <w:pPr>
        <w:pStyle w:val="a3"/>
        <w:numPr>
          <w:ilvl w:val="1"/>
          <w:numId w:val="19"/>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151544">
        <w:rPr>
          <w:rFonts w:ascii="Times New Roman" w:hAnsi="Times New Roman"/>
          <w:sz w:val="28"/>
          <w:szCs w:val="28"/>
        </w:rPr>
        <w:t>Р</w:t>
      </w:r>
      <w:r w:rsidR="00151544" w:rsidRPr="00383A51">
        <w:rPr>
          <w:rFonts w:ascii="Times New Roman" w:hAnsi="Times New Roman"/>
          <w:sz w:val="28"/>
          <w:szCs w:val="28"/>
        </w:rPr>
        <w:t>азмещение огнеопасных материалов.</w:t>
      </w:r>
    </w:p>
    <w:p w:rsidR="00151544" w:rsidRDefault="004240D9" w:rsidP="004240D9">
      <w:pPr>
        <w:pStyle w:val="a3"/>
        <w:numPr>
          <w:ilvl w:val="1"/>
          <w:numId w:val="19"/>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151544">
        <w:rPr>
          <w:rFonts w:ascii="Times New Roman" w:hAnsi="Times New Roman"/>
          <w:sz w:val="28"/>
          <w:szCs w:val="28"/>
        </w:rPr>
        <w:t>С</w:t>
      </w:r>
      <w:r w:rsidR="00151544" w:rsidRPr="00383A51">
        <w:rPr>
          <w:rFonts w:ascii="Times New Roman" w:hAnsi="Times New Roman"/>
          <w:sz w:val="28"/>
          <w:szCs w:val="28"/>
        </w:rPr>
        <w:t>троительство объе</w:t>
      </w:r>
      <w:r w:rsidR="00151544">
        <w:rPr>
          <w:rFonts w:ascii="Times New Roman" w:hAnsi="Times New Roman"/>
          <w:sz w:val="28"/>
          <w:szCs w:val="28"/>
        </w:rPr>
        <w:t>ктов капитального строительства.</w:t>
      </w:r>
    </w:p>
    <w:p w:rsidR="00151544" w:rsidRDefault="004240D9" w:rsidP="004240D9">
      <w:pPr>
        <w:pStyle w:val="a3"/>
        <w:numPr>
          <w:ilvl w:val="1"/>
          <w:numId w:val="19"/>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151544" w:rsidRPr="00383A51">
        <w:rPr>
          <w:rFonts w:ascii="Times New Roman" w:hAnsi="Times New Roman"/>
          <w:sz w:val="28"/>
          <w:szCs w:val="28"/>
        </w:rPr>
        <w:t>Размещение временных зданий и сооружений в границах территории общего пользования.</w:t>
      </w:r>
    </w:p>
    <w:p w:rsidR="00151544" w:rsidRDefault="004240D9" w:rsidP="004240D9">
      <w:pPr>
        <w:pStyle w:val="a3"/>
        <w:numPr>
          <w:ilvl w:val="1"/>
          <w:numId w:val="19"/>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151544" w:rsidRPr="00383A51">
        <w:rPr>
          <w:rFonts w:ascii="Times New Roman" w:hAnsi="Times New Roman"/>
          <w:sz w:val="28"/>
          <w:szCs w:val="28"/>
        </w:rPr>
        <w:t>Установка всех видов информационных конструкций.</w:t>
      </w:r>
    </w:p>
    <w:p w:rsidR="00151544" w:rsidRPr="00383A51" w:rsidRDefault="004240D9" w:rsidP="004240D9">
      <w:pPr>
        <w:pStyle w:val="a3"/>
        <w:numPr>
          <w:ilvl w:val="1"/>
          <w:numId w:val="19"/>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151544">
        <w:rPr>
          <w:rFonts w:ascii="Times New Roman" w:hAnsi="Times New Roman"/>
          <w:sz w:val="28"/>
          <w:szCs w:val="28"/>
        </w:rPr>
        <w:t>У</w:t>
      </w:r>
      <w:r w:rsidR="00151544" w:rsidRPr="00383A51">
        <w:rPr>
          <w:rFonts w:ascii="Times New Roman" w:hAnsi="Times New Roman"/>
          <w:sz w:val="28"/>
          <w:szCs w:val="28"/>
        </w:rPr>
        <w:t>становка всех видов рекламных конструкций.</w:t>
      </w:r>
    </w:p>
    <w:p w:rsidR="00E52B6E" w:rsidRPr="002710C2" w:rsidRDefault="00E52B6E" w:rsidP="002B329A">
      <w:pPr>
        <w:tabs>
          <w:tab w:val="left" w:pos="993"/>
        </w:tabs>
        <w:autoSpaceDE w:val="0"/>
        <w:autoSpaceDN w:val="0"/>
        <w:adjustRightInd w:val="0"/>
        <w:spacing w:after="0" w:line="240" w:lineRule="auto"/>
        <w:jc w:val="both"/>
        <w:rPr>
          <w:rFonts w:ascii="Times New Roman" w:hAnsi="Times New Roman" w:cs="Times New Roman"/>
          <w:b/>
          <w:sz w:val="28"/>
          <w:szCs w:val="28"/>
        </w:rPr>
      </w:pPr>
    </w:p>
    <w:p w:rsidR="00E52B6E" w:rsidRPr="00842E81" w:rsidRDefault="00842E81" w:rsidP="00842E81">
      <w:pPr>
        <w:tabs>
          <w:tab w:val="left" w:pos="709"/>
        </w:tabs>
        <w:autoSpaceDE w:val="0"/>
        <w:autoSpaceDN w:val="0"/>
        <w:adjustRightInd w:val="0"/>
        <w:spacing w:after="0" w:line="240" w:lineRule="auto"/>
        <w:ind w:left="360"/>
        <w:jc w:val="center"/>
        <w:rPr>
          <w:rFonts w:ascii="Times New Roman" w:hAnsi="Times New Roman" w:cs="Times New Roman"/>
          <w:b/>
          <w:sz w:val="28"/>
          <w:szCs w:val="28"/>
        </w:rPr>
      </w:pPr>
      <w:r>
        <w:rPr>
          <w:rFonts w:ascii="Times New Roman" w:eastAsia="Times New Roman" w:hAnsi="Times New Roman" w:cs="Times New Roman"/>
          <w:b/>
          <w:color w:val="000000"/>
          <w:sz w:val="28"/>
          <w:lang w:val="en-US"/>
        </w:rPr>
        <w:t>III</w:t>
      </w:r>
      <w:r>
        <w:rPr>
          <w:rFonts w:ascii="Times New Roman" w:eastAsia="Times New Roman" w:hAnsi="Times New Roman" w:cs="Times New Roman"/>
          <w:b/>
          <w:color w:val="000000"/>
          <w:sz w:val="28"/>
        </w:rPr>
        <w:t>. </w:t>
      </w:r>
      <w:r w:rsidR="00E52B6E" w:rsidRPr="00842E81">
        <w:rPr>
          <w:rFonts w:ascii="Times New Roman" w:eastAsia="Times New Roman" w:hAnsi="Times New Roman" w:cs="Times New Roman"/>
          <w:b/>
          <w:color w:val="000000"/>
          <w:sz w:val="28"/>
        </w:rPr>
        <w:t xml:space="preserve">ЗРЗ-1 ОКН-Ф «Надвратная церковь Кизического монастыря», XVII в., адрес (местоположение): РТ, г. Казань, ул. Декабристов, </w:t>
      </w:r>
      <w:r w:rsidR="00953484" w:rsidRPr="00842E81">
        <w:rPr>
          <w:rFonts w:ascii="Times New Roman" w:eastAsia="Times New Roman" w:hAnsi="Times New Roman" w:cs="Times New Roman"/>
          <w:b/>
          <w:color w:val="000000"/>
          <w:sz w:val="28"/>
        </w:rPr>
        <w:t xml:space="preserve">д. </w:t>
      </w:r>
      <w:r w:rsidR="00E52B6E" w:rsidRPr="00842E81">
        <w:rPr>
          <w:rFonts w:ascii="Times New Roman" w:eastAsia="Times New Roman" w:hAnsi="Times New Roman" w:cs="Times New Roman"/>
          <w:b/>
          <w:color w:val="000000"/>
          <w:sz w:val="28"/>
        </w:rPr>
        <w:t>98</w:t>
      </w:r>
    </w:p>
    <w:p w:rsidR="00E52B6E" w:rsidRDefault="00E52B6E" w:rsidP="002B329A">
      <w:pPr>
        <w:tabs>
          <w:tab w:val="left" w:pos="993"/>
        </w:tabs>
        <w:autoSpaceDE w:val="0"/>
        <w:autoSpaceDN w:val="0"/>
        <w:adjustRightInd w:val="0"/>
        <w:spacing w:after="0" w:line="240" w:lineRule="auto"/>
        <w:jc w:val="both"/>
        <w:rPr>
          <w:rFonts w:ascii="Times New Roman" w:hAnsi="Times New Roman" w:cs="Times New Roman"/>
          <w:b/>
          <w:sz w:val="28"/>
          <w:szCs w:val="28"/>
        </w:rPr>
      </w:pPr>
    </w:p>
    <w:tbl>
      <w:tblPr>
        <w:tblW w:w="10146" w:type="dxa"/>
        <w:tblLayout w:type="fixed"/>
        <w:tblCellMar>
          <w:left w:w="0" w:type="dxa"/>
          <w:right w:w="0" w:type="dxa"/>
        </w:tblCellMar>
        <w:tblLook w:val="04A0" w:firstRow="1" w:lastRow="0" w:firstColumn="1" w:lastColumn="0" w:noHBand="0" w:noVBand="1"/>
      </w:tblPr>
      <w:tblGrid>
        <w:gridCol w:w="843"/>
        <w:gridCol w:w="1189"/>
        <w:gridCol w:w="1344"/>
        <w:gridCol w:w="1360"/>
        <w:gridCol w:w="1287"/>
        <w:gridCol w:w="1070"/>
        <w:gridCol w:w="1701"/>
        <w:gridCol w:w="1352"/>
      </w:tblGrid>
      <w:tr w:rsidR="002B329A" w:rsidRPr="00610BFF" w:rsidTr="007236D9">
        <w:trPr>
          <w:trHeight w:hRule="exact" w:val="339"/>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Раздел 1</w:t>
            </w:r>
          </w:p>
        </w:tc>
      </w:tr>
      <w:tr w:rsidR="002B329A" w:rsidRPr="00610BFF" w:rsidTr="007236D9">
        <w:trPr>
          <w:trHeight w:hRule="exact" w:val="417"/>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Сведения об объекте</w:t>
            </w:r>
          </w:p>
        </w:tc>
      </w:tr>
      <w:tr w:rsidR="002B329A" w:rsidRPr="00610BFF" w:rsidTr="007236D9">
        <w:trPr>
          <w:trHeight w:hRule="exact" w:val="337"/>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п/п</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Описание характеристик</w:t>
            </w:r>
          </w:p>
        </w:tc>
      </w:tr>
      <w:tr w:rsidR="002B329A" w:rsidRPr="00610BFF" w:rsidTr="002710C2">
        <w:trPr>
          <w:trHeight w:hRule="exact" w:val="641"/>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1.</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610BFF" w:rsidRDefault="002B329A" w:rsidP="007236D9">
            <w:pPr>
              <w:spacing w:after="0" w:line="240" w:lineRule="auto"/>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Местоположение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610BFF" w:rsidRDefault="002B329A" w:rsidP="00D22D0F">
            <w:pPr>
              <w:spacing w:after="0" w:line="240" w:lineRule="auto"/>
              <w:ind w:left="78" w:right="66"/>
              <w:jc w:val="both"/>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Республика Татарстан (Татарстан), г</w:t>
            </w:r>
            <w:r w:rsidR="00BC7A32">
              <w:rPr>
                <w:rFonts w:ascii="Times New Roman" w:eastAsia="Times New Roman" w:hAnsi="Times New Roman" w:cs="Times New Roman"/>
                <w:color w:val="000000"/>
                <w:spacing w:val="-2"/>
              </w:rPr>
              <w:t>. </w:t>
            </w:r>
            <w:r w:rsidRPr="00610BFF">
              <w:rPr>
                <w:rFonts w:ascii="Times New Roman" w:eastAsia="Times New Roman" w:hAnsi="Times New Roman" w:cs="Times New Roman"/>
                <w:color w:val="000000"/>
                <w:spacing w:val="-2"/>
              </w:rPr>
              <w:t xml:space="preserve">Казань, ул. Декабристов, </w:t>
            </w:r>
            <w:r w:rsidR="00BC7A32">
              <w:rPr>
                <w:rFonts w:ascii="Times New Roman" w:eastAsia="Times New Roman" w:hAnsi="Times New Roman" w:cs="Times New Roman"/>
                <w:color w:val="000000"/>
                <w:spacing w:val="-2"/>
              </w:rPr>
              <w:t xml:space="preserve">д. </w:t>
            </w:r>
            <w:r w:rsidRPr="00610BFF">
              <w:rPr>
                <w:rFonts w:ascii="Times New Roman" w:eastAsia="Times New Roman" w:hAnsi="Times New Roman" w:cs="Times New Roman"/>
                <w:color w:val="000000"/>
                <w:spacing w:val="-2"/>
              </w:rPr>
              <w:t>98</w:t>
            </w:r>
          </w:p>
        </w:tc>
      </w:tr>
      <w:tr w:rsidR="002B329A" w:rsidRPr="00610BFF" w:rsidTr="00BC7A32">
        <w:trPr>
          <w:trHeight w:hRule="exact" w:val="555"/>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2.</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610BFF" w:rsidRDefault="002B329A" w:rsidP="007236D9">
            <w:pPr>
              <w:spacing w:after="0" w:line="240" w:lineRule="auto"/>
              <w:jc w:val="both"/>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Площадь объекта + / – величина погрешности определения площади (Р + / – Дельта Р)</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610BFF" w:rsidRDefault="002B329A" w:rsidP="00D22D0F">
            <w:pPr>
              <w:spacing w:after="0" w:line="240" w:lineRule="auto"/>
              <w:ind w:left="78"/>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13008 кв.м +/- 40 кв.м</w:t>
            </w:r>
          </w:p>
        </w:tc>
      </w:tr>
      <w:tr w:rsidR="002B329A" w:rsidRPr="00610BFF" w:rsidTr="007236D9">
        <w:trPr>
          <w:trHeight w:hRule="exact" w:val="373"/>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3.</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610BFF" w:rsidRDefault="002B329A" w:rsidP="007236D9">
            <w:pPr>
              <w:spacing w:after="0" w:line="240" w:lineRule="auto"/>
              <w:jc w:val="both"/>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Иные 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r>
      <w:tr w:rsidR="002B329A" w:rsidRPr="00610BFF" w:rsidTr="007236D9">
        <w:trPr>
          <w:trHeight w:hRule="exact" w:val="341"/>
        </w:trPr>
        <w:tc>
          <w:tcPr>
            <w:tcW w:w="10146" w:type="dxa"/>
            <w:gridSpan w:val="8"/>
            <w:tcBorders>
              <w:top w:val="single" w:sz="4" w:space="0" w:color="auto"/>
              <w:left w:val="single" w:sz="4" w:space="0" w:color="auto"/>
              <w:bottom w:val="single" w:sz="6" w:space="0" w:color="000000"/>
              <w:right w:val="single" w:sz="4" w:space="0" w:color="auto"/>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Раздел 2</w:t>
            </w:r>
          </w:p>
        </w:tc>
      </w:tr>
      <w:tr w:rsidR="002B329A" w:rsidRPr="00610BFF" w:rsidTr="007236D9">
        <w:trPr>
          <w:trHeight w:hRule="exact" w:val="402"/>
        </w:trPr>
        <w:tc>
          <w:tcPr>
            <w:tcW w:w="10146" w:type="dxa"/>
            <w:gridSpan w:val="8"/>
            <w:tcBorders>
              <w:top w:val="single" w:sz="6" w:space="0" w:color="000000"/>
              <w:left w:val="single" w:sz="4" w:space="0" w:color="auto"/>
              <w:bottom w:val="single" w:sz="5" w:space="0" w:color="000000"/>
              <w:right w:val="single" w:sz="4" w:space="0" w:color="auto"/>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Сведения о местоположении границ объекта</w:t>
            </w:r>
          </w:p>
        </w:tc>
      </w:tr>
      <w:tr w:rsidR="002B329A" w:rsidRPr="00610BFF" w:rsidTr="007236D9">
        <w:trPr>
          <w:trHeight w:hRule="exact" w:val="316"/>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610BFF" w:rsidRDefault="002B329A" w:rsidP="007236D9">
            <w:pPr>
              <w:spacing w:after="0" w:line="240" w:lineRule="auto"/>
              <w:jc w:val="both"/>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1. Система координат МСК-16</w:t>
            </w:r>
          </w:p>
        </w:tc>
      </w:tr>
      <w:tr w:rsidR="002B329A" w:rsidRPr="00610BFF" w:rsidTr="007236D9">
        <w:trPr>
          <w:trHeight w:hRule="exact" w:val="311"/>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610BFF" w:rsidRDefault="002B329A" w:rsidP="007236D9">
            <w:pPr>
              <w:spacing w:after="0" w:line="240" w:lineRule="auto"/>
              <w:jc w:val="both"/>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2. Сведения о характерных точках границ объекта</w:t>
            </w:r>
          </w:p>
        </w:tc>
      </w:tr>
      <w:tr w:rsidR="002B329A" w:rsidRPr="00610BFF" w:rsidTr="00D22D0F">
        <w:trPr>
          <w:trHeight w:hRule="exact" w:val="500"/>
        </w:trPr>
        <w:tc>
          <w:tcPr>
            <w:tcW w:w="2032" w:type="dxa"/>
            <w:gridSpan w:val="2"/>
            <w:vMerge w:val="restart"/>
            <w:tcBorders>
              <w:top w:val="single" w:sz="6" w:space="0" w:color="000000"/>
              <w:left w:val="single" w:sz="4" w:space="0" w:color="auto"/>
              <w:right w:val="single" w:sz="6" w:space="0" w:color="000000"/>
            </w:tcBorders>
            <w:shd w:val="clear" w:color="auto" w:fill="auto"/>
          </w:tcPr>
          <w:p w:rsidR="00D22D0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Обозначение </w:t>
            </w:r>
          </w:p>
          <w:p w:rsidR="00D22D0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характерных </w:t>
            </w:r>
          </w:p>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точек границ</w:t>
            </w:r>
          </w:p>
        </w:tc>
        <w:tc>
          <w:tcPr>
            <w:tcW w:w="2704" w:type="dxa"/>
            <w:gridSpan w:val="2"/>
            <w:tcBorders>
              <w:top w:val="single" w:sz="5" w:space="0" w:color="000000"/>
              <w:left w:val="single" w:sz="6" w:space="0" w:color="000000"/>
              <w:bottom w:val="single" w:sz="6" w:space="0" w:color="000000"/>
              <w:right w:val="single" w:sz="6" w:space="0" w:color="000000"/>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Координаты, м</w:t>
            </w:r>
          </w:p>
        </w:tc>
        <w:tc>
          <w:tcPr>
            <w:tcW w:w="2357" w:type="dxa"/>
            <w:gridSpan w:val="2"/>
            <w:vMerge w:val="restart"/>
            <w:tcBorders>
              <w:top w:val="single" w:sz="6" w:space="0" w:color="000000"/>
              <w:left w:val="single" w:sz="6" w:space="0" w:color="000000"/>
              <w:right w:val="single" w:sz="6" w:space="0" w:color="000000"/>
            </w:tcBorders>
            <w:shd w:val="clear" w:color="auto" w:fill="auto"/>
          </w:tcPr>
          <w:p w:rsidR="00D22D0F" w:rsidRDefault="002B329A" w:rsidP="00BA43BC">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Метод опр</w:t>
            </w:r>
            <w:r w:rsidR="00BA43BC">
              <w:rPr>
                <w:rFonts w:ascii="Times New Roman" w:eastAsia="Times New Roman" w:hAnsi="Times New Roman" w:cs="Times New Roman"/>
                <w:b/>
                <w:color w:val="000000"/>
                <w:spacing w:val="-2"/>
              </w:rPr>
              <w:t xml:space="preserve">еделения </w:t>
            </w:r>
          </w:p>
          <w:p w:rsidR="002B329A" w:rsidRPr="00610BFF" w:rsidRDefault="00BA43BC" w:rsidP="00BA43BC">
            <w:pPr>
              <w:spacing w:after="0" w:line="240" w:lineRule="auto"/>
              <w:jc w:val="center"/>
              <w:rPr>
                <w:rFonts w:ascii="Times New Roman" w:eastAsia="Times New Roman" w:hAnsi="Times New Roman" w:cs="Times New Roman"/>
                <w:b/>
                <w:color w:val="000000"/>
                <w:spacing w:val="-2"/>
              </w:rPr>
            </w:pPr>
            <w:r>
              <w:rPr>
                <w:rFonts w:ascii="Times New Roman" w:eastAsia="Times New Roman" w:hAnsi="Times New Roman" w:cs="Times New Roman"/>
                <w:b/>
                <w:color w:val="000000"/>
                <w:spacing w:val="-2"/>
              </w:rPr>
              <w:t xml:space="preserve">координат характерной </w:t>
            </w:r>
            <w:r w:rsidR="002B329A" w:rsidRPr="00610BFF">
              <w:rPr>
                <w:rFonts w:ascii="Times New Roman" w:eastAsia="Times New Roman" w:hAnsi="Times New Roman" w:cs="Times New Roman"/>
                <w:b/>
                <w:color w:val="000000"/>
                <w:spacing w:val="-2"/>
              </w:rPr>
              <w:t>точки</w:t>
            </w:r>
          </w:p>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p>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p>
        </w:tc>
        <w:tc>
          <w:tcPr>
            <w:tcW w:w="1701" w:type="dxa"/>
            <w:vMerge w:val="restart"/>
            <w:tcBorders>
              <w:top w:val="single" w:sz="6" w:space="0" w:color="000000"/>
              <w:left w:val="single" w:sz="6" w:space="0" w:color="000000"/>
              <w:right w:val="single" w:sz="6" w:space="0" w:color="000000"/>
            </w:tcBorders>
            <w:shd w:val="clear" w:color="auto" w:fill="auto"/>
          </w:tcPr>
          <w:p w:rsidR="002B329A" w:rsidRPr="00610BFF" w:rsidRDefault="002B329A" w:rsidP="007236D9">
            <w:pPr>
              <w:spacing w:after="0" w:line="240" w:lineRule="auto"/>
              <w:ind w:left="57" w:right="57"/>
              <w:jc w:val="center"/>
              <w:rPr>
                <w:rFonts w:ascii="Times New Roman" w:eastAsia="Times New Roman" w:hAnsi="Times New Roman" w:cs="Times New Roman"/>
                <w:b/>
                <w:color w:val="000000"/>
              </w:rPr>
            </w:pPr>
            <w:r w:rsidRPr="00610BFF">
              <w:rPr>
                <w:rFonts w:ascii="Times New Roman" w:eastAsia="Times New Roman" w:hAnsi="Times New Roman" w:cs="Times New Roman"/>
                <w:b/>
                <w:color w:val="000000"/>
              </w:rPr>
              <w:t>Средняя квад</w:t>
            </w:r>
            <w:r w:rsidR="00AC5CD2">
              <w:rPr>
                <w:rFonts w:ascii="Times New Roman" w:eastAsia="Times New Roman" w:hAnsi="Times New Roman" w:cs="Times New Roman"/>
                <w:b/>
                <w:color w:val="000000"/>
              </w:rPr>
              <w:t>-</w:t>
            </w:r>
            <w:r w:rsidRPr="00610BFF">
              <w:rPr>
                <w:rFonts w:ascii="Times New Roman" w:eastAsia="Times New Roman" w:hAnsi="Times New Roman" w:cs="Times New Roman"/>
                <w:b/>
                <w:color w:val="000000"/>
              </w:rPr>
              <w:t>ратическая погрешность положения характерной точки (Мt), м</w:t>
            </w:r>
          </w:p>
        </w:tc>
        <w:tc>
          <w:tcPr>
            <w:tcW w:w="1352" w:type="dxa"/>
            <w:vMerge w:val="restart"/>
            <w:tcBorders>
              <w:top w:val="single" w:sz="6" w:space="0" w:color="000000"/>
              <w:left w:val="single" w:sz="6" w:space="0" w:color="000000"/>
              <w:right w:val="single" w:sz="4" w:space="0" w:color="auto"/>
            </w:tcBorders>
            <w:shd w:val="clear" w:color="auto" w:fill="auto"/>
          </w:tcPr>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Описание обозначения точки на местности (при наличии)</w:t>
            </w:r>
          </w:p>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p>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p>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610BFF" w:rsidTr="00D22D0F">
        <w:trPr>
          <w:trHeight w:hRule="exact" w:val="1003"/>
        </w:trPr>
        <w:tc>
          <w:tcPr>
            <w:tcW w:w="2032" w:type="dxa"/>
            <w:gridSpan w:val="2"/>
            <w:vMerge/>
            <w:tcBorders>
              <w:top w:val="single" w:sz="6" w:space="0" w:color="000000"/>
              <w:left w:val="single" w:sz="4" w:space="0" w:color="auto"/>
              <w:right w:val="single" w:sz="6" w:space="0" w:color="000000"/>
            </w:tcBorders>
            <w:shd w:val="clear" w:color="auto" w:fill="auto"/>
            <w:vAlign w:val="center"/>
          </w:tcPr>
          <w:p w:rsidR="002B329A" w:rsidRPr="00610BFF" w:rsidRDefault="002B329A" w:rsidP="007236D9">
            <w:pPr>
              <w:spacing w:after="0" w:line="240" w:lineRule="auto"/>
              <w:rPr>
                <w:rFonts w:ascii="Times New Roman" w:hAnsi="Times New Roman" w:cs="Times New Roman"/>
              </w:rPr>
            </w:pPr>
          </w:p>
        </w:tc>
        <w:tc>
          <w:tcPr>
            <w:tcW w:w="1344" w:type="dxa"/>
            <w:tcBorders>
              <w:top w:val="single" w:sz="6" w:space="0" w:color="000000"/>
              <w:left w:val="single" w:sz="6" w:space="0" w:color="000000"/>
              <w:right w:val="single" w:sz="6" w:space="0" w:color="000000"/>
            </w:tcBorders>
            <w:shd w:val="clear" w:color="auto" w:fill="auto"/>
            <w:vAlign w:val="center"/>
          </w:tcPr>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X</w:t>
            </w:r>
          </w:p>
        </w:tc>
        <w:tc>
          <w:tcPr>
            <w:tcW w:w="1360" w:type="dxa"/>
            <w:tcBorders>
              <w:top w:val="single" w:sz="6" w:space="0" w:color="000000"/>
              <w:left w:val="single" w:sz="6" w:space="0" w:color="000000"/>
              <w:right w:val="single" w:sz="6" w:space="0" w:color="000000"/>
            </w:tcBorders>
            <w:shd w:val="clear" w:color="auto" w:fill="auto"/>
            <w:vAlign w:val="center"/>
          </w:tcPr>
          <w:p w:rsidR="002B329A" w:rsidRPr="00610BFF" w:rsidRDefault="002B329A"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Y</w:t>
            </w:r>
          </w:p>
        </w:tc>
        <w:tc>
          <w:tcPr>
            <w:tcW w:w="2357" w:type="dxa"/>
            <w:gridSpan w:val="2"/>
            <w:vMerge/>
            <w:tcBorders>
              <w:top w:val="single" w:sz="6" w:space="0" w:color="000000"/>
              <w:left w:val="single" w:sz="6" w:space="0" w:color="000000"/>
              <w:right w:val="single" w:sz="6" w:space="0" w:color="000000"/>
            </w:tcBorders>
            <w:shd w:val="clear" w:color="auto" w:fill="auto"/>
            <w:vAlign w:val="center"/>
          </w:tcPr>
          <w:p w:rsidR="002B329A" w:rsidRPr="00610BFF" w:rsidRDefault="002B329A" w:rsidP="007236D9">
            <w:pPr>
              <w:spacing w:after="0" w:line="240" w:lineRule="auto"/>
              <w:rPr>
                <w:rFonts w:ascii="Times New Roman" w:hAnsi="Times New Roman" w:cs="Times New Roman"/>
              </w:rPr>
            </w:pPr>
          </w:p>
        </w:tc>
        <w:tc>
          <w:tcPr>
            <w:tcW w:w="1701" w:type="dxa"/>
            <w:vMerge/>
            <w:tcBorders>
              <w:top w:val="single" w:sz="6" w:space="0" w:color="000000"/>
              <w:left w:val="single" w:sz="6" w:space="0" w:color="000000"/>
              <w:right w:val="single" w:sz="6" w:space="0" w:color="000000"/>
            </w:tcBorders>
            <w:shd w:val="clear" w:color="auto" w:fill="auto"/>
            <w:vAlign w:val="center"/>
          </w:tcPr>
          <w:p w:rsidR="002B329A" w:rsidRPr="00610BFF" w:rsidRDefault="002B329A" w:rsidP="007236D9">
            <w:pPr>
              <w:spacing w:after="0" w:line="240" w:lineRule="auto"/>
              <w:rPr>
                <w:rFonts w:ascii="Times New Roman" w:hAnsi="Times New Roman" w:cs="Times New Roman"/>
              </w:rPr>
            </w:pPr>
          </w:p>
        </w:tc>
        <w:tc>
          <w:tcPr>
            <w:tcW w:w="1352" w:type="dxa"/>
            <w:vMerge/>
            <w:tcBorders>
              <w:top w:val="single" w:sz="6" w:space="0" w:color="000000"/>
              <w:left w:val="single" w:sz="6" w:space="0" w:color="000000"/>
              <w:right w:val="single" w:sz="4" w:space="0" w:color="auto"/>
            </w:tcBorders>
            <w:shd w:val="clear" w:color="auto" w:fill="auto"/>
            <w:vAlign w:val="center"/>
          </w:tcPr>
          <w:p w:rsidR="002B329A" w:rsidRPr="00610BFF" w:rsidRDefault="002B329A" w:rsidP="007236D9">
            <w:pPr>
              <w:spacing w:after="0" w:line="240" w:lineRule="auto"/>
              <w:rPr>
                <w:rFonts w:ascii="Times New Roman" w:hAnsi="Times New Roman" w:cs="Times New Roman"/>
              </w:rPr>
            </w:pPr>
          </w:p>
        </w:tc>
      </w:tr>
    </w:tbl>
    <w:p w:rsidR="002B329A" w:rsidRPr="00097490" w:rsidRDefault="002B329A" w:rsidP="002B329A">
      <w:pPr>
        <w:spacing w:after="0" w:line="240" w:lineRule="auto"/>
        <w:rPr>
          <w:rFonts w:ascii="Times New Roman" w:hAnsi="Times New Roman" w:cs="Times New Roman"/>
          <w:sz w:val="2"/>
          <w:szCs w:val="2"/>
        </w:rPr>
      </w:pPr>
    </w:p>
    <w:tbl>
      <w:tblPr>
        <w:tblW w:w="10159" w:type="dxa"/>
        <w:tblLayout w:type="fixed"/>
        <w:tblCellMar>
          <w:left w:w="0" w:type="dxa"/>
          <w:bottom w:w="28" w:type="dxa"/>
          <w:right w:w="0" w:type="dxa"/>
        </w:tblCellMar>
        <w:tblLook w:val="04A0" w:firstRow="1" w:lastRow="0" w:firstColumn="1" w:lastColumn="0" w:noHBand="0" w:noVBand="1"/>
      </w:tblPr>
      <w:tblGrid>
        <w:gridCol w:w="1404"/>
        <w:gridCol w:w="631"/>
        <w:gridCol w:w="444"/>
        <w:gridCol w:w="902"/>
        <w:gridCol w:w="172"/>
        <w:gridCol w:w="1075"/>
        <w:gridCol w:w="115"/>
        <w:gridCol w:w="902"/>
        <w:gridCol w:w="1448"/>
        <w:gridCol w:w="71"/>
        <w:gridCol w:w="1630"/>
        <w:gridCol w:w="61"/>
        <w:gridCol w:w="1304"/>
      </w:tblGrid>
      <w:tr w:rsidR="002B329A" w:rsidRPr="00097490" w:rsidTr="00D22D0F">
        <w:trPr>
          <w:trHeight w:hRule="exact" w:val="301"/>
          <w:tblHeader/>
        </w:trPr>
        <w:tc>
          <w:tcPr>
            <w:tcW w:w="2035" w:type="dxa"/>
            <w:gridSpan w:val="2"/>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1</w:t>
            </w: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2</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3</w:t>
            </w:r>
          </w:p>
        </w:tc>
        <w:tc>
          <w:tcPr>
            <w:tcW w:w="2350"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4</w:t>
            </w:r>
          </w:p>
        </w:tc>
        <w:tc>
          <w:tcPr>
            <w:tcW w:w="1701"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5</w:t>
            </w:r>
          </w:p>
        </w:tc>
        <w:tc>
          <w:tcPr>
            <w:tcW w:w="1365" w:type="dxa"/>
            <w:gridSpan w:val="2"/>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6</w:t>
            </w:r>
          </w:p>
        </w:tc>
      </w:tr>
      <w:tr w:rsidR="002B329A" w:rsidRPr="00097490" w:rsidTr="00D22D0F">
        <w:trPr>
          <w:trHeight w:hRule="exact" w:val="335"/>
        </w:trPr>
        <w:tc>
          <w:tcPr>
            <w:tcW w:w="2035" w:type="dxa"/>
            <w:gridSpan w:val="2"/>
            <w:tcBorders>
              <w:top w:val="single" w:sz="5" w:space="0" w:color="000000"/>
              <w:left w:val="single" w:sz="4" w:space="0" w:color="auto"/>
              <w:bottom w:val="single" w:sz="5" w:space="0" w:color="000000"/>
              <w:right w:val="single" w:sz="5" w:space="0" w:color="000000"/>
            </w:tcBorders>
            <w:shd w:val="clear" w:color="auto" w:fill="auto"/>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w:t>
            </w: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w:t>
            </w:r>
          </w:p>
        </w:tc>
        <w:tc>
          <w:tcPr>
            <w:tcW w:w="2350" w:type="dxa"/>
            <w:gridSpan w:val="2"/>
            <w:tcBorders>
              <w:top w:val="single" w:sz="5" w:space="0" w:color="000000"/>
              <w:left w:val="single" w:sz="5" w:space="0" w:color="000000"/>
              <w:bottom w:val="single" w:sz="5" w:space="0" w:color="000000"/>
              <w:right w:val="single" w:sz="5" w:space="0" w:color="000000"/>
            </w:tcBorders>
            <w:shd w:val="clear" w:color="auto" w:fill="auto"/>
          </w:tcPr>
          <w:p w:rsidR="002B329A" w:rsidRPr="00097490" w:rsidRDefault="002B329A" w:rsidP="007236D9">
            <w:pPr>
              <w:spacing w:after="0" w:line="240" w:lineRule="auto"/>
              <w:jc w:val="center"/>
              <w:rPr>
                <w:rFonts w:ascii="Times New Roman" w:eastAsia="Times New Roman" w:hAnsi="Times New Roman" w:cs="Times New Roman"/>
                <w:color w:val="000000"/>
              </w:rPr>
            </w:pPr>
            <w:r w:rsidRPr="00097490">
              <w:rPr>
                <w:rFonts w:ascii="Times New Roman" w:eastAsia="Times New Roman" w:hAnsi="Times New Roman" w:cs="Times New Roman"/>
                <w:color w:val="000000"/>
              </w:rPr>
              <w:t>-</w:t>
            </w:r>
          </w:p>
        </w:tc>
        <w:tc>
          <w:tcPr>
            <w:tcW w:w="1701" w:type="dxa"/>
            <w:gridSpan w:val="2"/>
            <w:tcBorders>
              <w:top w:val="single" w:sz="5" w:space="0" w:color="000000"/>
              <w:left w:val="single" w:sz="5" w:space="0" w:color="000000"/>
              <w:bottom w:val="single" w:sz="5" w:space="0" w:color="000000"/>
              <w:right w:val="single" w:sz="5" w:space="0" w:color="000000"/>
            </w:tcBorders>
            <w:shd w:val="clear" w:color="auto" w:fill="auto"/>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w:t>
            </w:r>
          </w:p>
        </w:tc>
        <w:tc>
          <w:tcPr>
            <w:tcW w:w="1365" w:type="dxa"/>
            <w:gridSpan w:val="2"/>
            <w:tcBorders>
              <w:top w:val="single" w:sz="5" w:space="0" w:color="000000"/>
              <w:left w:val="single" w:sz="5" w:space="0" w:color="000000"/>
              <w:bottom w:val="single" w:sz="5" w:space="0" w:color="000000"/>
              <w:right w:val="single" w:sz="4" w:space="0" w:color="auto"/>
            </w:tcBorders>
            <w:shd w:val="clear" w:color="auto" w:fill="auto"/>
          </w:tcPr>
          <w:p w:rsidR="002B329A" w:rsidRPr="00097490" w:rsidRDefault="003F2B6A"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w:t>
            </w:r>
          </w:p>
        </w:tc>
      </w:tr>
      <w:tr w:rsidR="002B329A" w:rsidRPr="00097490" w:rsidTr="007236D9">
        <w:trPr>
          <w:trHeight w:hRule="exact" w:val="344"/>
        </w:trPr>
        <w:tc>
          <w:tcPr>
            <w:tcW w:w="10159"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097490" w:rsidRDefault="002B329A" w:rsidP="007236D9">
            <w:pPr>
              <w:spacing w:after="0" w:line="240" w:lineRule="auto"/>
              <w:jc w:val="both"/>
              <w:rPr>
                <w:rFonts w:ascii="Times New Roman" w:eastAsia="Times New Roman" w:hAnsi="Times New Roman" w:cs="Times New Roman"/>
                <w:color w:val="000000"/>
              </w:rPr>
            </w:pPr>
            <w:r w:rsidRPr="00097490">
              <w:rPr>
                <w:rFonts w:ascii="Times New Roman" w:eastAsia="Times New Roman" w:hAnsi="Times New Roman" w:cs="Times New Roman"/>
                <w:color w:val="000000"/>
              </w:rPr>
              <w:t>3. Сведения о характерных точках части (частей) границы объекта</w:t>
            </w:r>
          </w:p>
        </w:tc>
      </w:tr>
      <w:tr w:rsidR="00B92C2D" w:rsidRPr="00097490" w:rsidTr="00D22D0F">
        <w:trPr>
          <w:trHeight w:val="596"/>
        </w:trPr>
        <w:tc>
          <w:tcPr>
            <w:tcW w:w="2035" w:type="dxa"/>
            <w:gridSpan w:val="2"/>
            <w:vMerge w:val="restart"/>
            <w:tcBorders>
              <w:top w:val="single" w:sz="6" w:space="0" w:color="000000"/>
              <w:left w:val="single" w:sz="4" w:space="0" w:color="auto"/>
              <w:right w:val="single" w:sz="6" w:space="0" w:color="000000"/>
            </w:tcBorders>
            <w:shd w:val="clear" w:color="auto" w:fill="auto"/>
          </w:tcPr>
          <w:p w:rsidR="00D22D0F" w:rsidRDefault="00B92C2D" w:rsidP="00B92C2D">
            <w:pPr>
              <w:autoSpaceDE w:val="0"/>
              <w:autoSpaceDN w:val="0"/>
              <w:adjustRightInd w:val="0"/>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Обозначение </w:t>
            </w:r>
          </w:p>
          <w:p w:rsidR="00D22D0F" w:rsidRDefault="00B92C2D" w:rsidP="00B92C2D">
            <w:pPr>
              <w:autoSpaceDE w:val="0"/>
              <w:autoSpaceDN w:val="0"/>
              <w:adjustRightInd w:val="0"/>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характерных </w:t>
            </w:r>
          </w:p>
          <w:p w:rsidR="00D22D0F" w:rsidRDefault="00B92C2D" w:rsidP="00D22D0F">
            <w:pPr>
              <w:autoSpaceDE w:val="0"/>
              <w:autoSpaceDN w:val="0"/>
              <w:adjustRightInd w:val="0"/>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точек части </w:t>
            </w:r>
          </w:p>
          <w:p w:rsidR="00B92C2D" w:rsidRPr="00D22D0F" w:rsidRDefault="00B92C2D" w:rsidP="00D22D0F">
            <w:pPr>
              <w:autoSpaceDE w:val="0"/>
              <w:autoSpaceDN w:val="0"/>
              <w:adjustRightInd w:val="0"/>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границы</w:t>
            </w:r>
          </w:p>
        </w:tc>
        <w:tc>
          <w:tcPr>
            <w:tcW w:w="2708" w:type="dxa"/>
            <w:gridSpan w:val="5"/>
            <w:tcBorders>
              <w:top w:val="single" w:sz="6" w:space="0" w:color="000000"/>
              <w:left w:val="single" w:sz="6" w:space="0" w:color="000000"/>
              <w:bottom w:val="single" w:sz="4" w:space="0" w:color="auto"/>
              <w:right w:val="single" w:sz="6" w:space="0" w:color="000000"/>
            </w:tcBorders>
            <w:shd w:val="clear" w:color="auto" w:fill="auto"/>
          </w:tcPr>
          <w:p w:rsidR="00B92C2D" w:rsidRPr="00610BFF" w:rsidRDefault="00B92C2D"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Координаты, м</w:t>
            </w:r>
          </w:p>
        </w:tc>
        <w:tc>
          <w:tcPr>
            <w:tcW w:w="2350" w:type="dxa"/>
            <w:gridSpan w:val="2"/>
            <w:vMerge w:val="restart"/>
            <w:tcBorders>
              <w:top w:val="single" w:sz="6" w:space="0" w:color="000000"/>
              <w:left w:val="single" w:sz="6" w:space="0" w:color="000000"/>
              <w:right w:val="single" w:sz="6" w:space="0" w:color="000000"/>
            </w:tcBorders>
            <w:shd w:val="clear" w:color="auto" w:fill="auto"/>
          </w:tcPr>
          <w:p w:rsidR="00B92C2D" w:rsidRPr="00610BFF" w:rsidRDefault="00B92C2D" w:rsidP="00B92C2D">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Метод определения координат характерной</w:t>
            </w:r>
            <w:r>
              <w:rPr>
                <w:rFonts w:ascii="Times New Roman" w:eastAsia="Times New Roman" w:hAnsi="Times New Roman" w:cs="Times New Roman"/>
                <w:b/>
                <w:color w:val="000000"/>
                <w:spacing w:val="-2"/>
              </w:rPr>
              <w:t xml:space="preserve"> </w:t>
            </w:r>
            <w:r w:rsidRPr="00610BFF">
              <w:rPr>
                <w:rFonts w:ascii="Times New Roman" w:eastAsia="Times New Roman" w:hAnsi="Times New Roman" w:cs="Times New Roman"/>
                <w:b/>
                <w:color w:val="000000"/>
                <w:spacing w:val="-2"/>
              </w:rPr>
              <w:t>точки</w:t>
            </w:r>
          </w:p>
        </w:tc>
        <w:tc>
          <w:tcPr>
            <w:tcW w:w="1701" w:type="dxa"/>
            <w:gridSpan w:val="2"/>
            <w:vMerge w:val="restart"/>
            <w:tcBorders>
              <w:top w:val="single" w:sz="6" w:space="0" w:color="000000"/>
              <w:left w:val="single" w:sz="6" w:space="0" w:color="000000"/>
              <w:right w:val="single" w:sz="6" w:space="0" w:color="000000"/>
            </w:tcBorders>
            <w:shd w:val="clear" w:color="auto" w:fill="auto"/>
          </w:tcPr>
          <w:p w:rsidR="00B92C2D" w:rsidRPr="00610BFF" w:rsidRDefault="00B92C2D" w:rsidP="00AC5CD2">
            <w:pPr>
              <w:spacing w:after="0" w:line="240" w:lineRule="auto"/>
              <w:jc w:val="center"/>
              <w:rPr>
                <w:rFonts w:ascii="Times New Roman" w:eastAsia="Times New Roman" w:hAnsi="Times New Roman" w:cs="Times New Roman"/>
                <w:b/>
                <w:color w:val="000000"/>
              </w:rPr>
            </w:pPr>
            <w:r w:rsidRPr="00610BFF">
              <w:rPr>
                <w:rFonts w:ascii="Times New Roman" w:eastAsia="Times New Roman" w:hAnsi="Times New Roman" w:cs="Times New Roman"/>
                <w:b/>
                <w:color w:val="000000"/>
              </w:rPr>
              <w:t>Средняя квад</w:t>
            </w:r>
            <w:r w:rsidR="00AC5CD2">
              <w:rPr>
                <w:rFonts w:ascii="Times New Roman" w:eastAsia="Times New Roman" w:hAnsi="Times New Roman" w:cs="Times New Roman"/>
                <w:b/>
                <w:color w:val="000000"/>
              </w:rPr>
              <w:t>-</w:t>
            </w:r>
            <w:r w:rsidRPr="00610BFF">
              <w:rPr>
                <w:rFonts w:ascii="Times New Roman" w:eastAsia="Times New Roman" w:hAnsi="Times New Roman" w:cs="Times New Roman"/>
                <w:b/>
                <w:color w:val="000000"/>
              </w:rPr>
              <w:t>ратическая погрешность по</w:t>
            </w:r>
            <w:r w:rsidR="00AC5CD2">
              <w:rPr>
                <w:rFonts w:ascii="Times New Roman" w:eastAsia="Times New Roman" w:hAnsi="Times New Roman" w:cs="Times New Roman"/>
                <w:b/>
                <w:color w:val="000000"/>
              </w:rPr>
              <w:t>-</w:t>
            </w:r>
            <w:r w:rsidRPr="00610BFF">
              <w:rPr>
                <w:rFonts w:ascii="Times New Roman" w:eastAsia="Times New Roman" w:hAnsi="Times New Roman" w:cs="Times New Roman"/>
                <w:b/>
                <w:color w:val="000000"/>
              </w:rPr>
              <w:t>ложения характер</w:t>
            </w:r>
            <w:r w:rsidR="00AC5CD2">
              <w:rPr>
                <w:rFonts w:ascii="Times New Roman" w:eastAsia="Times New Roman" w:hAnsi="Times New Roman" w:cs="Times New Roman"/>
                <w:b/>
                <w:color w:val="000000"/>
              </w:rPr>
              <w:t xml:space="preserve">ной </w:t>
            </w:r>
            <w:r w:rsidRPr="00610BFF">
              <w:rPr>
                <w:rFonts w:ascii="Times New Roman" w:eastAsia="Times New Roman" w:hAnsi="Times New Roman" w:cs="Times New Roman"/>
                <w:b/>
                <w:color w:val="000000"/>
              </w:rPr>
              <w:t>точки (Мt), м</w:t>
            </w:r>
          </w:p>
        </w:tc>
        <w:tc>
          <w:tcPr>
            <w:tcW w:w="1365" w:type="dxa"/>
            <w:gridSpan w:val="2"/>
            <w:vMerge w:val="restart"/>
            <w:tcBorders>
              <w:top w:val="single" w:sz="6" w:space="0" w:color="000000"/>
              <w:left w:val="single" w:sz="6" w:space="0" w:color="000000"/>
              <w:right w:val="single" w:sz="4" w:space="0" w:color="auto"/>
            </w:tcBorders>
            <w:shd w:val="clear" w:color="auto" w:fill="auto"/>
          </w:tcPr>
          <w:p w:rsidR="00B92C2D" w:rsidRPr="00610BFF" w:rsidRDefault="00B92C2D"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Описание обозначения точки на местности (при наличии)</w:t>
            </w:r>
          </w:p>
        </w:tc>
      </w:tr>
      <w:tr w:rsidR="00B92C2D" w:rsidRPr="00097490" w:rsidTr="00D22D0F">
        <w:trPr>
          <w:trHeight w:val="20"/>
        </w:trPr>
        <w:tc>
          <w:tcPr>
            <w:tcW w:w="2035" w:type="dxa"/>
            <w:gridSpan w:val="2"/>
            <w:vMerge/>
            <w:tcBorders>
              <w:left w:val="single" w:sz="4" w:space="0" w:color="auto"/>
              <w:bottom w:val="single" w:sz="4" w:space="0" w:color="auto"/>
              <w:right w:val="single" w:sz="6" w:space="0" w:color="000000"/>
            </w:tcBorders>
            <w:shd w:val="clear" w:color="auto" w:fill="auto"/>
            <w:vAlign w:val="center"/>
          </w:tcPr>
          <w:p w:rsidR="00B92C2D" w:rsidRPr="00097490" w:rsidRDefault="00B92C2D" w:rsidP="007236D9">
            <w:pPr>
              <w:autoSpaceDE w:val="0"/>
              <w:autoSpaceDN w:val="0"/>
              <w:adjustRightInd w:val="0"/>
              <w:spacing w:after="0" w:line="240" w:lineRule="auto"/>
              <w:jc w:val="center"/>
              <w:rPr>
                <w:rFonts w:ascii="Times New Roman" w:hAnsi="Times New Roman" w:cs="Times New Roman"/>
                <w:color w:val="000000"/>
              </w:rPr>
            </w:pP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tcPr>
          <w:p w:rsidR="00B92C2D" w:rsidRPr="00097490" w:rsidRDefault="00B92C2D" w:rsidP="007236D9">
            <w:pPr>
              <w:autoSpaceDE w:val="0"/>
              <w:autoSpaceDN w:val="0"/>
              <w:adjustRightInd w:val="0"/>
              <w:spacing w:after="0" w:line="240" w:lineRule="auto"/>
              <w:jc w:val="center"/>
              <w:rPr>
                <w:rFonts w:ascii="Times New Roman" w:hAnsi="Times New Roman" w:cs="Times New Roman"/>
                <w:color w:val="000000"/>
              </w:rPr>
            </w:pPr>
            <w:r w:rsidRPr="00610BFF">
              <w:rPr>
                <w:rFonts w:ascii="Times New Roman" w:eastAsia="Times New Roman" w:hAnsi="Times New Roman" w:cs="Times New Roman"/>
                <w:b/>
                <w:color w:val="000000"/>
                <w:spacing w:val="-2"/>
              </w:rPr>
              <w:t>X</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tcPr>
          <w:p w:rsidR="00B92C2D" w:rsidRPr="00097490" w:rsidRDefault="00B92C2D" w:rsidP="007236D9">
            <w:pPr>
              <w:autoSpaceDE w:val="0"/>
              <w:autoSpaceDN w:val="0"/>
              <w:adjustRightInd w:val="0"/>
              <w:spacing w:after="0" w:line="240" w:lineRule="auto"/>
              <w:jc w:val="center"/>
              <w:rPr>
                <w:rFonts w:ascii="Times New Roman" w:hAnsi="Times New Roman" w:cs="Times New Roman"/>
                <w:color w:val="000000"/>
              </w:rPr>
            </w:pPr>
            <w:r w:rsidRPr="00610BFF">
              <w:rPr>
                <w:rFonts w:ascii="Times New Roman" w:eastAsia="Times New Roman" w:hAnsi="Times New Roman" w:cs="Times New Roman"/>
                <w:b/>
                <w:color w:val="000000"/>
                <w:spacing w:val="-2"/>
              </w:rPr>
              <w:t>Y</w:t>
            </w:r>
          </w:p>
        </w:tc>
        <w:tc>
          <w:tcPr>
            <w:tcW w:w="2350" w:type="dxa"/>
            <w:gridSpan w:val="2"/>
            <w:vMerge/>
            <w:tcBorders>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spacing w:val="-2"/>
              </w:rPr>
            </w:pPr>
          </w:p>
        </w:tc>
        <w:tc>
          <w:tcPr>
            <w:tcW w:w="1701" w:type="dxa"/>
            <w:gridSpan w:val="2"/>
            <w:vMerge/>
            <w:tcBorders>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spacing w:val="-2"/>
              </w:rPr>
            </w:pPr>
          </w:p>
        </w:tc>
        <w:tc>
          <w:tcPr>
            <w:tcW w:w="1365" w:type="dxa"/>
            <w:gridSpan w:val="2"/>
            <w:vMerge/>
            <w:tcBorders>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spacing w:val="-2"/>
              </w:rPr>
            </w:pPr>
          </w:p>
        </w:tc>
      </w:tr>
      <w:tr w:rsidR="000A2912"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0A2912" w:rsidRPr="00097490" w:rsidRDefault="000A2912" w:rsidP="007236D9">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0A2912" w:rsidRPr="00097490" w:rsidRDefault="000A2912" w:rsidP="007236D9">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0A2912" w:rsidRPr="00097490" w:rsidRDefault="000A2912" w:rsidP="007236D9">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0A2912" w:rsidRPr="00097490" w:rsidRDefault="000A2912"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0A2912" w:rsidRPr="00097490" w:rsidRDefault="000A2912"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0A2912" w:rsidRPr="00097490" w:rsidRDefault="000A2912"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autoSpaceDE w:val="0"/>
              <w:autoSpaceDN w:val="0"/>
              <w:adjustRightInd w:val="0"/>
              <w:spacing w:after="0" w:line="240" w:lineRule="auto"/>
              <w:jc w:val="center"/>
              <w:rPr>
                <w:rFonts w:ascii="Times New Roman" w:hAnsi="Times New Roman" w:cs="Times New Roman"/>
                <w:color w:val="000000"/>
              </w:rPr>
            </w:pPr>
            <w:r w:rsidRPr="00097490">
              <w:rPr>
                <w:rFonts w:ascii="Times New Roman" w:hAnsi="Times New Roman" w:cs="Times New Roman"/>
                <w:color w:val="000000"/>
              </w:rPr>
              <w:t>Участок 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autoSpaceDE w:val="0"/>
              <w:autoSpaceDN w:val="0"/>
              <w:adjustRightInd w:val="0"/>
              <w:spacing w:after="0" w:line="240" w:lineRule="auto"/>
              <w:jc w:val="center"/>
              <w:rPr>
                <w:rFonts w:ascii="Times New Roman" w:hAnsi="Times New Roman" w:cs="Times New Roman"/>
                <w:color w:val="000000"/>
              </w:rPr>
            </w:pP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autoSpaceDE w:val="0"/>
              <w:autoSpaceDN w:val="0"/>
              <w:adjustRightInd w:val="0"/>
              <w:spacing w:after="0" w:line="240" w:lineRule="auto"/>
              <w:jc w:val="center"/>
              <w:rPr>
                <w:rFonts w:ascii="Times New Roman" w:hAnsi="Times New Roman" w:cs="Times New Roman"/>
                <w:color w:val="000000"/>
              </w:rPr>
            </w:pP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spacing w:val="-2"/>
              </w:rPr>
            </w:pP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spacing w:val="-2"/>
              </w:rPr>
            </w:pP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479481.24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1303625.71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479489.57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1303633.94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479500.16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1303642.97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479501.17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1303643.83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479527.63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1303671.08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lastRenderedPageBreak/>
              <w:t>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479531.73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1303675.48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479542.48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1303686.24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479553.80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1303697.44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479591.86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1303736.19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479534.24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1303776.22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479488.56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1303726.00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479438.38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1303653.26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479438.76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1303653.00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479447.69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1303649.16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479452.73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1303647.60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479476.94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1303632.03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479475.71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1303629.41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479481.24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1303625.71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Участок 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479421.88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1303671.47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479466.37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1303738.52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479501.92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1303776.82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479477.57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1303787.59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479460.70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1303772.83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479426.03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1303722.67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479401.53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1303688.05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097490" w:rsidTr="00D22D0F">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479421.88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1303671.47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7236D9">
            <w:pPr>
              <w:spacing w:after="0" w:line="240" w:lineRule="auto"/>
              <w:jc w:val="center"/>
              <w:rPr>
                <w:rFonts w:ascii="Times New Roman" w:eastAsia="Times New Roman" w:hAnsi="Times New Roman" w:cs="Times New Roman"/>
                <w:b/>
                <w:color w:val="000000"/>
                <w:spacing w:val="-2"/>
              </w:rPr>
            </w:pPr>
          </w:p>
        </w:tc>
      </w:tr>
      <w:tr w:rsidR="00B92C2D" w:rsidRPr="00610BFF" w:rsidTr="007236D9">
        <w:trPr>
          <w:trHeight w:hRule="exact" w:val="330"/>
        </w:trPr>
        <w:tc>
          <w:tcPr>
            <w:tcW w:w="10159" w:type="dxa"/>
            <w:gridSpan w:val="13"/>
            <w:tcBorders>
              <w:top w:val="single" w:sz="4" w:space="0" w:color="auto"/>
              <w:left w:val="single" w:sz="4" w:space="0" w:color="auto"/>
              <w:bottom w:val="single" w:sz="4" w:space="0" w:color="000000"/>
              <w:right w:val="single" w:sz="4" w:space="0" w:color="auto"/>
            </w:tcBorders>
            <w:shd w:val="clear" w:color="auto" w:fill="auto"/>
            <w:vAlign w:val="center"/>
          </w:tcPr>
          <w:p w:rsidR="00B92C2D" w:rsidRPr="00610BFF" w:rsidRDefault="00B92C2D" w:rsidP="007236D9">
            <w:pPr>
              <w:spacing w:after="0" w:line="240" w:lineRule="auto"/>
              <w:jc w:val="center"/>
              <w:rPr>
                <w:rFonts w:ascii="Times New Roman" w:eastAsia="Times New Roman" w:hAnsi="Times New Roman" w:cs="Times New Roman"/>
                <w:b/>
                <w:color w:val="000000"/>
              </w:rPr>
            </w:pPr>
            <w:r w:rsidRPr="00610BFF">
              <w:rPr>
                <w:rFonts w:ascii="Times New Roman" w:eastAsia="Times New Roman" w:hAnsi="Times New Roman" w:cs="Times New Roman"/>
                <w:b/>
                <w:color w:val="000000"/>
              </w:rPr>
              <w:t>Раздел 3</w:t>
            </w:r>
          </w:p>
        </w:tc>
      </w:tr>
      <w:tr w:rsidR="00B92C2D" w:rsidRPr="00610BFF" w:rsidTr="007236D9">
        <w:trPr>
          <w:trHeight w:hRule="exact" w:val="285"/>
        </w:trPr>
        <w:tc>
          <w:tcPr>
            <w:tcW w:w="10159" w:type="dxa"/>
            <w:gridSpan w:val="13"/>
            <w:tcBorders>
              <w:top w:val="single" w:sz="4" w:space="0" w:color="000000"/>
              <w:left w:val="single" w:sz="4" w:space="0" w:color="auto"/>
              <w:right w:val="single" w:sz="4" w:space="0" w:color="auto"/>
            </w:tcBorders>
            <w:shd w:val="clear" w:color="auto" w:fill="auto"/>
            <w:vAlign w:val="center"/>
          </w:tcPr>
          <w:p w:rsidR="00B92C2D" w:rsidRPr="00610BFF" w:rsidRDefault="00B92C2D"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Сведения о местоположении измененных (уточненных) границ объекта</w:t>
            </w:r>
          </w:p>
        </w:tc>
      </w:tr>
      <w:tr w:rsidR="00B92C2D" w:rsidRPr="00610BFF" w:rsidTr="007236D9">
        <w:trPr>
          <w:trHeight w:hRule="exact" w:val="57"/>
        </w:trPr>
        <w:tc>
          <w:tcPr>
            <w:tcW w:w="10159" w:type="dxa"/>
            <w:gridSpan w:val="13"/>
            <w:tcBorders>
              <w:left w:val="single" w:sz="4" w:space="0" w:color="auto"/>
              <w:bottom w:val="single" w:sz="5" w:space="0" w:color="000000"/>
              <w:right w:val="single" w:sz="4" w:space="0" w:color="auto"/>
            </w:tcBorders>
          </w:tcPr>
          <w:p w:rsidR="00B92C2D" w:rsidRPr="00610BFF" w:rsidRDefault="00B92C2D" w:rsidP="007236D9">
            <w:pPr>
              <w:spacing w:after="0" w:line="240" w:lineRule="auto"/>
              <w:rPr>
                <w:rFonts w:ascii="Times New Roman" w:hAnsi="Times New Roman" w:cs="Times New Roman"/>
              </w:rPr>
            </w:pPr>
          </w:p>
        </w:tc>
      </w:tr>
      <w:tr w:rsidR="00B92C2D" w:rsidRPr="00610BFF" w:rsidTr="007236D9">
        <w:trPr>
          <w:trHeight w:hRule="exact" w:val="291"/>
        </w:trPr>
        <w:tc>
          <w:tcPr>
            <w:tcW w:w="10159"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B92C2D" w:rsidRPr="00610BFF" w:rsidRDefault="00B92C2D" w:rsidP="007236D9">
            <w:pPr>
              <w:spacing w:after="0" w:line="240" w:lineRule="auto"/>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1. Система координат      –</w:t>
            </w:r>
          </w:p>
        </w:tc>
      </w:tr>
      <w:tr w:rsidR="00B92C2D" w:rsidRPr="00610BFF" w:rsidTr="007236D9">
        <w:trPr>
          <w:trHeight w:hRule="exact" w:val="253"/>
        </w:trPr>
        <w:tc>
          <w:tcPr>
            <w:tcW w:w="10159"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B92C2D" w:rsidRPr="00610BFF" w:rsidRDefault="00B92C2D" w:rsidP="007236D9">
            <w:pPr>
              <w:spacing w:after="0" w:line="240" w:lineRule="auto"/>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2. Сведения о характерных точках границ объекта</w:t>
            </w:r>
          </w:p>
        </w:tc>
      </w:tr>
      <w:tr w:rsidR="00B92C2D" w:rsidRPr="00610BFF" w:rsidTr="007236D9">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B92C2D" w:rsidRPr="00610BFF" w:rsidRDefault="00B92C2D"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Обозначение характерных точек границ</w:t>
            </w:r>
          </w:p>
        </w:tc>
        <w:tc>
          <w:tcPr>
            <w:tcW w:w="2149" w:type="dxa"/>
            <w:gridSpan w:val="4"/>
            <w:tcBorders>
              <w:top w:val="single" w:sz="5" w:space="0" w:color="000000"/>
              <w:left w:val="single" w:sz="5" w:space="0" w:color="000000"/>
              <w:bottom w:val="single" w:sz="5" w:space="0" w:color="000000"/>
              <w:right w:val="single" w:sz="5" w:space="0" w:color="000000"/>
            </w:tcBorders>
            <w:shd w:val="clear" w:color="auto" w:fill="auto"/>
          </w:tcPr>
          <w:p w:rsidR="00B92C2D" w:rsidRPr="00610BFF" w:rsidRDefault="00B92C2D"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Существующие координаты, м</w:t>
            </w:r>
          </w:p>
        </w:tc>
        <w:tc>
          <w:tcPr>
            <w:tcW w:w="2092" w:type="dxa"/>
            <w:gridSpan w:val="3"/>
            <w:tcBorders>
              <w:top w:val="single" w:sz="5" w:space="0" w:color="000000"/>
              <w:left w:val="single" w:sz="5" w:space="0" w:color="000000"/>
              <w:bottom w:val="single" w:sz="5" w:space="0" w:color="000000"/>
              <w:right w:val="single" w:sz="5" w:space="0" w:color="000000"/>
            </w:tcBorders>
            <w:shd w:val="clear" w:color="auto" w:fill="auto"/>
          </w:tcPr>
          <w:p w:rsidR="00B92C2D" w:rsidRPr="00610BFF" w:rsidRDefault="00B92C2D"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Измененные</w:t>
            </w:r>
          </w:p>
          <w:p w:rsidR="00B92C2D" w:rsidRPr="00610BFF" w:rsidRDefault="00B92C2D"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(уточненные) </w:t>
            </w:r>
          </w:p>
          <w:p w:rsidR="00B92C2D" w:rsidRPr="00610BFF" w:rsidRDefault="00B92C2D"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координаты, м</w:t>
            </w:r>
          </w:p>
        </w:tc>
        <w:tc>
          <w:tcPr>
            <w:tcW w:w="1519"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B92C2D" w:rsidRPr="00610BFF" w:rsidRDefault="00B92C2D"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Метод определения координат характерной точки</w:t>
            </w:r>
          </w:p>
        </w:tc>
        <w:tc>
          <w:tcPr>
            <w:tcW w:w="1691"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B92C2D" w:rsidRPr="00610BFF" w:rsidRDefault="00B92C2D"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bottom w:val="single" w:sz="5" w:space="0" w:color="000000"/>
              <w:right w:val="single" w:sz="4" w:space="0" w:color="auto"/>
            </w:tcBorders>
            <w:shd w:val="clear" w:color="auto" w:fill="auto"/>
          </w:tcPr>
          <w:p w:rsidR="00B92C2D" w:rsidRPr="00610BFF" w:rsidRDefault="00B92C2D"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Описание обозначения точки на местности (при наличии)</w:t>
            </w:r>
          </w:p>
        </w:tc>
      </w:tr>
      <w:tr w:rsidR="00B92C2D" w:rsidRPr="00610BFF" w:rsidTr="007236D9">
        <w:trPr>
          <w:trHeight w:hRule="exact" w:val="70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B92C2D" w:rsidRPr="00610BFF" w:rsidRDefault="00B92C2D" w:rsidP="007236D9">
            <w:pPr>
              <w:spacing w:after="0" w:line="240" w:lineRule="auto"/>
              <w:rPr>
                <w:rFonts w:ascii="Times New Roman" w:hAnsi="Times New Roman" w:cs="Times New Roman"/>
              </w:rPr>
            </w:pP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Pr>
          <w:p w:rsidR="00B92C2D" w:rsidRPr="00610BFF" w:rsidRDefault="00B92C2D"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X</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Pr>
          <w:p w:rsidR="00B92C2D" w:rsidRPr="00610BFF" w:rsidRDefault="00B92C2D"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B92C2D" w:rsidRPr="00610BFF" w:rsidRDefault="00B92C2D"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X</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Pr>
          <w:p w:rsidR="00B92C2D" w:rsidRPr="00610BFF" w:rsidRDefault="00B92C2D" w:rsidP="007236D9">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Y</w:t>
            </w:r>
          </w:p>
        </w:tc>
        <w:tc>
          <w:tcPr>
            <w:tcW w:w="1519"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B92C2D" w:rsidRPr="00610BFF" w:rsidRDefault="00B92C2D" w:rsidP="007236D9">
            <w:pPr>
              <w:spacing w:after="0" w:line="240" w:lineRule="auto"/>
              <w:rPr>
                <w:rFonts w:ascii="Times New Roman" w:hAnsi="Times New Roman" w:cs="Times New Roman"/>
              </w:rPr>
            </w:pPr>
          </w:p>
        </w:tc>
        <w:tc>
          <w:tcPr>
            <w:tcW w:w="1691"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B92C2D" w:rsidRPr="00610BFF" w:rsidRDefault="00B92C2D" w:rsidP="007236D9">
            <w:pPr>
              <w:spacing w:after="0" w:line="240" w:lineRule="auto"/>
              <w:rPr>
                <w:rFonts w:ascii="Times New Roman" w:hAnsi="Times New Roman" w:cs="Times New Roman"/>
              </w:rPr>
            </w:pPr>
          </w:p>
        </w:tc>
        <w:tc>
          <w:tcPr>
            <w:tcW w:w="1304"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B92C2D" w:rsidRPr="00610BFF" w:rsidRDefault="00B92C2D" w:rsidP="007236D9">
            <w:pPr>
              <w:spacing w:after="0" w:line="240" w:lineRule="auto"/>
              <w:rPr>
                <w:rFonts w:ascii="Times New Roman" w:hAnsi="Times New Roman" w:cs="Times New Roman"/>
              </w:rPr>
            </w:pPr>
          </w:p>
        </w:tc>
      </w:tr>
      <w:tr w:rsidR="000A2912" w:rsidRPr="00610BFF" w:rsidTr="007236D9">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0A2912" w:rsidRPr="00610BFF" w:rsidRDefault="000A2912" w:rsidP="007236D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610BFF" w:rsidRDefault="000A2912" w:rsidP="007236D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610BFF" w:rsidRDefault="000A2912" w:rsidP="007236D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610BFF" w:rsidRDefault="000A2912" w:rsidP="007236D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610BFF" w:rsidRDefault="000A2912" w:rsidP="007236D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610BFF" w:rsidRDefault="000A2912" w:rsidP="007236D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610BFF" w:rsidRDefault="000A2912" w:rsidP="007236D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0A2912" w:rsidRPr="00610BFF" w:rsidRDefault="000A2912" w:rsidP="007236D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B92C2D" w:rsidRPr="00610BFF" w:rsidTr="007236D9">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B92C2D" w:rsidRPr="00610BFF" w:rsidRDefault="00B92C2D" w:rsidP="007236D9">
            <w:pPr>
              <w:spacing w:after="0" w:line="240" w:lineRule="auto"/>
              <w:jc w:val="center"/>
              <w:rPr>
                <w:rFonts w:ascii="Times New Roman" w:eastAsia="Times New Roman" w:hAnsi="Times New Roman" w:cs="Times New Roman"/>
                <w:color w:val="000000"/>
              </w:rPr>
            </w:pPr>
            <w:r w:rsidRPr="00610BFF">
              <w:rPr>
                <w:rFonts w:ascii="Times New Roman" w:eastAsia="Times New Roman" w:hAnsi="Times New Roman" w:cs="Times New Roman"/>
                <w:color w:val="000000"/>
              </w:rPr>
              <w:t>-</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7236D9">
            <w:pPr>
              <w:spacing w:after="0" w:line="240" w:lineRule="auto"/>
              <w:jc w:val="center"/>
              <w:rPr>
                <w:rFonts w:ascii="Times New Roman" w:eastAsia="Times New Roman" w:hAnsi="Times New Roman" w:cs="Times New Roman"/>
                <w:color w:val="000000"/>
              </w:rPr>
            </w:pPr>
            <w:r w:rsidRPr="00610BFF">
              <w:rPr>
                <w:rFonts w:ascii="Times New Roman" w:eastAsia="Times New Roman" w:hAnsi="Times New Roman" w:cs="Times New Roman"/>
                <w:color w:val="000000"/>
              </w:rPr>
              <w:t>-</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7236D9">
            <w:pPr>
              <w:spacing w:after="0" w:line="240" w:lineRule="auto"/>
              <w:jc w:val="center"/>
              <w:rPr>
                <w:rFonts w:ascii="Times New Roman" w:eastAsia="Times New Roman" w:hAnsi="Times New Roman" w:cs="Times New Roman"/>
                <w:color w:val="000000"/>
              </w:rPr>
            </w:pPr>
            <w:r w:rsidRPr="00610BFF">
              <w:rPr>
                <w:rFonts w:ascii="Times New Roman" w:eastAsia="Times New Roman" w:hAnsi="Times New Roman" w:cs="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7236D9">
            <w:pPr>
              <w:spacing w:after="0" w:line="240" w:lineRule="auto"/>
              <w:jc w:val="center"/>
              <w:rPr>
                <w:rFonts w:ascii="Times New Roman" w:eastAsia="Times New Roman" w:hAnsi="Times New Roman" w:cs="Times New Roman"/>
                <w:color w:val="000000"/>
              </w:rPr>
            </w:pPr>
            <w:r w:rsidRPr="00610BFF">
              <w:rPr>
                <w:rFonts w:ascii="Times New Roman" w:eastAsia="Times New Roman" w:hAnsi="Times New Roman" w:cs="Times New Roman"/>
                <w:color w:val="000000"/>
              </w:rPr>
              <w:t>-</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7236D9">
            <w:pPr>
              <w:spacing w:after="0" w:line="240" w:lineRule="auto"/>
              <w:jc w:val="center"/>
              <w:rPr>
                <w:rFonts w:ascii="Times New Roman" w:eastAsia="Times New Roman" w:hAnsi="Times New Roman" w:cs="Times New Roman"/>
                <w:color w:val="000000"/>
              </w:rPr>
            </w:pPr>
            <w:r w:rsidRPr="00610BFF">
              <w:rPr>
                <w:rFonts w:ascii="Times New Roman" w:eastAsia="Times New Roman" w:hAnsi="Times New Roman" w:cs="Times New Roman"/>
                <w:color w:val="000000"/>
              </w:rPr>
              <w:t>-</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7236D9">
            <w:pPr>
              <w:spacing w:after="0" w:line="240" w:lineRule="auto"/>
              <w:jc w:val="center"/>
              <w:rPr>
                <w:rFonts w:ascii="Times New Roman" w:eastAsia="Times New Roman" w:hAnsi="Times New Roman" w:cs="Times New Roman"/>
                <w:color w:val="000000"/>
              </w:rPr>
            </w:pPr>
            <w:r w:rsidRPr="00610BFF">
              <w:rPr>
                <w:rFonts w:ascii="Times New Roman" w:eastAsia="Times New Roman" w:hAnsi="Times New Roman" w:cs="Times New Roman"/>
                <w:color w:val="000000"/>
              </w:rPr>
              <w:t>-</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7236D9">
            <w:pPr>
              <w:spacing w:after="0" w:line="240" w:lineRule="auto"/>
              <w:jc w:val="center"/>
              <w:rPr>
                <w:rFonts w:ascii="Times New Roman" w:eastAsia="Times New Roman" w:hAnsi="Times New Roman" w:cs="Times New Roman"/>
                <w:color w:val="000000"/>
              </w:rPr>
            </w:pPr>
            <w:r w:rsidRPr="00610BFF">
              <w:rPr>
                <w:rFonts w:ascii="Times New Roman" w:eastAsia="Times New Roman" w:hAnsi="Times New Roman" w:cs="Times New Roman"/>
                <w:color w:val="000000"/>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B92C2D" w:rsidRPr="00610BFF" w:rsidRDefault="00B92C2D" w:rsidP="007236D9">
            <w:pPr>
              <w:spacing w:after="0" w:line="240" w:lineRule="auto"/>
              <w:jc w:val="center"/>
              <w:rPr>
                <w:rFonts w:ascii="Times New Roman" w:eastAsia="Times New Roman" w:hAnsi="Times New Roman" w:cs="Times New Roman"/>
                <w:color w:val="000000"/>
              </w:rPr>
            </w:pPr>
          </w:p>
        </w:tc>
      </w:tr>
      <w:tr w:rsidR="00B92C2D" w:rsidRPr="00610BFF" w:rsidTr="007236D9">
        <w:trPr>
          <w:trHeight w:hRule="exact" w:val="331"/>
        </w:trPr>
        <w:tc>
          <w:tcPr>
            <w:tcW w:w="10159"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B92C2D" w:rsidRPr="00610BFF" w:rsidRDefault="00B92C2D" w:rsidP="007236D9">
            <w:pPr>
              <w:spacing w:after="0" w:line="240" w:lineRule="auto"/>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3. Сведения о характерных точках части (частей) границы объекта</w:t>
            </w:r>
          </w:p>
        </w:tc>
      </w:tr>
      <w:tr w:rsidR="00B92C2D" w:rsidRPr="00610BFF" w:rsidTr="00B92C2D">
        <w:trPr>
          <w:trHeight w:hRule="exact" w:val="844"/>
        </w:trPr>
        <w:tc>
          <w:tcPr>
            <w:tcW w:w="1404" w:type="dxa"/>
            <w:vMerge w:val="restart"/>
            <w:tcBorders>
              <w:top w:val="single" w:sz="5" w:space="0" w:color="000000"/>
              <w:left w:val="single" w:sz="4" w:space="0" w:color="auto"/>
              <w:right w:val="single" w:sz="5" w:space="0" w:color="000000"/>
            </w:tcBorders>
            <w:shd w:val="clear" w:color="auto" w:fill="auto"/>
            <w:tcMar>
              <w:left w:w="29" w:type="dxa"/>
              <w:right w:w="29" w:type="dxa"/>
            </w:tcMar>
          </w:tcPr>
          <w:p w:rsidR="00B92C2D" w:rsidRPr="00610BFF" w:rsidRDefault="00B92C2D" w:rsidP="007236D9">
            <w:pPr>
              <w:spacing w:after="0" w:line="240" w:lineRule="auto"/>
              <w:jc w:val="center"/>
              <w:rPr>
                <w:rFonts w:ascii="Times New Roman" w:eastAsia="Times New Roman" w:hAnsi="Times New Roman" w:cs="Times New Roman"/>
                <w:color w:val="000000"/>
                <w:spacing w:val="-2"/>
              </w:rPr>
            </w:pPr>
            <w:r w:rsidRPr="00B92C2D">
              <w:rPr>
                <w:rFonts w:ascii="Times New Roman" w:eastAsia="Times New Roman" w:hAnsi="Times New Roman" w:cs="Times New Roman"/>
                <w:b/>
                <w:color w:val="000000"/>
                <w:spacing w:val="-2"/>
              </w:rPr>
              <w:t>Обозначение характерных точек части границы</w:t>
            </w:r>
          </w:p>
        </w:tc>
        <w:tc>
          <w:tcPr>
            <w:tcW w:w="2149" w:type="dxa"/>
            <w:gridSpan w:val="4"/>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Существующие координаты, м</w:t>
            </w:r>
          </w:p>
        </w:tc>
        <w:tc>
          <w:tcPr>
            <w:tcW w:w="2092" w:type="dxa"/>
            <w:gridSpan w:val="3"/>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Измененные</w:t>
            </w:r>
          </w:p>
          <w:p w:rsidR="00B92C2D" w:rsidRPr="00610BFF" w:rsidRDefault="00B92C2D"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(уточненные) </w:t>
            </w:r>
          </w:p>
          <w:p w:rsidR="00B92C2D" w:rsidRPr="00610BFF" w:rsidRDefault="00B92C2D"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координаты, м</w:t>
            </w:r>
          </w:p>
        </w:tc>
        <w:tc>
          <w:tcPr>
            <w:tcW w:w="1519" w:type="dxa"/>
            <w:gridSpan w:val="2"/>
            <w:vMerge w:val="restart"/>
            <w:tcBorders>
              <w:top w:val="single" w:sz="5" w:space="0" w:color="000000"/>
              <w:left w:val="single" w:sz="5" w:space="0" w:color="000000"/>
              <w:right w:val="single" w:sz="5" w:space="0" w:color="000000"/>
            </w:tcBorders>
            <w:shd w:val="clear" w:color="auto" w:fill="auto"/>
            <w:tcMar>
              <w:left w:w="14" w:type="dxa"/>
              <w:right w:w="14" w:type="dxa"/>
            </w:tcMar>
          </w:tcPr>
          <w:p w:rsidR="00B92C2D" w:rsidRPr="00610BFF" w:rsidRDefault="00B92C2D"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Метод определения координат характерной точки</w:t>
            </w:r>
          </w:p>
        </w:tc>
        <w:tc>
          <w:tcPr>
            <w:tcW w:w="1691" w:type="dxa"/>
            <w:gridSpan w:val="2"/>
            <w:vMerge w:val="restart"/>
            <w:tcBorders>
              <w:top w:val="single" w:sz="6" w:space="0" w:color="000000"/>
              <w:left w:val="single" w:sz="5" w:space="0" w:color="000000"/>
              <w:right w:val="single" w:sz="5" w:space="0" w:color="000000"/>
            </w:tcBorders>
            <w:shd w:val="clear" w:color="auto" w:fill="auto"/>
            <w:tcMar>
              <w:left w:w="29" w:type="dxa"/>
              <w:right w:w="29" w:type="dxa"/>
            </w:tcMar>
          </w:tcPr>
          <w:p w:rsidR="00B92C2D" w:rsidRPr="00610BFF" w:rsidRDefault="00B92C2D"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right w:val="single" w:sz="4" w:space="0" w:color="auto"/>
            </w:tcBorders>
            <w:shd w:val="clear" w:color="auto" w:fill="auto"/>
            <w:tcMar>
              <w:left w:w="29" w:type="dxa"/>
              <w:right w:w="29" w:type="dxa"/>
            </w:tcMar>
          </w:tcPr>
          <w:p w:rsidR="00B92C2D" w:rsidRPr="00610BFF" w:rsidRDefault="00B92C2D"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Описание обозначения точки на местности (при наличии)</w:t>
            </w:r>
          </w:p>
        </w:tc>
      </w:tr>
      <w:tr w:rsidR="00B92C2D" w:rsidRPr="00610BFF" w:rsidTr="00B92C2D">
        <w:trPr>
          <w:trHeight w:hRule="exact" w:val="669"/>
        </w:trPr>
        <w:tc>
          <w:tcPr>
            <w:tcW w:w="1404" w:type="dxa"/>
            <w:vMerge/>
            <w:tcBorders>
              <w:left w:val="single" w:sz="4" w:space="0" w:color="auto"/>
              <w:bottom w:val="single" w:sz="5" w:space="0" w:color="000000"/>
              <w:right w:val="single" w:sz="5" w:space="0" w:color="000000"/>
            </w:tcBorders>
            <w:shd w:val="clear" w:color="auto" w:fill="auto"/>
            <w:tcMar>
              <w:left w:w="29" w:type="dxa"/>
              <w:right w:w="29" w:type="dxa"/>
            </w:tcMar>
          </w:tcPr>
          <w:p w:rsidR="00B92C2D" w:rsidRPr="00610BFF" w:rsidRDefault="00B92C2D" w:rsidP="007236D9">
            <w:pPr>
              <w:spacing w:after="0" w:line="240" w:lineRule="auto"/>
              <w:jc w:val="center"/>
              <w:rPr>
                <w:rFonts w:ascii="Times New Roman" w:eastAsia="Times New Roman" w:hAnsi="Times New Roman" w:cs="Times New Roman"/>
                <w:color w:val="000000"/>
                <w:spacing w:val="-2"/>
              </w:rPr>
            </w:pP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b/>
                <w:color w:val="000000"/>
                <w:spacing w:val="-2"/>
              </w:rPr>
              <w:t>X</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b/>
                <w:color w:val="000000"/>
                <w:spacing w:val="-2"/>
              </w:rPr>
              <w:t>X</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b/>
                <w:color w:val="000000"/>
                <w:spacing w:val="-2"/>
              </w:rPr>
              <w:t>Y</w:t>
            </w:r>
          </w:p>
        </w:tc>
        <w:tc>
          <w:tcPr>
            <w:tcW w:w="1519" w:type="dxa"/>
            <w:gridSpan w:val="2"/>
            <w:vMerge/>
            <w:tcBorders>
              <w:left w:val="single" w:sz="5" w:space="0" w:color="000000"/>
              <w:bottom w:val="single" w:sz="5" w:space="0" w:color="000000"/>
              <w:right w:val="single" w:sz="5" w:space="0" w:color="000000"/>
            </w:tcBorders>
            <w:shd w:val="clear" w:color="auto" w:fill="auto"/>
            <w:tcMar>
              <w:left w:w="14" w:type="dxa"/>
              <w:right w:w="14" w:type="dxa"/>
            </w:tcMar>
            <w:vAlign w:val="center"/>
          </w:tcPr>
          <w:p w:rsidR="00B92C2D" w:rsidRPr="00610BFF" w:rsidRDefault="00B92C2D" w:rsidP="007236D9">
            <w:pPr>
              <w:spacing w:after="0" w:line="240" w:lineRule="auto"/>
              <w:jc w:val="center"/>
              <w:rPr>
                <w:rFonts w:ascii="Times New Roman" w:eastAsia="Times New Roman" w:hAnsi="Times New Roman" w:cs="Times New Roman"/>
                <w:color w:val="000000"/>
                <w:spacing w:val="-2"/>
              </w:rPr>
            </w:pPr>
          </w:p>
        </w:tc>
        <w:tc>
          <w:tcPr>
            <w:tcW w:w="1691" w:type="dxa"/>
            <w:gridSpan w:val="2"/>
            <w:vMerge/>
            <w:tcBorders>
              <w:left w:val="single" w:sz="5" w:space="0" w:color="000000"/>
              <w:bottom w:val="single" w:sz="5" w:space="0" w:color="000000"/>
              <w:right w:val="single" w:sz="5" w:space="0" w:color="000000"/>
            </w:tcBorders>
            <w:shd w:val="clear" w:color="auto" w:fill="auto"/>
            <w:tcMar>
              <w:left w:w="29" w:type="dxa"/>
              <w:right w:w="29" w:type="dxa"/>
            </w:tcMar>
            <w:vAlign w:val="center"/>
          </w:tcPr>
          <w:p w:rsidR="00B92C2D" w:rsidRPr="00610BFF" w:rsidRDefault="00B92C2D" w:rsidP="007236D9">
            <w:pPr>
              <w:spacing w:after="0" w:line="240" w:lineRule="auto"/>
              <w:jc w:val="center"/>
              <w:rPr>
                <w:rFonts w:ascii="Times New Roman" w:eastAsia="Times New Roman" w:hAnsi="Times New Roman" w:cs="Times New Roman"/>
                <w:color w:val="000000"/>
                <w:spacing w:val="-2"/>
              </w:rPr>
            </w:pPr>
          </w:p>
        </w:tc>
        <w:tc>
          <w:tcPr>
            <w:tcW w:w="1304" w:type="dxa"/>
            <w:vMerge/>
            <w:tcBorders>
              <w:left w:val="single" w:sz="5" w:space="0" w:color="000000"/>
              <w:bottom w:val="single" w:sz="5" w:space="0" w:color="000000"/>
              <w:right w:val="single" w:sz="4" w:space="0" w:color="auto"/>
            </w:tcBorders>
            <w:shd w:val="clear" w:color="auto" w:fill="auto"/>
            <w:tcMar>
              <w:left w:w="29" w:type="dxa"/>
              <w:right w:w="29" w:type="dxa"/>
            </w:tcMar>
            <w:vAlign w:val="center"/>
          </w:tcPr>
          <w:p w:rsidR="00B92C2D" w:rsidRPr="00610BFF" w:rsidRDefault="00B92C2D" w:rsidP="007236D9">
            <w:pPr>
              <w:spacing w:after="0" w:line="240" w:lineRule="auto"/>
              <w:jc w:val="center"/>
              <w:rPr>
                <w:rFonts w:ascii="Times New Roman" w:eastAsia="Times New Roman" w:hAnsi="Times New Roman" w:cs="Times New Roman"/>
                <w:color w:val="000000"/>
                <w:spacing w:val="-2"/>
              </w:rPr>
            </w:pPr>
          </w:p>
        </w:tc>
      </w:tr>
      <w:tr w:rsidR="000A2912" w:rsidRPr="00610BFF" w:rsidTr="007236D9">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0A2912" w:rsidRPr="00610BFF" w:rsidRDefault="000A2912"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1</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610BFF" w:rsidRDefault="000A2912"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2</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610BFF" w:rsidRDefault="000A2912"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610BFF" w:rsidRDefault="000A2912"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610BFF" w:rsidRDefault="000A2912"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0A2912" w:rsidRPr="00610BFF" w:rsidRDefault="000A2912"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c>
          <w:tcPr>
            <w:tcW w:w="1691"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610BFF" w:rsidRDefault="000A2912"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0A2912" w:rsidRPr="00610BFF" w:rsidRDefault="000A2912"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8</w:t>
            </w:r>
          </w:p>
        </w:tc>
      </w:tr>
      <w:tr w:rsidR="00B92C2D" w:rsidRPr="00610BFF" w:rsidTr="007236D9">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B92C2D" w:rsidRPr="00610BFF" w:rsidRDefault="00B92C2D"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B92C2D" w:rsidRPr="00610BFF" w:rsidRDefault="00B92C2D"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691"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610BFF" w:rsidRDefault="00B92C2D" w:rsidP="007236D9">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color w:val="000000"/>
                <w:spacing w:val="-2"/>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B92C2D" w:rsidRPr="00610BFF" w:rsidRDefault="00B92C2D" w:rsidP="007236D9">
            <w:pPr>
              <w:spacing w:after="0" w:line="240" w:lineRule="auto"/>
              <w:jc w:val="center"/>
              <w:rPr>
                <w:rFonts w:ascii="Times New Roman" w:eastAsia="Times New Roman" w:hAnsi="Times New Roman" w:cs="Times New Roman"/>
                <w:color w:val="000000"/>
                <w:spacing w:val="-2"/>
              </w:rPr>
            </w:pPr>
          </w:p>
        </w:tc>
      </w:tr>
    </w:tbl>
    <w:p w:rsidR="002B329A" w:rsidRDefault="002B329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B329A" w:rsidRDefault="002B329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E52B6E" w:rsidRDefault="00E52B6E"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D22D0F" w:rsidRDefault="00D22D0F"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B329A" w:rsidRDefault="00E361A0"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r w:rsidRPr="00E361A0">
        <w:rPr>
          <w:rFonts w:ascii="Times New Roman" w:hAnsi="Times New Roman" w:cs="Times New Roman"/>
          <w:b/>
          <w:noProof/>
          <w:sz w:val="28"/>
          <w:szCs w:val="28"/>
          <w:lang w:eastAsia="ru-RU"/>
        </w:rPr>
        <w:lastRenderedPageBreak/>
        <w:drawing>
          <wp:inline distT="0" distB="0" distL="0" distR="0">
            <wp:extent cx="6479540" cy="9102494"/>
            <wp:effectExtent l="0" t="0" r="0" b="3810"/>
            <wp:docPr id="6" name="Рисунок 6" descr="D:\Разное\проект_постановления_04.05.2020\проект\Исправленный КМ РТ-1\Графики (с корректировками)\приложение 1\1.3._прилож_Кизический монастырь_ЗРЗ-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Разное\проект_постановления_04.05.2020\проект\Исправленный КМ РТ-1\Графики (с корректировками)\приложение 1\1.3._прилож_Кизический монастырь_ЗРЗ-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79540" cy="9102494"/>
                    </a:xfrm>
                    <a:prstGeom prst="rect">
                      <a:avLst/>
                    </a:prstGeom>
                    <a:noFill/>
                    <a:ln>
                      <a:noFill/>
                    </a:ln>
                  </pic:spPr>
                </pic:pic>
              </a:graphicData>
            </a:graphic>
          </wp:inline>
        </w:drawing>
      </w:r>
    </w:p>
    <w:p w:rsidR="002B329A" w:rsidRPr="00097490" w:rsidRDefault="002B329A" w:rsidP="00B92C2D">
      <w:pPr>
        <w:spacing w:after="0" w:line="240" w:lineRule="auto"/>
        <w:jc w:val="center"/>
        <w:rPr>
          <w:rFonts w:ascii="Times New Roman" w:hAnsi="Times New Roman" w:cs="Times New Roman"/>
          <w:sz w:val="28"/>
          <w:szCs w:val="28"/>
        </w:rPr>
      </w:pPr>
      <w:r w:rsidRPr="00097490">
        <w:rPr>
          <w:rFonts w:ascii="Times New Roman" w:hAnsi="Times New Roman" w:cs="Times New Roman"/>
          <w:b/>
          <w:sz w:val="28"/>
          <w:szCs w:val="28"/>
        </w:rPr>
        <w:lastRenderedPageBreak/>
        <w:t>Текстовое</w:t>
      </w:r>
      <w:r>
        <w:rPr>
          <w:rFonts w:ascii="Times New Roman" w:hAnsi="Times New Roman" w:cs="Times New Roman"/>
          <w:b/>
          <w:sz w:val="28"/>
          <w:szCs w:val="28"/>
        </w:rPr>
        <w:t xml:space="preserve"> </w:t>
      </w:r>
      <w:r w:rsidRPr="00097490">
        <w:rPr>
          <w:rFonts w:ascii="Times New Roman" w:hAnsi="Times New Roman" w:cs="Times New Roman"/>
          <w:b/>
          <w:sz w:val="28"/>
          <w:szCs w:val="28"/>
        </w:rPr>
        <w:t>описание местоположения</w:t>
      </w:r>
      <w:r w:rsidRPr="00097490">
        <w:rPr>
          <w:rFonts w:ascii="Times New Roman" w:hAnsi="Times New Roman" w:cs="Times New Roman"/>
          <w:sz w:val="28"/>
          <w:szCs w:val="28"/>
        </w:rPr>
        <w:t xml:space="preserve"> </w:t>
      </w:r>
    </w:p>
    <w:p w:rsidR="00BA43BC" w:rsidRDefault="002B329A" w:rsidP="002710C2">
      <w:pPr>
        <w:spacing w:after="0" w:line="240" w:lineRule="auto"/>
        <w:jc w:val="center"/>
        <w:rPr>
          <w:rFonts w:ascii="Times New Roman" w:hAnsi="Times New Roman" w:cs="Times New Roman"/>
          <w:b/>
          <w:color w:val="000000" w:themeColor="text1"/>
          <w:sz w:val="28"/>
          <w:szCs w:val="28"/>
        </w:rPr>
      </w:pPr>
      <w:r w:rsidRPr="00097490">
        <w:rPr>
          <w:rFonts w:ascii="Times New Roman" w:hAnsi="Times New Roman" w:cs="Times New Roman"/>
          <w:b/>
          <w:color w:val="000000" w:themeColor="text1"/>
          <w:sz w:val="28"/>
          <w:szCs w:val="28"/>
        </w:rPr>
        <w:t xml:space="preserve">границ ЗРЗ-1 ОКН-Ф «Надвратная церковь Кизического монастыря», </w:t>
      </w:r>
    </w:p>
    <w:p w:rsidR="002B329A" w:rsidRDefault="002B329A" w:rsidP="002710C2">
      <w:pPr>
        <w:spacing w:after="0" w:line="240" w:lineRule="auto"/>
        <w:jc w:val="center"/>
        <w:rPr>
          <w:rFonts w:ascii="Times New Roman" w:hAnsi="Times New Roman" w:cs="Times New Roman"/>
          <w:b/>
          <w:color w:val="000000" w:themeColor="text1"/>
          <w:sz w:val="28"/>
          <w:szCs w:val="28"/>
        </w:rPr>
      </w:pPr>
      <w:r w:rsidRPr="00097490">
        <w:rPr>
          <w:rFonts w:ascii="Times New Roman" w:hAnsi="Times New Roman" w:cs="Times New Roman"/>
          <w:b/>
          <w:color w:val="000000" w:themeColor="text1"/>
          <w:sz w:val="28"/>
          <w:szCs w:val="28"/>
        </w:rPr>
        <w:t xml:space="preserve">XVII в., адрес (местоположение): РТ, г. Казань, </w:t>
      </w:r>
      <w:r w:rsidR="00E52B6E">
        <w:rPr>
          <w:rFonts w:ascii="Times New Roman" w:hAnsi="Times New Roman" w:cs="Times New Roman"/>
          <w:b/>
          <w:color w:val="000000" w:themeColor="text1"/>
          <w:sz w:val="28"/>
          <w:szCs w:val="28"/>
        </w:rPr>
        <w:t xml:space="preserve">ул. Декабристов, </w:t>
      </w:r>
      <w:r w:rsidR="00953484">
        <w:rPr>
          <w:rFonts w:ascii="Times New Roman" w:hAnsi="Times New Roman" w:cs="Times New Roman"/>
          <w:b/>
          <w:color w:val="000000" w:themeColor="text1"/>
          <w:sz w:val="28"/>
          <w:szCs w:val="28"/>
        </w:rPr>
        <w:t xml:space="preserve">д. </w:t>
      </w:r>
      <w:r w:rsidR="00E52B6E">
        <w:rPr>
          <w:rFonts w:ascii="Times New Roman" w:hAnsi="Times New Roman" w:cs="Times New Roman"/>
          <w:b/>
          <w:color w:val="000000" w:themeColor="text1"/>
          <w:sz w:val="28"/>
          <w:szCs w:val="28"/>
        </w:rPr>
        <w:t>98</w:t>
      </w:r>
    </w:p>
    <w:p w:rsidR="00BC7A32" w:rsidRPr="00097490" w:rsidRDefault="00BC7A32" w:rsidP="002B329A">
      <w:pPr>
        <w:spacing w:after="0" w:line="240" w:lineRule="auto"/>
        <w:ind w:firstLine="567"/>
        <w:jc w:val="center"/>
        <w:rPr>
          <w:rFonts w:ascii="Times New Roman" w:hAnsi="Times New Roman" w:cs="Times New Roman"/>
          <w:b/>
          <w:color w:val="000000" w:themeColor="text1"/>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1580"/>
        <w:gridCol w:w="6784"/>
      </w:tblGrid>
      <w:tr w:rsidR="002B329A" w:rsidRPr="00526420" w:rsidTr="00AA65B4">
        <w:tc>
          <w:tcPr>
            <w:tcW w:w="3281" w:type="dxa"/>
            <w:gridSpan w:val="2"/>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Прохождение границы</w:t>
            </w:r>
          </w:p>
        </w:tc>
        <w:tc>
          <w:tcPr>
            <w:tcW w:w="6784" w:type="dxa"/>
            <w:vMerge w:val="restart"/>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Описание прохождения границы</w:t>
            </w:r>
          </w:p>
        </w:tc>
      </w:tr>
      <w:tr w:rsidR="002B329A" w:rsidRPr="00526420" w:rsidTr="00AA65B4">
        <w:tc>
          <w:tcPr>
            <w:tcW w:w="1701" w:type="dxa"/>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от точки</w:t>
            </w:r>
          </w:p>
        </w:tc>
        <w:tc>
          <w:tcPr>
            <w:tcW w:w="1580" w:type="dxa"/>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до точки</w:t>
            </w:r>
          </w:p>
        </w:tc>
        <w:tc>
          <w:tcPr>
            <w:tcW w:w="6784" w:type="dxa"/>
            <w:vMerge/>
          </w:tcPr>
          <w:p w:rsidR="002B329A" w:rsidRPr="00526420" w:rsidRDefault="002B329A" w:rsidP="007236D9">
            <w:pPr>
              <w:spacing w:after="0" w:line="240" w:lineRule="auto"/>
              <w:jc w:val="center"/>
              <w:rPr>
                <w:rFonts w:ascii="Times New Roman" w:hAnsi="Times New Roman" w:cs="Times New Roman"/>
                <w:sz w:val="28"/>
                <w:szCs w:val="28"/>
              </w:rPr>
            </w:pPr>
          </w:p>
        </w:tc>
      </w:tr>
      <w:tr w:rsidR="002B329A" w:rsidRPr="00526420" w:rsidTr="00AA65B4">
        <w:tc>
          <w:tcPr>
            <w:tcW w:w="1701" w:type="dxa"/>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1</w:t>
            </w:r>
          </w:p>
        </w:tc>
        <w:tc>
          <w:tcPr>
            <w:tcW w:w="1580" w:type="dxa"/>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2</w:t>
            </w:r>
          </w:p>
        </w:tc>
        <w:tc>
          <w:tcPr>
            <w:tcW w:w="6784" w:type="dxa"/>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3</w:t>
            </w:r>
          </w:p>
        </w:tc>
      </w:tr>
      <w:tr w:rsidR="002B329A" w:rsidRPr="00526420" w:rsidTr="00AA65B4">
        <w:tc>
          <w:tcPr>
            <w:tcW w:w="3281" w:type="dxa"/>
            <w:gridSpan w:val="2"/>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Участок 1</w:t>
            </w:r>
          </w:p>
        </w:tc>
        <w:tc>
          <w:tcPr>
            <w:tcW w:w="6784" w:type="dxa"/>
          </w:tcPr>
          <w:p w:rsidR="002B329A" w:rsidRPr="00526420" w:rsidRDefault="002B329A" w:rsidP="007236D9">
            <w:pPr>
              <w:spacing w:after="0" w:line="240" w:lineRule="auto"/>
              <w:jc w:val="both"/>
              <w:rPr>
                <w:rFonts w:ascii="Times New Roman" w:hAnsi="Times New Roman" w:cs="Times New Roman"/>
                <w:sz w:val="28"/>
                <w:szCs w:val="28"/>
              </w:rPr>
            </w:pPr>
          </w:p>
        </w:tc>
      </w:tr>
      <w:tr w:rsidR="002B329A" w:rsidRPr="00526420" w:rsidTr="00AA65B4">
        <w:tc>
          <w:tcPr>
            <w:tcW w:w="1701" w:type="dxa"/>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1</w:t>
            </w:r>
          </w:p>
        </w:tc>
        <w:tc>
          <w:tcPr>
            <w:tcW w:w="1580" w:type="dxa"/>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9</w:t>
            </w:r>
          </w:p>
        </w:tc>
        <w:tc>
          <w:tcPr>
            <w:tcW w:w="6784" w:type="dxa"/>
          </w:tcPr>
          <w:p w:rsidR="002B329A" w:rsidRPr="00526420" w:rsidRDefault="002B329A" w:rsidP="00BC7A32">
            <w:pPr>
              <w:spacing w:after="0" w:line="240" w:lineRule="auto"/>
              <w:jc w:val="both"/>
              <w:rPr>
                <w:rFonts w:ascii="Times New Roman" w:hAnsi="Times New Roman" w:cs="Times New Roman"/>
                <w:sz w:val="28"/>
                <w:szCs w:val="28"/>
              </w:rPr>
            </w:pPr>
            <w:r w:rsidRPr="00526420">
              <w:rPr>
                <w:rFonts w:ascii="Times New Roman" w:hAnsi="Times New Roman" w:cs="Times New Roman"/>
                <w:sz w:val="28"/>
                <w:szCs w:val="28"/>
              </w:rPr>
              <w:t>от точки 1, расположенной на территории парка, в северо-восточном направлении по границе земельного участка до точки 9</w:t>
            </w:r>
          </w:p>
        </w:tc>
      </w:tr>
      <w:tr w:rsidR="002B329A" w:rsidRPr="00526420" w:rsidTr="00AA65B4">
        <w:tc>
          <w:tcPr>
            <w:tcW w:w="1701" w:type="dxa"/>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9</w:t>
            </w:r>
          </w:p>
        </w:tc>
        <w:tc>
          <w:tcPr>
            <w:tcW w:w="1580" w:type="dxa"/>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10</w:t>
            </w:r>
          </w:p>
        </w:tc>
        <w:tc>
          <w:tcPr>
            <w:tcW w:w="6784" w:type="dxa"/>
          </w:tcPr>
          <w:p w:rsidR="002B329A" w:rsidRPr="00526420" w:rsidRDefault="002B329A" w:rsidP="007236D9">
            <w:pPr>
              <w:spacing w:after="0" w:line="240" w:lineRule="auto"/>
              <w:jc w:val="both"/>
              <w:rPr>
                <w:rFonts w:ascii="Times New Roman" w:hAnsi="Times New Roman" w:cs="Times New Roman"/>
                <w:sz w:val="28"/>
                <w:szCs w:val="28"/>
              </w:rPr>
            </w:pPr>
            <w:r w:rsidRPr="00526420">
              <w:rPr>
                <w:rFonts w:ascii="Times New Roman" w:hAnsi="Times New Roman" w:cs="Times New Roman"/>
                <w:sz w:val="28"/>
                <w:szCs w:val="28"/>
              </w:rPr>
              <w:t>от точки 9, расположенной на территории парка, в южном направлении до точки 10, расположенной по ул. Правосудия</w:t>
            </w:r>
          </w:p>
        </w:tc>
      </w:tr>
      <w:tr w:rsidR="002B329A" w:rsidRPr="00526420" w:rsidTr="00AA65B4">
        <w:tc>
          <w:tcPr>
            <w:tcW w:w="1701" w:type="dxa"/>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10</w:t>
            </w:r>
          </w:p>
        </w:tc>
        <w:tc>
          <w:tcPr>
            <w:tcW w:w="1580" w:type="dxa"/>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17</w:t>
            </w:r>
          </w:p>
        </w:tc>
        <w:tc>
          <w:tcPr>
            <w:tcW w:w="6784" w:type="dxa"/>
          </w:tcPr>
          <w:p w:rsidR="002B329A" w:rsidRPr="00526420" w:rsidRDefault="002B329A" w:rsidP="00BC7A32">
            <w:pPr>
              <w:spacing w:after="0" w:line="240" w:lineRule="auto"/>
              <w:jc w:val="both"/>
              <w:rPr>
                <w:rFonts w:ascii="Times New Roman" w:hAnsi="Times New Roman" w:cs="Times New Roman"/>
                <w:sz w:val="28"/>
                <w:szCs w:val="28"/>
              </w:rPr>
            </w:pPr>
            <w:r w:rsidRPr="00526420">
              <w:rPr>
                <w:rFonts w:ascii="Times New Roman" w:hAnsi="Times New Roman" w:cs="Times New Roman"/>
                <w:sz w:val="28"/>
                <w:szCs w:val="28"/>
              </w:rPr>
              <w:t>от точки 10 в северном направлении до точки 17</w:t>
            </w:r>
          </w:p>
        </w:tc>
      </w:tr>
      <w:tr w:rsidR="002B329A" w:rsidRPr="00526420" w:rsidTr="00AA65B4">
        <w:tc>
          <w:tcPr>
            <w:tcW w:w="1701" w:type="dxa"/>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17</w:t>
            </w:r>
          </w:p>
        </w:tc>
        <w:tc>
          <w:tcPr>
            <w:tcW w:w="1580" w:type="dxa"/>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1</w:t>
            </w:r>
          </w:p>
        </w:tc>
        <w:tc>
          <w:tcPr>
            <w:tcW w:w="6784" w:type="dxa"/>
          </w:tcPr>
          <w:p w:rsidR="002B329A" w:rsidRPr="00526420" w:rsidRDefault="002B329A" w:rsidP="007236D9">
            <w:pPr>
              <w:spacing w:after="0" w:line="240" w:lineRule="auto"/>
              <w:jc w:val="both"/>
              <w:rPr>
                <w:rFonts w:ascii="Times New Roman" w:hAnsi="Times New Roman" w:cs="Times New Roman"/>
                <w:sz w:val="28"/>
                <w:szCs w:val="28"/>
              </w:rPr>
            </w:pPr>
            <w:r w:rsidRPr="00526420">
              <w:rPr>
                <w:rFonts w:ascii="Times New Roman" w:hAnsi="Times New Roman" w:cs="Times New Roman"/>
                <w:sz w:val="28"/>
                <w:szCs w:val="28"/>
              </w:rPr>
              <w:t>от точки 17, расположенной на территории парка, в северном направлении до точки 1</w:t>
            </w:r>
          </w:p>
        </w:tc>
      </w:tr>
      <w:tr w:rsidR="002B329A" w:rsidRPr="00526420" w:rsidTr="00AA65B4">
        <w:tc>
          <w:tcPr>
            <w:tcW w:w="3281" w:type="dxa"/>
            <w:gridSpan w:val="2"/>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Участок 2</w:t>
            </w:r>
          </w:p>
        </w:tc>
        <w:tc>
          <w:tcPr>
            <w:tcW w:w="6784" w:type="dxa"/>
          </w:tcPr>
          <w:p w:rsidR="002B329A" w:rsidRPr="00526420" w:rsidRDefault="002B329A" w:rsidP="007236D9">
            <w:pPr>
              <w:spacing w:after="0" w:line="240" w:lineRule="auto"/>
              <w:jc w:val="both"/>
              <w:rPr>
                <w:rFonts w:ascii="Times New Roman" w:hAnsi="Times New Roman" w:cs="Times New Roman"/>
                <w:sz w:val="28"/>
                <w:szCs w:val="28"/>
              </w:rPr>
            </w:pPr>
          </w:p>
        </w:tc>
      </w:tr>
      <w:tr w:rsidR="002B329A" w:rsidRPr="00526420" w:rsidTr="00AA65B4">
        <w:tc>
          <w:tcPr>
            <w:tcW w:w="1701" w:type="dxa"/>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18</w:t>
            </w:r>
          </w:p>
        </w:tc>
        <w:tc>
          <w:tcPr>
            <w:tcW w:w="1580" w:type="dxa"/>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20</w:t>
            </w:r>
          </w:p>
        </w:tc>
        <w:tc>
          <w:tcPr>
            <w:tcW w:w="6784" w:type="dxa"/>
          </w:tcPr>
          <w:p w:rsidR="002B329A" w:rsidRPr="00526420" w:rsidRDefault="002B329A" w:rsidP="007236D9">
            <w:pPr>
              <w:spacing w:after="0" w:line="240" w:lineRule="auto"/>
              <w:jc w:val="both"/>
              <w:rPr>
                <w:rFonts w:ascii="Times New Roman" w:hAnsi="Times New Roman" w:cs="Times New Roman"/>
                <w:sz w:val="28"/>
                <w:szCs w:val="28"/>
              </w:rPr>
            </w:pPr>
            <w:r w:rsidRPr="00526420">
              <w:rPr>
                <w:rFonts w:ascii="Times New Roman" w:hAnsi="Times New Roman" w:cs="Times New Roman"/>
                <w:sz w:val="28"/>
                <w:szCs w:val="28"/>
              </w:rPr>
              <w:t>от точки 18, расположенной по ул. Правосудия, в восточном направлении до точки 20</w:t>
            </w:r>
          </w:p>
        </w:tc>
      </w:tr>
      <w:tr w:rsidR="002B329A" w:rsidRPr="00526420" w:rsidTr="00AA65B4">
        <w:tc>
          <w:tcPr>
            <w:tcW w:w="1701" w:type="dxa"/>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20</w:t>
            </w:r>
          </w:p>
        </w:tc>
        <w:tc>
          <w:tcPr>
            <w:tcW w:w="1580" w:type="dxa"/>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21</w:t>
            </w:r>
          </w:p>
        </w:tc>
        <w:tc>
          <w:tcPr>
            <w:tcW w:w="6784" w:type="dxa"/>
          </w:tcPr>
          <w:p w:rsidR="002B329A" w:rsidRPr="00526420" w:rsidRDefault="002B329A" w:rsidP="007236D9">
            <w:pPr>
              <w:spacing w:after="0" w:line="240" w:lineRule="auto"/>
              <w:jc w:val="both"/>
              <w:rPr>
                <w:rFonts w:ascii="Times New Roman" w:hAnsi="Times New Roman" w:cs="Times New Roman"/>
                <w:sz w:val="28"/>
                <w:szCs w:val="28"/>
              </w:rPr>
            </w:pPr>
            <w:r w:rsidRPr="00526420">
              <w:rPr>
                <w:rFonts w:ascii="Times New Roman" w:hAnsi="Times New Roman" w:cs="Times New Roman"/>
                <w:sz w:val="28"/>
                <w:szCs w:val="28"/>
              </w:rPr>
              <w:t xml:space="preserve">от </w:t>
            </w:r>
            <w:r w:rsidR="00BC7A32">
              <w:rPr>
                <w:rFonts w:ascii="Times New Roman" w:hAnsi="Times New Roman" w:cs="Times New Roman"/>
                <w:sz w:val="28"/>
                <w:szCs w:val="28"/>
              </w:rPr>
              <w:t xml:space="preserve">точки </w:t>
            </w:r>
            <w:r w:rsidRPr="00526420">
              <w:rPr>
                <w:rFonts w:ascii="Times New Roman" w:hAnsi="Times New Roman" w:cs="Times New Roman"/>
                <w:sz w:val="28"/>
                <w:szCs w:val="28"/>
              </w:rPr>
              <w:t>20, расположенной по ул. Правосудия, в южном направлении до точки 21, расположенной на внутриквартальной территории</w:t>
            </w:r>
          </w:p>
        </w:tc>
      </w:tr>
      <w:tr w:rsidR="002B329A" w:rsidRPr="00526420" w:rsidTr="00AA65B4">
        <w:tc>
          <w:tcPr>
            <w:tcW w:w="1701" w:type="dxa"/>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21</w:t>
            </w:r>
          </w:p>
        </w:tc>
        <w:tc>
          <w:tcPr>
            <w:tcW w:w="1580" w:type="dxa"/>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24</w:t>
            </w:r>
          </w:p>
        </w:tc>
        <w:tc>
          <w:tcPr>
            <w:tcW w:w="6784" w:type="dxa"/>
          </w:tcPr>
          <w:p w:rsidR="002B329A" w:rsidRPr="00526420" w:rsidRDefault="002B329A" w:rsidP="00BC7A32">
            <w:pPr>
              <w:spacing w:after="0" w:line="240" w:lineRule="auto"/>
              <w:jc w:val="both"/>
              <w:rPr>
                <w:rFonts w:ascii="Times New Roman" w:hAnsi="Times New Roman" w:cs="Times New Roman"/>
                <w:sz w:val="28"/>
                <w:szCs w:val="28"/>
              </w:rPr>
            </w:pPr>
            <w:r w:rsidRPr="00526420">
              <w:rPr>
                <w:rFonts w:ascii="Times New Roman" w:hAnsi="Times New Roman" w:cs="Times New Roman"/>
                <w:sz w:val="28"/>
                <w:szCs w:val="28"/>
              </w:rPr>
              <w:t>от точки 21 в западном направлении до точки 24</w:t>
            </w:r>
          </w:p>
        </w:tc>
      </w:tr>
      <w:tr w:rsidR="002B329A" w:rsidRPr="00526420" w:rsidTr="00AA65B4">
        <w:tc>
          <w:tcPr>
            <w:tcW w:w="1701" w:type="dxa"/>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24</w:t>
            </w:r>
          </w:p>
        </w:tc>
        <w:tc>
          <w:tcPr>
            <w:tcW w:w="1580" w:type="dxa"/>
          </w:tcPr>
          <w:p w:rsidR="002B329A" w:rsidRPr="00526420" w:rsidRDefault="002B329A" w:rsidP="007236D9">
            <w:pPr>
              <w:spacing w:after="0" w:line="240" w:lineRule="auto"/>
              <w:jc w:val="center"/>
              <w:rPr>
                <w:rFonts w:ascii="Times New Roman" w:hAnsi="Times New Roman" w:cs="Times New Roman"/>
                <w:sz w:val="28"/>
                <w:szCs w:val="28"/>
              </w:rPr>
            </w:pPr>
            <w:r w:rsidRPr="00526420">
              <w:rPr>
                <w:rFonts w:ascii="Times New Roman" w:hAnsi="Times New Roman" w:cs="Times New Roman"/>
                <w:sz w:val="28"/>
                <w:szCs w:val="28"/>
              </w:rPr>
              <w:t>18</w:t>
            </w:r>
          </w:p>
        </w:tc>
        <w:tc>
          <w:tcPr>
            <w:tcW w:w="6784" w:type="dxa"/>
          </w:tcPr>
          <w:p w:rsidR="002B329A" w:rsidRPr="00526420" w:rsidRDefault="002B329A" w:rsidP="00BC7A32">
            <w:pPr>
              <w:spacing w:after="0" w:line="240" w:lineRule="auto"/>
              <w:jc w:val="both"/>
              <w:rPr>
                <w:rFonts w:ascii="Times New Roman" w:hAnsi="Times New Roman" w:cs="Times New Roman"/>
                <w:sz w:val="28"/>
                <w:szCs w:val="28"/>
              </w:rPr>
            </w:pPr>
            <w:r w:rsidRPr="00526420">
              <w:rPr>
                <w:rFonts w:ascii="Times New Roman" w:hAnsi="Times New Roman" w:cs="Times New Roman"/>
                <w:sz w:val="28"/>
                <w:szCs w:val="28"/>
              </w:rPr>
              <w:t xml:space="preserve">от точки 24 в северном направлении до точки 18 </w:t>
            </w:r>
          </w:p>
        </w:tc>
      </w:tr>
    </w:tbl>
    <w:p w:rsidR="002B329A" w:rsidRDefault="002B329A" w:rsidP="002B329A">
      <w:pPr>
        <w:pStyle w:val="a3"/>
        <w:tabs>
          <w:tab w:val="left" w:pos="993"/>
        </w:tabs>
        <w:autoSpaceDE w:val="0"/>
        <w:autoSpaceDN w:val="0"/>
        <w:adjustRightInd w:val="0"/>
        <w:spacing w:after="0" w:line="240" w:lineRule="auto"/>
        <w:ind w:left="567"/>
        <w:jc w:val="both"/>
        <w:rPr>
          <w:rFonts w:ascii="Times New Roman" w:hAnsi="Times New Roman" w:cs="Times New Roman"/>
          <w:b/>
          <w:sz w:val="28"/>
          <w:szCs w:val="28"/>
        </w:rPr>
      </w:pPr>
    </w:p>
    <w:p w:rsidR="00BA43BC" w:rsidRDefault="000E3D97" w:rsidP="002710C2">
      <w:pPr>
        <w:pStyle w:val="a3"/>
        <w:spacing w:after="0" w:line="240" w:lineRule="auto"/>
        <w:ind w:left="0"/>
        <w:jc w:val="center"/>
        <w:rPr>
          <w:rFonts w:ascii="Times New Roman" w:hAnsi="Times New Roman" w:cs="Times New Roman"/>
          <w:b/>
          <w:sz w:val="28"/>
          <w:szCs w:val="28"/>
        </w:rPr>
      </w:pPr>
      <w:r w:rsidRPr="004F2570">
        <w:rPr>
          <w:rFonts w:ascii="Times New Roman" w:hAnsi="Times New Roman" w:cs="Times New Roman"/>
          <w:b/>
          <w:sz w:val="28"/>
          <w:szCs w:val="28"/>
        </w:rPr>
        <w:t>Режим использования земель и требования к градостроител</w:t>
      </w:r>
      <w:r>
        <w:rPr>
          <w:rFonts w:ascii="Times New Roman" w:hAnsi="Times New Roman" w:cs="Times New Roman"/>
          <w:b/>
          <w:sz w:val="28"/>
          <w:szCs w:val="28"/>
        </w:rPr>
        <w:t xml:space="preserve">ьным регламентам в границах </w:t>
      </w:r>
      <w:r>
        <w:rPr>
          <w:rFonts w:ascii="Times New Roman" w:eastAsia="Times New Roman" w:hAnsi="Times New Roman" w:cs="Times New Roman"/>
          <w:b/>
          <w:color w:val="000000"/>
          <w:sz w:val="28"/>
        </w:rPr>
        <w:t>ЗРЗ-1</w:t>
      </w:r>
      <w:r w:rsidRPr="004F2570">
        <w:rPr>
          <w:rFonts w:ascii="Times New Roman" w:hAnsi="Times New Roman" w:cs="Times New Roman"/>
          <w:b/>
          <w:sz w:val="28"/>
          <w:szCs w:val="28"/>
        </w:rPr>
        <w:t xml:space="preserve"> ОКН-Ф «Надвратная церковь Кизического монастыря», </w:t>
      </w:r>
    </w:p>
    <w:p w:rsidR="000E3D97" w:rsidRPr="004F2570" w:rsidRDefault="000E3D97" w:rsidP="00DD18D7">
      <w:pPr>
        <w:pStyle w:val="a3"/>
        <w:spacing w:after="0" w:line="240" w:lineRule="auto"/>
        <w:ind w:left="0"/>
        <w:jc w:val="center"/>
        <w:rPr>
          <w:rFonts w:ascii="Times New Roman" w:hAnsi="Times New Roman" w:cs="Times New Roman"/>
          <w:b/>
          <w:sz w:val="28"/>
          <w:szCs w:val="28"/>
        </w:rPr>
      </w:pPr>
      <w:r w:rsidRPr="004F2570">
        <w:rPr>
          <w:rFonts w:ascii="Times New Roman" w:hAnsi="Times New Roman" w:cs="Times New Roman"/>
          <w:b/>
          <w:sz w:val="28"/>
          <w:szCs w:val="28"/>
        </w:rPr>
        <w:t xml:space="preserve">XVII в., </w:t>
      </w:r>
      <w:r>
        <w:rPr>
          <w:rFonts w:ascii="Times New Roman" w:hAnsi="Times New Roman" w:cs="Times New Roman"/>
          <w:b/>
          <w:sz w:val="28"/>
          <w:szCs w:val="28"/>
        </w:rPr>
        <w:t>адрес (местоположение): РТ, г. </w:t>
      </w:r>
      <w:r w:rsidRPr="004F2570">
        <w:rPr>
          <w:rFonts w:ascii="Times New Roman" w:hAnsi="Times New Roman" w:cs="Times New Roman"/>
          <w:b/>
          <w:sz w:val="28"/>
          <w:szCs w:val="28"/>
        </w:rPr>
        <w:t>Казань,</w:t>
      </w:r>
      <w:r w:rsidR="00DD18D7">
        <w:rPr>
          <w:rFonts w:ascii="Times New Roman" w:hAnsi="Times New Roman" w:cs="Times New Roman"/>
          <w:b/>
          <w:sz w:val="28"/>
          <w:szCs w:val="28"/>
        </w:rPr>
        <w:t xml:space="preserve"> </w:t>
      </w:r>
      <w:r w:rsidRPr="004F2570">
        <w:rPr>
          <w:rFonts w:ascii="Times New Roman" w:hAnsi="Times New Roman" w:cs="Times New Roman"/>
          <w:b/>
          <w:sz w:val="28"/>
          <w:szCs w:val="28"/>
        </w:rPr>
        <w:t>ул. Декабристов, д. 98</w:t>
      </w:r>
    </w:p>
    <w:p w:rsidR="000E3D97" w:rsidRDefault="000E3D97" w:rsidP="002B329A">
      <w:pPr>
        <w:pStyle w:val="a3"/>
        <w:tabs>
          <w:tab w:val="left" w:pos="993"/>
        </w:tabs>
        <w:autoSpaceDE w:val="0"/>
        <w:autoSpaceDN w:val="0"/>
        <w:adjustRightInd w:val="0"/>
        <w:spacing w:after="0" w:line="240" w:lineRule="auto"/>
        <w:ind w:left="567"/>
        <w:jc w:val="both"/>
        <w:rPr>
          <w:rFonts w:ascii="Times New Roman" w:hAnsi="Times New Roman" w:cs="Times New Roman"/>
          <w:b/>
          <w:sz w:val="28"/>
          <w:szCs w:val="28"/>
        </w:rPr>
      </w:pPr>
    </w:p>
    <w:p w:rsidR="000E3D97" w:rsidRPr="00383A51" w:rsidRDefault="000E3D97" w:rsidP="000E3D97">
      <w:pPr>
        <w:pStyle w:val="a3"/>
        <w:numPr>
          <w:ilvl w:val="0"/>
          <w:numId w:val="22"/>
        </w:numPr>
        <w:spacing w:after="0" w:line="240" w:lineRule="auto"/>
        <w:jc w:val="both"/>
        <w:rPr>
          <w:rFonts w:ascii="Times New Roman" w:hAnsi="Times New Roman"/>
          <w:b/>
          <w:sz w:val="28"/>
          <w:szCs w:val="28"/>
        </w:rPr>
      </w:pPr>
      <w:r>
        <w:rPr>
          <w:rFonts w:ascii="Times New Roman" w:hAnsi="Times New Roman"/>
          <w:b/>
          <w:sz w:val="28"/>
          <w:szCs w:val="28"/>
        </w:rPr>
        <w:t>Р</w:t>
      </w:r>
      <w:r w:rsidRPr="00383A51">
        <w:rPr>
          <w:rFonts w:ascii="Times New Roman" w:hAnsi="Times New Roman"/>
          <w:b/>
          <w:sz w:val="28"/>
          <w:szCs w:val="28"/>
        </w:rPr>
        <w:t>азрешается:</w:t>
      </w:r>
    </w:p>
    <w:p w:rsidR="000E3D97" w:rsidRPr="00383A51" w:rsidRDefault="00A64F9D" w:rsidP="00A64F9D">
      <w:pPr>
        <w:pStyle w:val="a3"/>
        <w:numPr>
          <w:ilvl w:val="1"/>
          <w:numId w:val="22"/>
        </w:numPr>
        <w:tabs>
          <w:tab w:val="left" w:pos="993"/>
        </w:tabs>
        <w:spacing w:after="0" w:line="240" w:lineRule="auto"/>
        <w:ind w:left="0" w:firstLine="567"/>
        <w:jc w:val="both"/>
        <w:rPr>
          <w:rFonts w:ascii="Times New Roman" w:hAnsi="Times New Roman" w:cs="Times New Roman"/>
          <w:sz w:val="28"/>
          <w:szCs w:val="28"/>
          <w:shd w:val="clear" w:color="auto" w:fill="FFFFFF"/>
        </w:rPr>
      </w:pPr>
      <w:r>
        <w:rPr>
          <w:rFonts w:ascii="Times New Roman" w:hAnsi="Times New Roman"/>
          <w:sz w:val="28"/>
          <w:szCs w:val="28"/>
        </w:rPr>
        <w:t xml:space="preserve"> </w:t>
      </w:r>
      <w:r w:rsidR="000E3D97" w:rsidRPr="00383A51">
        <w:rPr>
          <w:rFonts w:ascii="Times New Roman" w:hAnsi="Times New Roman"/>
          <w:sz w:val="28"/>
          <w:szCs w:val="28"/>
        </w:rPr>
        <w:t>Проведение работ, направленных на сохранение и популяризацию объекта культурного наследия, в том числе обеспечивающих сохранность объекта в его историко-град</w:t>
      </w:r>
      <w:r w:rsidR="000E3D97">
        <w:rPr>
          <w:rFonts w:ascii="Times New Roman" w:hAnsi="Times New Roman"/>
          <w:sz w:val="28"/>
          <w:szCs w:val="28"/>
        </w:rPr>
        <w:t>остроительной и природной среде.</w:t>
      </w:r>
    </w:p>
    <w:p w:rsidR="000E3D97" w:rsidRPr="00455DEB" w:rsidRDefault="00A64F9D" w:rsidP="00A64F9D">
      <w:pPr>
        <w:pStyle w:val="a3"/>
        <w:numPr>
          <w:ilvl w:val="1"/>
          <w:numId w:val="2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E3D97" w:rsidRPr="00455DEB">
        <w:rPr>
          <w:rFonts w:ascii="Times New Roman" w:hAnsi="Times New Roman"/>
          <w:sz w:val="28"/>
          <w:szCs w:val="28"/>
        </w:rPr>
        <w:t xml:space="preserve">Использование объектов капитального строительства и земельных участков в соответствии с видами разрешенного использования, </w:t>
      </w:r>
      <w:r w:rsidR="000E3D97" w:rsidRPr="00455DEB">
        <w:rPr>
          <w:rFonts w:ascii="Times New Roman" w:hAnsi="Times New Roman" w:cs="Times New Roman"/>
          <w:sz w:val="28"/>
          <w:szCs w:val="28"/>
        </w:rPr>
        <w:t>установленными п</w:t>
      </w:r>
      <w:r w:rsidR="000E3D97" w:rsidRPr="00455DEB">
        <w:rPr>
          <w:rFonts w:ascii="Times New Roman" w:hAnsi="Times New Roman" w:cs="Times New Roman"/>
          <w:sz w:val="28"/>
          <w:szCs w:val="28"/>
          <w:shd w:val="clear" w:color="auto" w:fill="FFFFFF"/>
        </w:rPr>
        <w:t>равилами землепользования и застройки муниципального образования города Казани.</w:t>
      </w:r>
    </w:p>
    <w:p w:rsidR="000E3D97" w:rsidRDefault="00A64F9D" w:rsidP="00A64F9D">
      <w:pPr>
        <w:pStyle w:val="a3"/>
        <w:numPr>
          <w:ilvl w:val="1"/>
          <w:numId w:val="2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E3D97">
        <w:rPr>
          <w:rFonts w:ascii="Times New Roman" w:hAnsi="Times New Roman"/>
          <w:sz w:val="28"/>
          <w:szCs w:val="28"/>
        </w:rPr>
        <w:t>Р</w:t>
      </w:r>
      <w:r w:rsidR="000E3D97" w:rsidRPr="00455DEB">
        <w:rPr>
          <w:rFonts w:ascii="Times New Roman" w:hAnsi="Times New Roman"/>
          <w:sz w:val="28"/>
          <w:szCs w:val="28"/>
        </w:rPr>
        <w:t xml:space="preserve">еконструкция и возведение новых объектов капитального строительства в соответствии с высотными параметрами разрешенного строительства </w:t>
      </w:r>
      <w:r w:rsidR="004240D9">
        <w:rPr>
          <w:rFonts w:ascii="Times New Roman" w:hAnsi="Times New Roman"/>
          <w:sz w:val="28"/>
          <w:szCs w:val="28"/>
        </w:rPr>
        <w:t xml:space="preserve">высотой </w:t>
      </w:r>
      <w:r w:rsidR="000E3D97" w:rsidRPr="00455DEB">
        <w:rPr>
          <w:rFonts w:ascii="Times New Roman" w:hAnsi="Times New Roman"/>
          <w:sz w:val="28"/>
          <w:szCs w:val="28"/>
        </w:rPr>
        <w:t>не более 14 метров. Высота измеряется в границах площади застройки от нижней отметки уровня земли до верхней</w:t>
      </w:r>
      <w:r w:rsidR="00691E14">
        <w:rPr>
          <w:rFonts w:ascii="Times New Roman" w:hAnsi="Times New Roman"/>
          <w:sz w:val="28"/>
          <w:szCs w:val="28"/>
        </w:rPr>
        <w:t xml:space="preserve"> отметки парапета плоской крыши</w:t>
      </w:r>
      <w:r w:rsidR="000E3D97" w:rsidRPr="00455DEB">
        <w:rPr>
          <w:rFonts w:ascii="Times New Roman" w:hAnsi="Times New Roman"/>
          <w:sz w:val="28"/>
          <w:szCs w:val="28"/>
        </w:rPr>
        <w:t xml:space="preserve"> или до конька скатной крыши с углом ее наклона не более 30 градусов; на вновь возводимых объектах при устройстве на плоской крыше лифтовых помещений, лестниц, котель</w:t>
      </w:r>
      <w:r w:rsidR="00D42280">
        <w:rPr>
          <w:rFonts w:ascii="Times New Roman" w:hAnsi="Times New Roman"/>
          <w:sz w:val="28"/>
          <w:szCs w:val="28"/>
        </w:rPr>
        <w:t xml:space="preserve">-            </w:t>
      </w:r>
      <w:r w:rsidR="000E3D97" w:rsidRPr="00455DEB">
        <w:rPr>
          <w:rFonts w:ascii="Times New Roman" w:hAnsi="Times New Roman"/>
          <w:sz w:val="28"/>
          <w:szCs w:val="28"/>
        </w:rPr>
        <w:t xml:space="preserve">ных – высота измеряется до верхних отметок данных конструкций. </w:t>
      </w:r>
      <w:r w:rsidR="000E3D97" w:rsidRPr="00455DEB">
        <w:rPr>
          <w:rFonts w:ascii="Times New Roman" w:hAnsi="Times New Roman"/>
          <w:sz w:val="28"/>
          <w:szCs w:val="28"/>
          <w:shd w:val="clear" w:color="auto" w:fill="FFFFFF"/>
        </w:rPr>
        <w:t xml:space="preserve">При установлении на </w:t>
      </w:r>
      <w:r w:rsidR="000E3D97" w:rsidRPr="00455DEB">
        <w:rPr>
          <w:rFonts w:ascii="Times New Roman" w:hAnsi="Times New Roman"/>
          <w:sz w:val="28"/>
          <w:szCs w:val="28"/>
          <w:shd w:val="clear" w:color="auto" w:fill="FFFFFF"/>
        </w:rPr>
        <w:lastRenderedPageBreak/>
        <w:t>крыше</w:t>
      </w:r>
      <w:r w:rsidR="00691E14">
        <w:rPr>
          <w:rFonts w:ascii="Times New Roman" w:hAnsi="Times New Roman"/>
          <w:sz w:val="28"/>
          <w:szCs w:val="28"/>
          <w:shd w:val="clear" w:color="auto" w:fill="FFFFFF"/>
        </w:rPr>
        <w:t xml:space="preserve"> архитектурных элементов (куполов, башен, фронтонов и других элементов)</w:t>
      </w:r>
      <w:r w:rsidR="000E3D97" w:rsidRPr="00455DEB">
        <w:rPr>
          <w:rFonts w:ascii="Times New Roman" w:hAnsi="Times New Roman"/>
          <w:sz w:val="28"/>
          <w:szCs w:val="28"/>
          <w:shd w:val="clear" w:color="auto" w:fill="FFFFFF"/>
        </w:rPr>
        <w:t xml:space="preserve"> их высота должна составлят</w:t>
      </w:r>
      <w:r w:rsidR="00691E14">
        <w:rPr>
          <w:rFonts w:ascii="Times New Roman" w:hAnsi="Times New Roman"/>
          <w:sz w:val="28"/>
          <w:szCs w:val="28"/>
          <w:shd w:val="clear" w:color="auto" w:fill="FFFFFF"/>
        </w:rPr>
        <w:t>ь не более одной четвертой</w:t>
      </w:r>
      <w:r w:rsidR="000E3D97" w:rsidRPr="00455DEB">
        <w:rPr>
          <w:rFonts w:ascii="Times New Roman" w:hAnsi="Times New Roman"/>
          <w:sz w:val="28"/>
          <w:szCs w:val="28"/>
          <w:shd w:val="clear" w:color="auto" w:fill="FFFFFF"/>
        </w:rPr>
        <w:t xml:space="preserve"> высоты здания, измеряемой от нижней отметки уровня земли до верхне</w:t>
      </w:r>
      <w:r w:rsidR="00691E14">
        <w:rPr>
          <w:rFonts w:ascii="Times New Roman" w:hAnsi="Times New Roman"/>
          <w:sz w:val="28"/>
          <w:szCs w:val="28"/>
          <w:shd w:val="clear" w:color="auto" w:fill="FFFFFF"/>
        </w:rPr>
        <w:t>й отметки карниза скатной крыши</w:t>
      </w:r>
      <w:r w:rsidR="000E3D97" w:rsidRPr="00455DEB">
        <w:rPr>
          <w:rFonts w:ascii="Times New Roman" w:hAnsi="Times New Roman"/>
          <w:sz w:val="28"/>
          <w:szCs w:val="28"/>
          <w:shd w:val="clear" w:color="auto" w:fill="FFFFFF"/>
        </w:rPr>
        <w:t xml:space="preserve"> или до верхней отметки парапета плоской крыши. Дымоходы, вентиляционные каналы, антенны, молниеотводы и другое инженерное оборудование, устанавливаемое на крыше, при расчете высоты не учитываются.</w:t>
      </w:r>
    </w:p>
    <w:p w:rsidR="000E3D97" w:rsidRDefault="00A64F9D" w:rsidP="00A64F9D">
      <w:pPr>
        <w:pStyle w:val="a3"/>
        <w:numPr>
          <w:ilvl w:val="1"/>
          <w:numId w:val="2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E3D97">
        <w:rPr>
          <w:rFonts w:ascii="Times New Roman" w:hAnsi="Times New Roman"/>
          <w:sz w:val="28"/>
          <w:szCs w:val="28"/>
        </w:rPr>
        <w:t>С</w:t>
      </w:r>
      <w:r w:rsidR="000E3D97" w:rsidRPr="00455DEB">
        <w:rPr>
          <w:rFonts w:ascii="Times New Roman" w:hAnsi="Times New Roman"/>
          <w:sz w:val="28"/>
          <w:szCs w:val="28"/>
        </w:rPr>
        <w:t>нос (демонтаж) объектов капитального строительства, не отнесенных к исторически ценным градофо</w:t>
      </w:r>
      <w:r w:rsidR="00691E14">
        <w:rPr>
          <w:rFonts w:ascii="Times New Roman" w:hAnsi="Times New Roman"/>
          <w:sz w:val="28"/>
          <w:szCs w:val="28"/>
        </w:rPr>
        <w:t>рмирующим объектам, составляющим</w:t>
      </w:r>
      <w:r w:rsidR="000E3D97" w:rsidRPr="00455DEB">
        <w:rPr>
          <w:rFonts w:ascii="Times New Roman" w:hAnsi="Times New Roman"/>
          <w:sz w:val="28"/>
          <w:szCs w:val="28"/>
        </w:rPr>
        <w:t xml:space="preserve"> предмет охраны исторического поселения регион</w:t>
      </w:r>
      <w:r w:rsidR="000E3D97">
        <w:rPr>
          <w:rFonts w:ascii="Times New Roman" w:hAnsi="Times New Roman"/>
          <w:sz w:val="28"/>
          <w:szCs w:val="28"/>
        </w:rPr>
        <w:t>ального значения «город Казань».</w:t>
      </w:r>
    </w:p>
    <w:p w:rsidR="000E3D97" w:rsidRPr="00455DEB" w:rsidRDefault="00A64F9D" w:rsidP="00A64F9D">
      <w:pPr>
        <w:pStyle w:val="a3"/>
        <w:numPr>
          <w:ilvl w:val="1"/>
          <w:numId w:val="2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shd w:val="clear" w:color="auto" w:fill="FFFFFF"/>
        </w:rPr>
        <w:t xml:space="preserve"> </w:t>
      </w:r>
      <w:r w:rsidR="000E3D97">
        <w:rPr>
          <w:rFonts w:ascii="Times New Roman" w:hAnsi="Times New Roman"/>
          <w:sz w:val="28"/>
          <w:szCs w:val="28"/>
          <w:shd w:val="clear" w:color="auto" w:fill="FFFFFF"/>
        </w:rPr>
        <w:t>К</w:t>
      </w:r>
      <w:r w:rsidR="000E3D97" w:rsidRPr="00455DEB">
        <w:rPr>
          <w:rFonts w:ascii="Times New Roman" w:hAnsi="Times New Roman"/>
          <w:sz w:val="28"/>
          <w:szCs w:val="28"/>
          <w:shd w:val="clear" w:color="auto" w:fill="FFFFFF"/>
        </w:rPr>
        <w:t>апитальный ремонт и реконструкция существующих инженерных сетей, прокладка новых подземным способом; капитальный ремонт и реконструкция существующих инжен</w:t>
      </w:r>
      <w:r w:rsidR="007C277A">
        <w:rPr>
          <w:rFonts w:ascii="Times New Roman" w:hAnsi="Times New Roman"/>
          <w:sz w:val="28"/>
          <w:szCs w:val="28"/>
          <w:shd w:val="clear" w:color="auto" w:fill="FFFFFF"/>
        </w:rPr>
        <w:t>ерных объектов (трансформаторного</w:t>
      </w:r>
      <w:r w:rsidR="000E3D97" w:rsidRPr="00455DEB">
        <w:rPr>
          <w:rFonts w:ascii="Times New Roman" w:hAnsi="Times New Roman"/>
          <w:sz w:val="28"/>
          <w:szCs w:val="28"/>
          <w:shd w:val="clear" w:color="auto" w:fill="FFFFFF"/>
        </w:rPr>
        <w:t xml:space="preserve"> пункт</w:t>
      </w:r>
      <w:r w:rsidR="007C277A">
        <w:rPr>
          <w:rFonts w:ascii="Times New Roman" w:hAnsi="Times New Roman"/>
          <w:sz w:val="28"/>
          <w:szCs w:val="28"/>
          <w:shd w:val="clear" w:color="auto" w:fill="FFFFFF"/>
        </w:rPr>
        <w:t>а</w:t>
      </w:r>
      <w:r w:rsidR="000E3D97" w:rsidRPr="00455DEB">
        <w:rPr>
          <w:rFonts w:ascii="Times New Roman" w:hAnsi="Times New Roman"/>
          <w:sz w:val="28"/>
          <w:szCs w:val="28"/>
          <w:shd w:val="clear" w:color="auto" w:fill="FFFFFF"/>
        </w:rPr>
        <w:t>, г</w:t>
      </w:r>
      <w:r w:rsidR="007C277A">
        <w:rPr>
          <w:rFonts w:ascii="Times New Roman" w:hAnsi="Times New Roman"/>
          <w:sz w:val="28"/>
          <w:szCs w:val="28"/>
          <w:shd w:val="clear" w:color="auto" w:fill="FFFFFF"/>
        </w:rPr>
        <w:t>азорегуляторного</w:t>
      </w:r>
      <w:r w:rsidR="000E3D97">
        <w:rPr>
          <w:rFonts w:ascii="Times New Roman" w:hAnsi="Times New Roman"/>
          <w:sz w:val="28"/>
          <w:szCs w:val="28"/>
          <w:shd w:val="clear" w:color="auto" w:fill="FFFFFF"/>
        </w:rPr>
        <w:t xml:space="preserve"> пункт</w:t>
      </w:r>
      <w:r w:rsidR="007C277A">
        <w:rPr>
          <w:rFonts w:ascii="Times New Roman" w:hAnsi="Times New Roman"/>
          <w:sz w:val="28"/>
          <w:szCs w:val="28"/>
          <w:shd w:val="clear" w:color="auto" w:fill="FFFFFF"/>
        </w:rPr>
        <w:t>а</w:t>
      </w:r>
      <w:r w:rsidR="002B43F6">
        <w:rPr>
          <w:rFonts w:ascii="Times New Roman" w:hAnsi="Times New Roman"/>
          <w:sz w:val="28"/>
          <w:szCs w:val="28"/>
          <w:shd w:val="clear" w:color="auto" w:fill="FFFFFF"/>
        </w:rPr>
        <w:t xml:space="preserve"> и других</w:t>
      </w:r>
      <w:r w:rsidR="000E3D97">
        <w:rPr>
          <w:rFonts w:ascii="Times New Roman" w:hAnsi="Times New Roman"/>
          <w:sz w:val="28"/>
          <w:szCs w:val="28"/>
          <w:shd w:val="clear" w:color="auto" w:fill="FFFFFF"/>
        </w:rPr>
        <w:t>).</w:t>
      </w:r>
    </w:p>
    <w:p w:rsidR="000E3D97" w:rsidRDefault="00A64F9D" w:rsidP="00A64F9D">
      <w:pPr>
        <w:pStyle w:val="a3"/>
        <w:numPr>
          <w:ilvl w:val="1"/>
          <w:numId w:val="2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E3D97" w:rsidRPr="00455DEB">
        <w:rPr>
          <w:rFonts w:ascii="Times New Roman" w:hAnsi="Times New Roman"/>
          <w:sz w:val="28"/>
          <w:szCs w:val="28"/>
        </w:rPr>
        <w:t>Строительство подземных сооружений (паркинг и иных) при наличии заключения, подтверждающего отсутствие негативного воздействия этих сооружений на объект культурного наследия, сложившуюся застройку и природную среду.</w:t>
      </w:r>
    </w:p>
    <w:p w:rsidR="000E3D97" w:rsidRDefault="00A64F9D" w:rsidP="00A64F9D">
      <w:pPr>
        <w:pStyle w:val="a3"/>
        <w:numPr>
          <w:ilvl w:val="1"/>
          <w:numId w:val="2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E3D97" w:rsidRPr="00455DEB">
        <w:rPr>
          <w:rFonts w:ascii="Times New Roman" w:hAnsi="Times New Roman"/>
          <w:sz w:val="28"/>
          <w:szCs w:val="28"/>
        </w:rPr>
        <w:t>Установка на зданиях и сооружениях горизонтально расположенных вывесок высотой не более одного метра, в виде объемных букв и з</w:t>
      </w:r>
      <w:r w:rsidR="00BA43BC">
        <w:rPr>
          <w:rFonts w:ascii="Times New Roman" w:hAnsi="Times New Roman"/>
          <w:sz w:val="28"/>
          <w:szCs w:val="28"/>
        </w:rPr>
        <w:t xml:space="preserve">наков, консольных конструкций – </w:t>
      </w:r>
      <w:r w:rsidR="000E3D97" w:rsidRPr="00455DEB">
        <w:rPr>
          <w:rFonts w:ascii="Times New Roman" w:hAnsi="Times New Roman"/>
          <w:sz w:val="28"/>
          <w:szCs w:val="28"/>
        </w:rPr>
        <w:t>высотой и длиной не более одного метра.</w:t>
      </w:r>
    </w:p>
    <w:p w:rsidR="000E3D97" w:rsidRDefault="00A64F9D" w:rsidP="00A64F9D">
      <w:pPr>
        <w:pStyle w:val="a3"/>
        <w:numPr>
          <w:ilvl w:val="1"/>
          <w:numId w:val="2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E3D97">
        <w:rPr>
          <w:rFonts w:ascii="Times New Roman" w:hAnsi="Times New Roman"/>
          <w:sz w:val="28"/>
          <w:szCs w:val="28"/>
        </w:rPr>
        <w:t>П</w:t>
      </w:r>
      <w:r w:rsidR="000E3D97" w:rsidRPr="00455DEB">
        <w:rPr>
          <w:rFonts w:ascii="Times New Roman" w:hAnsi="Times New Roman"/>
          <w:sz w:val="28"/>
          <w:szCs w:val="28"/>
        </w:rPr>
        <w:t>роведение на земельных участках, смежных с границей территории объекта культурного наследия, всех видов работ при наличии раздела по обеспечению сохранности</w:t>
      </w:r>
      <w:r w:rsidR="000E3D97">
        <w:rPr>
          <w:rFonts w:ascii="Times New Roman" w:hAnsi="Times New Roman"/>
          <w:sz w:val="28"/>
          <w:szCs w:val="28"/>
        </w:rPr>
        <w:t xml:space="preserve"> объекта культурного наследия.</w:t>
      </w:r>
    </w:p>
    <w:p w:rsidR="000E3D97" w:rsidRPr="00455DEB" w:rsidRDefault="00A64F9D" w:rsidP="00A64F9D">
      <w:pPr>
        <w:pStyle w:val="a3"/>
        <w:numPr>
          <w:ilvl w:val="1"/>
          <w:numId w:val="2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E3D97">
        <w:rPr>
          <w:rFonts w:ascii="Times New Roman" w:hAnsi="Times New Roman"/>
          <w:sz w:val="28"/>
          <w:szCs w:val="28"/>
        </w:rPr>
        <w:t>Б</w:t>
      </w:r>
      <w:r w:rsidR="000E3D97" w:rsidRPr="00455DEB">
        <w:rPr>
          <w:rFonts w:ascii="Times New Roman" w:hAnsi="Times New Roman"/>
          <w:sz w:val="28"/>
          <w:szCs w:val="28"/>
        </w:rPr>
        <w:t>лагоустройство территории, включа</w:t>
      </w:r>
      <w:r w:rsidR="000E3D97">
        <w:rPr>
          <w:rFonts w:ascii="Times New Roman" w:hAnsi="Times New Roman"/>
          <w:sz w:val="28"/>
          <w:szCs w:val="28"/>
        </w:rPr>
        <w:t>ющее</w:t>
      </w:r>
      <w:r w:rsidR="000E3D97" w:rsidRPr="00455DEB">
        <w:rPr>
          <w:rFonts w:ascii="Times New Roman" w:hAnsi="Times New Roman"/>
          <w:sz w:val="28"/>
          <w:szCs w:val="28"/>
        </w:rPr>
        <w:t>:</w:t>
      </w:r>
    </w:p>
    <w:p w:rsidR="000E3D97" w:rsidRPr="00E84ECA" w:rsidRDefault="000E3D97" w:rsidP="000E3D97">
      <w:pPr>
        <w:autoSpaceDE w:val="0"/>
        <w:autoSpaceDN w:val="0"/>
        <w:adjustRightInd w:val="0"/>
        <w:spacing w:after="0" w:line="240" w:lineRule="auto"/>
        <w:ind w:right="23" w:firstLine="567"/>
        <w:jc w:val="both"/>
        <w:rPr>
          <w:rFonts w:ascii="Times New Roman" w:hAnsi="Times New Roman"/>
          <w:sz w:val="28"/>
          <w:szCs w:val="28"/>
        </w:rPr>
      </w:pPr>
      <w:r w:rsidRPr="00E84ECA">
        <w:rPr>
          <w:rFonts w:ascii="Times New Roman" w:hAnsi="Times New Roman"/>
          <w:sz w:val="28"/>
          <w:szCs w:val="28"/>
        </w:rPr>
        <w:t>сохранение существующих деревьев, за исключением санитарных рубок, посадка новых;</w:t>
      </w:r>
    </w:p>
    <w:p w:rsidR="000E3D97" w:rsidRPr="00E84ECA" w:rsidRDefault="000E3D97" w:rsidP="000E3D97">
      <w:pPr>
        <w:autoSpaceDE w:val="0"/>
        <w:autoSpaceDN w:val="0"/>
        <w:adjustRightInd w:val="0"/>
        <w:spacing w:after="0" w:line="240" w:lineRule="auto"/>
        <w:ind w:right="23" w:firstLine="567"/>
        <w:jc w:val="both"/>
        <w:rPr>
          <w:rFonts w:ascii="Times New Roman" w:hAnsi="Times New Roman"/>
          <w:sz w:val="28"/>
          <w:szCs w:val="28"/>
        </w:rPr>
      </w:pPr>
      <w:r w:rsidRPr="00E84ECA">
        <w:rPr>
          <w:rFonts w:ascii="Times New Roman" w:hAnsi="Times New Roman"/>
          <w:sz w:val="28"/>
          <w:szCs w:val="28"/>
        </w:rPr>
        <w:t>организацию парковок на специально отведенных площадках;</w:t>
      </w:r>
    </w:p>
    <w:p w:rsidR="000E3D97" w:rsidRPr="00E84ECA" w:rsidRDefault="000E3D97" w:rsidP="000E3D97">
      <w:pPr>
        <w:spacing w:after="0" w:line="240" w:lineRule="auto"/>
        <w:ind w:right="23" w:firstLine="567"/>
        <w:jc w:val="both"/>
        <w:rPr>
          <w:rFonts w:ascii="Times New Roman" w:hAnsi="Times New Roman"/>
          <w:sz w:val="28"/>
          <w:szCs w:val="28"/>
        </w:rPr>
      </w:pPr>
      <w:r w:rsidRPr="00E84ECA">
        <w:rPr>
          <w:rFonts w:ascii="Times New Roman" w:hAnsi="Times New Roman"/>
          <w:sz w:val="28"/>
          <w:szCs w:val="28"/>
        </w:rPr>
        <w:t>установку скульптур и малых архитектурных форм высотой не более пяти метров;</w:t>
      </w:r>
    </w:p>
    <w:p w:rsidR="00DD18D7" w:rsidRPr="00E84ECA" w:rsidRDefault="000E3D97" w:rsidP="0013251C">
      <w:pPr>
        <w:spacing w:after="0" w:line="240" w:lineRule="auto"/>
        <w:ind w:right="23" w:firstLine="567"/>
        <w:jc w:val="both"/>
        <w:rPr>
          <w:rFonts w:ascii="Times New Roman" w:hAnsi="Times New Roman"/>
          <w:sz w:val="28"/>
          <w:szCs w:val="28"/>
        </w:rPr>
      </w:pPr>
      <w:r w:rsidRPr="00E84ECA">
        <w:rPr>
          <w:rFonts w:ascii="Times New Roman" w:hAnsi="Times New Roman"/>
          <w:sz w:val="28"/>
          <w:szCs w:val="28"/>
        </w:rPr>
        <w:t>установку элементов благоустройства, соответствующих внешнему архитектурно</w:t>
      </w:r>
      <w:r>
        <w:rPr>
          <w:rFonts w:ascii="Times New Roman" w:hAnsi="Times New Roman"/>
          <w:sz w:val="28"/>
          <w:szCs w:val="28"/>
        </w:rPr>
        <w:t>му облику сложившейся застройки.</w:t>
      </w:r>
    </w:p>
    <w:p w:rsidR="000E3D97" w:rsidRPr="00455DEB" w:rsidRDefault="000E3D97" w:rsidP="000E3D97">
      <w:pPr>
        <w:pStyle w:val="a3"/>
        <w:numPr>
          <w:ilvl w:val="0"/>
          <w:numId w:val="22"/>
        </w:numPr>
        <w:spacing w:after="0" w:line="240" w:lineRule="auto"/>
        <w:jc w:val="both"/>
        <w:rPr>
          <w:rFonts w:ascii="Times New Roman" w:hAnsi="Times New Roman"/>
          <w:b/>
          <w:sz w:val="28"/>
          <w:szCs w:val="28"/>
        </w:rPr>
      </w:pPr>
      <w:r>
        <w:rPr>
          <w:rFonts w:ascii="Times New Roman" w:hAnsi="Times New Roman"/>
          <w:b/>
          <w:sz w:val="28"/>
          <w:szCs w:val="28"/>
        </w:rPr>
        <w:t>З</w:t>
      </w:r>
      <w:r w:rsidRPr="00455DEB">
        <w:rPr>
          <w:rFonts w:ascii="Times New Roman" w:hAnsi="Times New Roman"/>
          <w:b/>
          <w:sz w:val="28"/>
          <w:szCs w:val="28"/>
        </w:rPr>
        <w:t>апрещается:</w:t>
      </w:r>
    </w:p>
    <w:p w:rsidR="000E3D97" w:rsidRDefault="00A64F9D" w:rsidP="00A64F9D">
      <w:pPr>
        <w:pStyle w:val="a3"/>
        <w:numPr>
          <w:ilvl w:val="1"/>
          <w:numId w:val="22"/>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E3D97" w:rsidRPr="00455DEB">
        <w:rPr>
          <w:rFonts w:ascii="Times New Roman" w:hAnsi="Times New Roman"/>
          <w:sz w:val="28"/>
          <w:szCs w:val="28"/>
        </w:rPr>
        <w:t>Применение строительных технологий, оказывающих негативное воздействие на объект культурного наследия, окружающую застройку и природную среду.</w:t>
      </w:r>
    </w:p>
    <w:p w:rsidR="000E3D97" w:rsidRDefault="00A64F9D" w:rsidP="00A64F9D">
      <w:pPr>
        <w:pStyle w:val="a3"/>
        <w:numPr>
          <w:ilvl w:val="1"/>
          <w:numId w:val="22"/>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E3D97">
        <w:rPr>
          <w:rFonts w:ascii="Times New Roman" w:hAnsi="Times New Roman"/>
          <w:sz w:val="28"/>
          <w:szCs w:val="28"/>
        </w:rPr>
        <w:t>Р</w:t>
      </w:r>
      <w:r w:rsidR="000E3D97" w:rsidRPr="00455DEB">
        <w:rPr>
          <w:rFonts w:ascii="Times New Roman" w:hAnsi="Times New Roman"/>
          <w:sz w:val="28"/>
          <w:szCs w:val="28"/>
        </w:rPr>
        <w:t>а</w:t>
      </w:r>
      <w:r w:rsidR="000E3D97">
        <w:rPr>
          <w:rFonts w:ascii="Times New Roman" w:hAnsi="Times New Roman"/>
          <w:sz w:val="28"/>
          <w:szCs w:val="28"/>
        </w:rPr>
        <w:t>змещение огнеопасных материалов.</w:t>
      </w:r>
    </w:p>
    <w:p w:rsidR="000E3D97" w:rsidRDefault="00A64F9D" w:rsidP="00A64F9D">
      <w:pPr>
        <w:pStyle w:val="a3"/>
        <w:numPr>
          <w:ilvl w:val="1"/>
          <w:numId w:val="22"/>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E3D97">
        <w:rPr>
          <w:rFonts w:ascii="Times New Roman" w:hAnsi="Times New Roman"/>
          <w:sz w:val="28"/>
          <w:szCs w:val="28"/>
        </w:rPr>
        <w:t>Ф</w:t>
      </w:r>
      <w:r w:rsidR="000E3D97" w:rsidRPr="00455DEB">
        <w:rPr>
          <w:rFonts w:ascii="Times New Roman" w:hAnsi="Times New Roman"/>
          <w:sz w:val="28"/>
          <w:szCs w:val="28"/>
        </w:rPr>
        <w:t>рагментарная отделка фасадов, применение материалов и цветовых гамм (черный цвет и неоновые цвета), нарушающих вне</w:t>
      </w:r>
      <w:r w:rsidR="000E3D97">
        <w:rPr>
          <w:rFonts w:ascii="Times New Roman" w:hAnsi="Times New Roman"/>
          <w:sz w:val="28"/>
          <w:szCs w:val="28"/>
        </w:rPr>
        <w:t>шний архитектурный облик здания.</w:t>
      </w:r>
    </w:p>
    <w:p w:rsidR="000E3D97" w:rsidRDefault="00A64F9D" w:rsidP="00A64F9D">
      <w:pPr>
        <w:pStyle w:val="a3"/>
        <w:numPr>
          <w:ilvl w:val="1"/>
          <w:numId w:val="22"/>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E3D97" w:rsidRPr="00455DEB">
        <w:rPr>
          <w:rFonts w:ascii="Times New Roman" w:hAnsi="Times New Roman"/>
          <w:sz w:val="28"/>
          <w:szCs w:val="28"/>
        </w:rPr>
        <w:t>Установка на фасадах зданий, формирующих территории общего пользования (улицы, проезды), кондиционеров, антенн и иного технического оборудования.</w:t>
      </w:r>
    </w:p>
    <w:p w:rsidR="009D2AAD" w:rsidRPr="009D2AAD" w:rsidRDefault="00A64F9D" w:rsidP="009D2AAD">
      <w:pPr>
        <w:pStyle w:val="a3"/>
        <w:numPr>
          <w:ilvl w:val="1"/>
          <w:numId w:val="22"/>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0E3D97" w:rsidRPr="00455DEB">
        <w:rPr>
          <w:rFonts w:ascii="Times New Roman" w:hAnsi="Times New Roman"/>
          <w:sz w:val="28"/>
          <w:szCs w:val="28"/>
        </w:rPr>
        <w:t>Изменение характера рельефа местности.</w:t>
      </w:r>
    </w:p>
    <w:p w:rsidR="000E3D97" w:rsidRPr="009D2AAD" w:rsidRDefault="009D2AAD" w:rsidP="009D2AAD">
      <w:pPr>
        <w:pStyle w:val="a3"/>
        <w:numPr>
          <w:ilvl w:val="1"/>
          <w:numId w:val="22"/>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Pr="009D2AAD">
        <w:rPr>
          <w:rFonts w:ascii="Times New Roman" w:hAnsi="Times New Roman" w:cs="Times New Roman"/>
          <w:sz w:val="28"/>
          <w:szCs w:val="28"/>
        </w:rPr>
        <w:t xml:space="preserve">Размещение </w:t>
      </w:r>
      <w:r w:rsidR="00A351DD" w:rsidRPr="009D2AAD">
        <w:rPr>
          <w:rFonts w:ascii="Times New Roman" w:hAnsi="Times New Roman" w:cs="Times New Roman"/>
          <w:sz w:val="28"/>
          <w:szCs w:val="28"/>
        </w:rPr>
        <w:t xml:space="preserve">конструкций </w:t>
      </w:r>
      <w:r w:rsidR="00A351DD">
        <w:rPr>
          <w:rFonts w:ascii="Times New Roman" w:hAnsi="Times New Roman" w:cs="Times New Roman"/>
          <w:sz w:val="28"/>
          <w:szCs w:val="28"/>
        </w:rPr>
        <w:t>(</w:t>
      </w:r>
      <w:r w:rsidRPr="009D2AAD">
        <w:rPr>
          <w:rFonts w:ascii="Times New Roman" w:hAnsi="Times New Roman" w:cs="Times New Roman"/>
          <w:sz w:val="28"/>
          <w:szCs w:val="28"/>
        </w:rPr>
        <w:t>средств наружной информации</w:t>
      </w:r>
      <w:r w:rsidR="00A351DD">
        <w:rPr>
          <w:rFonts w:ascii="Times New Roman" w:hAnsi="Times New Roman" w:cs="Times New Roman"/>
          <w:sz w:val="28"/>
          <w:szCs w:val="28"/>
        </w:rPr>
        <w:t>)</w:t>
      </w:r>
      <w:r w:rsidRPr="009D2AAD">
        <w:rPr>
          <w:rFonts w:ascii="Times New Roman" w:hAnsi="Times New Roman" w:cs="Times New Roman"/>
          <w:sz w:val="28"/>
          <w:szCs w:val="28"/>
        </w:rPr>
        <w:t xml:space="preserve"> на крышах зданий и сооружений, за исключением зданий, отнесенных к исторически ценным градоформирующим объектам, конструкция которых является предметом их охраны, то есть предусмотрена первоначальным проектом строительства здания.</w:t>
      </w:r>
    </w:p>
    <w:p w:rsidR="000E3D97" w:rsidRDefault="00A64F9D" w:rsidP="00A64F9D">
      <w:pPr>
        <w:pStyle w:val="a3"/>
        <w:numPr>
          <w:ilvl w:val="1"/>
          <w:numId w:val="22"/>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0E3D97">
        <w:rPr>
          <w:rFonts w:ascii="Times New Roman" w:hAnsi="Times New Roman" w:cs="Times New Roman"/>
          <w:sz w:val="28"/>
          <w:szCs w:val="28"/>
        </w:rPr>
        <w:t>У</w:t>
      </w:r>
      <w:r w:rsidR="000E3D97" w:rsidRPr="00455DEB">
        <w:rPr>
          <w:rFonts w:ascii="Times New Roman" w:hAnsi="Times New Roman" w:cs="Times New Roman"/>
          <w:sz w:val="28"/>
          <w:szCs w:val="28"/>
        </w:rPr>
        <w:t xml:space="preserve">становка средств наружной информации, нарушающих внешний архитектурный облик сложившейся застройки, без учета архитектурных особенностей фасадов, в том числе: </w:t>
      </w:r>
    </w:p>
    <w:p w:rsidR="000E3D97" w:rsidRPr="00455DEB" w:rsidRDefault="000E3D97" w:rsidP="000E3D97">
      <w:pPr>
        <w:pStyle w:val="a3"/>
        <w:autoSpaceDE w:val="0"/>
        <w:autoSpaceDN w:val="0"/>
        <w:adjustRightInd w:val="0"/>
        <w:spacing w:after="0" w:line="240" w:lineRule="auto"/>
        <w:ind w:left="0" w:firstLine="567"/>
        <w:jc w:val="both"/>
        <w:rPr>
          <w:rFonts w:ascii="Times New Roman" w:hAnsi="Times New Roman" w:cs="Times New Roman"/>
          <w:sz w:val="28"/>
          <w:szCs w:val="28"/>
        </w:rPr>
      </w:pPr>
      <w:r w:rsidRPr="00455DEB">
        <w:rPr>
          <w:rFonts w:ascii="Times New Roman" w:hAnsi="Times New Roman"/>
          <w:sz w:val="28"/>
          <w:szCs w:val="28"/>
        </w:rPr>
        <w:t xml:space="preserve">в виде фоновых конструкций, световых коробов, за исключением конструкций для размещения афиш театров, музеев, а также в витринах; </w:t>
      </w:r>
    </w:p>
    <w:p w:rsidR="000E3D97" w:rsidRPr="00455DEB" w:rsidRDefault="000E3D97" w:rsidP="000E3D97">
      <w:pPr>
        <w:autoSpaceDE w:val="0"/>
        <w:autoSpaceDN w:val="0"/>
        <w:adjustRightInd w:val="0"/>
        <w:spacing w:after="0" w:line="240" w:lineRule="auto"/>
        <w:ind w:firstLine="567"/>
        <w:jc w:val="both"/>
        <w:rPr>
          <w:rFonts w:ascii="Times New Roman" w:hAnsi="Times New Roman" w:cs="Times New Roman"/>
          <w:sz w:val="28"/>
          <w:szCs w:val="28"/>
        </w:rPr>
      </w:pPr>
      <w:r w:rsidRPr="00455DEB">
        <w:rPr>
          <w:rFonts w:ascii="Times New Roman" w:hAnsi="Times New Roman"/>
          <w:sz w:val="28"/>
          <w:szCs w:val="28"/>
        </w:rPr>
        <w:t>крупногабаритных конструкций;</w:t>
      </w:r>
      <w:r w:rsidRPr="00455DEB">
        <w:rPr>
          <w:rFonts w:ascii="Times New Roman" w:hAnsi="Times New Roman" w:cs="Times New Roman"/>
          <w:sz w:val="28"/>
          <w:szCs w:val="28"/>
        </w:rPr>
        <w:t xml:space="preserve"> </w:t>
      </w:r>
    </w:p>
    <w:p w:rsidR="000E3D97" w:rsidRDefault="000E3D97" w:rsidP="000E3D97">
      <w:pPr>
        <w:pStyle w:val="a3"/>
        <w:autoSpaceDE w:val="0"/>
        <w:autoSpaceDN w:val="0"/>
        <w:adjustRightInd w:val="0"/>
        <w:spacing w:after="0" w:line="240" w:lineRule="auto"/>
        <w:ind w:left="0" w:firstLine="567"/>
        <w:jc w:val="both"/>
        <w:rPr>
          <w:rFonts w:ascii="Times New Roman" w:hAnsi="Times New Roman" w:cs="Times New Roman"/>
          <w:sz w:val="28"/>
          <w:szCs w:val="28"/>
        </w:rPr>
      </w:pPr>
      <w:r w:rsidRPr="00455DEB">
        <w:rPr>
          <w:rFonts w:ascii="Times New Roman" w:hAnsi="Times New Roman" w:cs="Times New Roman"/>
          <w:sz w:val="28"/>
          <w:szCs w:val="28"/>
        </w:rPr>
        <w:t xml:space="preserve">с использованием мерцающего света, открытого способа свечения; </w:t>
      </w:r>
    </w:p>
    <w:p w:rsidR="000E3D97" w:rsidRDefault="000E3D97" w:rsidP="000E3D97">
      <w:pPr>
        <w:pStyle w:val="a3"/>
        <w:autoSpaceDE w:val="0"/>
        <w:autoSpaceDN w:val="0"/>
        <w:adjustRightInd w:val="0"/>
        <w:spacing w:after="0" w:line="240" w:lineRule="auto"/>
        <w:ind w:left="0" w:firstLine="567"/>
        <w:jc w:val="both"/>
        <w:rPr>
          <w:rFonts w:ascii="Times New Roman" w:hAnsi="Times New Roman" w:cs="Times New Roman"/>
          <w:sz w:val="28"/>
          <w:szCs w:val="28"/>
        </w:rPr>
      </w:pPr>
      <w:r w:rsidRPr="00455DEB">
        <w:rPr>
          <w:rFonts w:ascii="Times New Roman" w:hAnsi="Times New Roman" w:cs="Times New Roman"/>
          <w:sz w:val="28"/>
          <w:szCs w:val="28"/>
        </w:rPr>
        <w:t xml:space="preserve">более одной выше отметки </w:t>
      </w:r>
      <w:r w:rsidR="00C10ECA">
        <w:rPr>
          <w:rFonts w:ascii="Times New Roman" w:hAnsi="Times New Roman" w:cs="Times New Roman"/>
          <w:sz w:val="28"/>
          <w:szCs w:val="28"/>
        </w:rPr>
        <w:t>нижнего края окон второго этажа.</w:t>
      </w:r>
      <w:r w:rsidRPr="00455DEB">
        <w:rPr>
          <w:rFonts w:ascii="Times New Roman" w:hAnsi="Times New Roman" w:cs="Times New Roman"/>
          <w:sz w:val="28"/>
          <w:szCs w:val="28"/>
        </w:rPr>
        <w:t xml:space="preserve"> </w:t>
      </w:r>
    </w:p>
    <w:p w:rsidR="000E3D97" w:rsidRPr="00455DEB" w:rsidRDefault="00A64F9D" w:rsidP="00A64F9D">
      <w:pPr>
        <w:pStyle w:val="a3"/>
        <w:numPr>
          <w:ilvl w:val="1"/>
          <w:numId w:val="22"/>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0E3D97">
        <w:rPr>
          <w:rFonts w:ascii="Times New Roman" w:hAnsi="Times New Roman" w:cs="Times New Roman"/>
          <w:sz w:val="28"/>
          <w:szCs w:val="28"/>
        </w:rPr>
        <w:t>У</w:t>
      </w:r>
      <w:r w:rsidR="000E3D97" w:rsidRPr="00455DEB">
        <w:rPr>
          <w:rFonts w:ascii="Times New Roman" w:hAnsi="Times New Roman" w:cs="Times New Roman"/>
          <w:sz w:val="28"/>
          <w:szCs w:val="28"/>
        </w:rPr>
        <w:t>становка средств наружной информации, полностью или частично перекры</w:t>
      </w:r>
      <w:r w:rsidR="000E3D97">
        <w:rPr>
          <w:rFonts w:ascii="Times New Roman" w:hAnsi="Times New Roman" w:cs="Times New Roman"/>
          <w:sz w:val="28"/>
          <w:szCs w:val="28"/>
        </w:rPr>
        <w:t>вающих оконные и дверные проемы.</w:t>
      </w:r>
    </w:p>
    <w:p w:rsidR="000E3D97" w:rsidRPr="001A131A" w:rsidRDefault="00A64F9D" w:rsidP="00A64F9D">
      <w:pPr>
        <w:pStyle w:val="a6"/>
        <w:numPr>
          <w:ilvl w:val="1"/>
          <w:numId w:val="22"/>
        </w:numPr>
        <w:tabs>
          <w:tab w:val="left" w:pos="993"/>
        </w:tabs>
        <w:ind w:left="0" w:firstLine="567"/>
        <w:jc w:val="both"/>
        <w:rPr>
          <w:rFonts w:ascii="Times New Roman" w:hAnsi="Times New Roman"/>
          <w:sz w:val="28"/>
          <w:szCs w:val="28"/>
        </w:rPr>
      </w:pPr>
      <w:r>
        <w:rPr>
          <w:rFonts w:ascii="Times New Roman" w:hAnsi="Times New Roman"/>
          <w:sz w:val="28"/>
          <w:szCs w:val="28"/>
        </w:rPr>
        <w:t xml:space="preserve"> </w:t>
      </w:r>
      <w:r w:rsidR="000E3D97">
        <w:rPr>
          <w:rFonts w:ascii="Times New Roman" w:hAnsi="Times New Roman"/>
          <w:sz w:val="28"/>
          <w:szCs w:val="28"/>
        </w:rPr>
        <w:t>У</w:t>
      </w:r>
      <w:r w:rsidR="000E3D97" w:rsidRPr="001A131A">
        <w:rPr>
          <w:rFonts w:ascii="Times New Roman" w:hAnsi="Times New Roman"/>
          <w:sz w:val="28"/>
          <w:szCs w:val="28"/>
        </w:rPr>
        <w:t>становка всех видов рекламных конструкций</w:t>
      </w:r>
      <w:r w:rsidR="00C10ECA">
        <w:rPr>
          <w:rFonts w:ascii="Times New Roman" w:hAnsi="Times New Roman"/>
          <w:sz w:val="28"/>
          <w:szCs w:val="28"/>
        </w:rPr>
        <w:t>,</w:t>
      </w:r>
      <w:r w:rsidR="000E3D97" w:rsidRPr="001A131A">
        <w:rPr>
          <w:rFonts w:ascii="Times New Roman" w:hAnsi="Times New Roman"/>
          <w:sz w:val="28"/>
          <w:szCs w:val="28"/>
        </w:rPr>
        <w:t xml:space="preserve"> за исключением отдельно стоящих рекламных конструкций с площадью одной стороны информ</w:t>
      </w:r>
      <w:r w:rsidR="00D25AE6">
        <w:rPr>
          <w:rFonts w:ascii="Times New Roman" w:hAnsi="Times New Roman"/>
          <w:sz w:val="28"/>
          <w:szCs w:val="28"/>
        </w:rPr>
        <w:t>ационного поля до 4,5 кв.</w:t>
      </w:r>
      <w:r w:rsidR="00C10ECA">
        <w:rPr>
          <w:rFonts w:ascii="Times New Roman" w:hAnsi="Times New Roman"/>
          <w:sz w:val="28"/>
          <w:szCs w:val="28"/>
        </w:rPr>
        <w:t>метра</w:t>
      </w:r>
      <w:r w:rsidR="000E3D97" w:rsidRPr="001A131A">
        <w:rPr>
          <w:rFonts w:ascii="Times New Roman" w:hAnsi="Times New Roman"/>
          <w:sz w:val="28"/>
          <w:szCs w:val="28"/>
        </w:rPr>
        <w:t xml:space="preserve"> включительно и высотой до пяти метров включительно, если установка данных рекламных конструкций не нарушает визуального восприятия объекта культурного наследия.</w:t>
      </w:r>
    </w:p>
    <w:p w:rsidR="0013251C" w:rsidRDefault="0013251C" w:rsidP="002B329A">
      <w:pPr>
        <w:pStyle w:val="a3"/>
        <w:tabs>
          <w:tab w:val="left" w:pos="993"/>
        </w:tabs>
        <w:autoSpaceDE w:val="0"/>
        <w:autoSpaceDN w:val="0"/>
        <w:adjustRightInd w:val="0"/>
        <w:spacing w:after="0" w:line="240" w:lineRule="auto"/>
        <w:ind w:left="567"/>
        <w:jc w:val="both"/>
        <w:rPr>
          <w:rFonts w:ascii="Times New Roman" w:hAnsi="Times New Roman" w:cs="Times New Roman"/>
          <w:b/>
          <w:sz w:val="28"/>
          <w:szCs w:val="28"/>
        </w:rPr>
      </w:pPr>
    </w:p>
    <w:p w:rsidR="00DD18D7" w:rsidRDefault="00AA65B4" w:rsidP="00DD18D7">
      <w:pPr>
        <w:tabs>
          <w:tab w:val="left" w:pos="0"/>
          <w:tab w:val="left" w:pos="709"/>
        </w:tabs>
        <w:autoSpaceDE w:val="0"/>
        <w:autoSpaceDN w:val="0"/>
        <w:adjustRightInd w:val="0"/>
        <w:spacing w:after="0" w:line="240" w:lineRule="auto"/>
        <w:jc w:val="center"/>
        <w:rPr>
          <w:rFonts w:ascii="Times New Roman" w:eastAsia="Times New Roman" w:hAnsi="Times New Roman" w:cs="Times New Roman"/>
          <w:b/>
          <w:color w:val="000000"/>
          <w:sz w:val="28"/>
        </w:rPr>
      </w:pPr>
      <w:r>
        <w:rPr>
          <w:rFonts w:ascii="Times New Roman" w:eastAsia="Times New Roman" w:hAnsi="Times New Roman" w:cs="Times New Roman"/>
          <w:b/>
          <w:color w:val="000000"/>
          <w:sz w:val="28"/>
          <w:lang w:val="en-US"/>
        </w:rPr>
        <w:t>IV</w:t>
      </w:r>
      <w:r>
        <w:rPr>
          <w:rFonts w:ascii="Times New Roman" w:eastAsia="Times New Roman" w:hAnsi="Times New Roman" w:cs="Times New Roman"/>
          <w:b/>
          <w:color w:val="000000"/>
          <w:sz w:val="28"/>
        </w:rPr>
        <w:t>. </w:t>
      </w:r>
      <w:r w:rsidR="002710C2" w:rsidRPr="00AA65B4">
        <w:rPr>
          <w:rFonts w:ascii="Times New Roman" w:eastAsia="Times New Roman" w:hAnsi="Times New Roman" w:cs="Times New Roman"/>
          <w:b/>
          <w:color w:val="000000"/>
          <w:sz w:val="28"/>
        </w:rPr>
        <w:t xml:space="preserve">ЗРЗ-2 ОКН-Ф «Надвратная церковь Кизического монастыря», XVII в., </w:t>
      </w:r>
    </w:p>
    <w:p w:rsidR="002710C2" w:rsidRPr="00AA65B4" w:rsidRDefault="002710C2" w:rsidP="00DD18D7">
      <w:pPr>
        <w:tabs>
          <w:tab w:val="left" w:pos="0"/>
          <w:tab w:val="left" w:pos="709"/>
        </w:tabs>
        <w:autoSpaceDE w:val="0"/>
        <w:autoSpaceDN w:val="0"/>
        <w:adjustRightInd w:val="0"/>
        <w:spacing w:after="0" w:line="240" w:lineRule="auto"/>
        <w:jc w:val="center"/>
        <w:rPr>
          <w:rFonts w:ascii="Times New Roman" w:hAnsi="Times New Roman" w:cs="Times New Roman"/>
          <w:b/>
          <w:sz w:val="28"/>
          <w:szCs w:val="28"/>
        </w:rPr>
      </w:pPr>
      <w:r w:rsidRPr="00AA65B4">
        <w:rPr>
          <w:rFonts w:ascii="Times New Roman" w:eastAsia="Times New Roman" w:hAnsi="Times New Roman" w:cs="Times New Roman"/>
          <w:b/>
          <w:color w:val="000000"/>
          <w:sz w:val="28"/>
        </w:rPr>
        <w:t>адрес (местоположение): РТ, г. Казань, ул. Декабристов, д. 98</w:t>
      </w:r>
    </w:p>
    <w:p w:rsidR="002710C2" w:rsidRDefault="002710C2" w:rsidP="002B329A">
      <w:pPr>
        <w:pStyle w:val="a3"/>
        <w:tabs>
          <w:tab w:val="left" w:pos="993"/>
        </w:tabs>
        <w:autoSpaceDE w:val="0"/>
        <w:autoSpaceDN w:val="0"/>
        <w:adjustRightInd w:val="0"/>
        <w:spacing w:after="0" w:line="240" w:lineRule="auto"/>
        <w:ind w:left="567"/>
        <w:jc w:val="both"/>
        <w:rPr>
          <w:rFonts w:ascii="Times New Roman" w:hAnsi="Times New Roman" w:cs="Times New Roman"/>
          <w:b/>
          <w:sz w:val="28"/>
          <w:szCs w:val="28"/>
        </w:rPr>
      </w:pPr>
    </w:p>
    <w:tbl>
      <w:tblPr>
        <w:tblW w:w="10159" w:type="dxa"/>
        <w:tblLayout w:type="fixed"/>
        <w:tblCellMar>
          <w:left w:w="0" w:type="dxa"/>
          <w:right w:w="0" w:type="dxa"/>
        </w:tblCellMar>
        <w:tblLook w:val="04A0" w:firstRow="1" w:lastRow="0" w:firstColumn="1" w:lastColumn="0" w:noHBand="0" w:noVBand="1"/>
      </w:tblPr>
      <w:tblGrid>
        <w:gridCol w:w="843"/>
        <w:gridCol w:w="1191"/>
        <w:gridCol w:w="1345"/>
        <w:gridCol w:w="1361"/>
        <w:gridCol w:w="1279"/>
        <w:gridCol w:w="1074"/>
        <w:gridCol w:w="1702"/>
        <w:gridCol w:w="1351"/>
        <w:gridCol w:w="13"/>
      </w:tblGrid>
      <w:tr w:rsidR="002B329A" w:rsidRPr="00E16CDC" w:rsidTr="003F2B6A">
        <w:trPr>
          <w:gridAfter w:val="1"/>
          <w:wAfter w:w="13" w:type="dxa"/>
          <w:trHeight w:val="265"/>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Раздел 1</w:t>
            </w:r>
          </w:p>
        </w:tc>
      </w:tr>
      <w:tr w:rsidR="002B329A" w:rsidRPr="00E16CDC" w:rsidTr="003F2B6A">
        <w:trPr>
          <w:gridAfter w:val="1"/>
          <w:wAfter w:w="13" w:type="dxa"/>
          <w:trHeight w:hRule="exact" w:val="301"/>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Сведения об объекте</w:t>
            </w:r>
          </w:p>
        </w:tc>
      </w:tr>
      <w:tr w:rsidR="002B329A" w:rsidRPr="00E16CDC" w:rsidTr="003F2B6A">
        <w:trPr>
          <w:gridAfter w:val="1"/>
          <w:wAfter w:w="13" w:type="dxa"/>
          <w:trHeight w:hRule="exact" w:val="278"/>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 п/п</w:t>
            </w:r>
          </w:p>
        </w:tc>
        <w:tc>
          <w:tcPr>
            <w:tcW w:w="5176" w:type="dxa"/>
            <w:gridSpan w:val="4"/>
            <w:tcBorders>
              <w:top w:val="single" w:sz="5" w:space="0" w:color="000000"/>
              <w:left w:val="single" w:sz="5" w:space="0" w:color="000000"/>
              <w:bottom w:val="single" w:sz="5" w:space="0" w:color="000000"/>
              <w:right w:val="single" w:sz="5" w:space="0" w:color="000000"/>
            </w:tcBorders>
            <w:shd w:val="clear" w:color="auto" w:fill="auto"/>
          </w:tcPr>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Характеристики объекта</w:t>
            </w:r>
          </w:p>
        </w:tc>
        <w:tc>
          <w:tcPr>
            <w:tcW w:w="4127"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Описание характеристик</w:t>
            </w:r>
          </w:p>
        </w:tc>
      </w:tr>
      <w:tr w:rsidR="002B329A" w:rsidRPr="00E16CDC" w:rsidTr="003F2B6A">
        <w:trPr>
          <w:gridAfter w:val="1"/>
          <w:wAfter w:w="13" w:type="dxa"/>
          <w:trHeight w:hRule="exact" w:val="539"/>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E16CDC" w:rsidRDefault="002B329A" w:rsidP="007236D9">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1.</w:t>
            </w:r>
          </w:p>
        </w:tc>
        <w:tc>
          <w:tcPr>
            <w:tcW w:w="5176"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E16CDC" w:rsidRDefault="002B329A" w:rsidP="007236D9">
            <w:pPr>
              <w:spacing w:after="0" w:line="240" w:lineRule="auto"/>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Местоположение объекта</w:t>
            </w:r>
          </w:p>
        </w:tc>
        <w:tc>
          <w:tcPr>
            <w:tcW w:w="4127"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E16CDC" w:rsidRDefault="002B329A" w:rsidP="00D22D0F">
            <w:pPr>
              <w:spacing w:after="0" w:line="240" w:lineRule="auto"/>
              <w:ind w:left="82" w:right="66"/>
              <w:jc w:val="both"/>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Республика Татарстан (Татарстан), г</w:t>
            </w:r>
            <w:r w:rsidR="00BC7A32">
              <w:rPr>
                <w:rFonts w:ascii="Times New Roman" w:eastAsia="Times New Roman" w:hAnsi="Times New Roman" w:cs="Times New Roman"/>
                <w:color w:val="000000"/>
                <w:spacing w:val="-2"/>
              </w:rPr>
              <w:t>. </w:t>
            </w:r>
            <w:r w:rsidRPr="00E16CDC">
              <w:rPr>
                <w:rFonts w:ascii="Times New Roman" w:eastAsia="Times New Roman" w:hAnsi="Times New Roman" w:cs="Times New Roman"/>
                <w:color w:val="000000"/>
                <w:spacing w:val="-2"/>
              </w:rPr>
              <w:t xml:space="preserve">Казань, ул. Декабристов, </w:t>
            </w:r>
            <w:r w:rsidR="00BC7A32">
              <w:rPr>
                <w:rFonts w:ascii="Times New Roman" w:eastAsia="Times New Roman" w:hAnsi="Times New Roman" w:cs="Times New Roman"/>
                <w:color w:val="000000"/>
                <w:spacing w:val="-2"/>
              </w:rPr>
              <w:t xml:space="preserve">д. </w:t>
            </w:r>
            <w:r w:rsidRPr="00E16CDC">
              <w:rPr>
                <w:rFonts w:ascii="Times New Roman" w:eastAsia="Times New Roman" w:hAnsi="Times New Roman" w:cs="Times New Roman"/>
                <w:color w:val="000000"/>
                <w:spacing w:val="-2"/>
              </w:rPr>
              <w:t>98</w:t>
            </w:r>
          </w:p>
        </w:tc>
      </w:tr>
      <w:tr w:rsidR="002B329A" w:rsidRPr="00E16CDC" w:rsidTr="002710C2">
        <w:trPr>
          <w:gridAfter w:val="1"/>
          <w:wAfter w:w="13" w:type="dxa"/>
          <w:trHeight w:hRule="exact" w:val="555"/>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E16CDC" w:rsidRDefault="002B329A" w:rsidP="007236D9">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2.</w:t>
            </w:r>
          </w:p>
        </w:tc>
        <w:tc>
          <w:tcPr>
            <w:tcW w:w="5176"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E16CDC" w:rsidRDefault="002B329A" w:rsidP="007236D9">
            <w:pPr>
              <w:spacing w:after="0" w:line="240" w:lineRule="auto"/>
              <w:jc w:val="both"/>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Площадь объекта + / – величина погрешности определения площади (Р + / – Дельта Р)</w:t>
            </w:r>
          </w:p>
        </w:tc>
        <w:tc>
          <w:tcPr>
            <w:tcW w:w="4127"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E16CDC" w:rsidRDefault="002B329A" w:rsidP="00D22D0F">
            <w:pPr>
              <w:spacing w:after="0" w:line="240" w:lineRule="auto"/>
              <w:ind w:left="82"/>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60423 кв.м +/- 86 кв.м</w:t>
            </w:r>
          </w:p>
        </w:tc>
      </w:tr>
      <w:tr w:rsidR="002B329A" w:rsidRPr="00E16CDC" w:rsidTr="003F2B6A">
        <w:trPr>
          <w:gridAfter w:val="1"/>
          <w:wAfter w:w="13" w:type="dxa"/>
          <w:trHeight w:hRule="exact" w:val="256"/>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E16CDC" w:rsidRDefault="002B329A" w:rsidP="007236D9">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3.</w:t>
            </w:r>
          </w:p>
        </w:tc>
        <w:tc>
          <w:tcPr>
            <w:tcW w:w="5176"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E16CDC" w:rsidRDefault="002B329A" w:rsidP="007236D9">
            <w:pPr>
              <w:spacing w:after="0" w:line="240" w:lineRule="auto"/>
              <w:jc w:val="both"/>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Иные характеристики объекта</w:t>
            </w:r>
          </w:p>
        </w:tc>
        <w:tc>
          <w:tcPr>
            <w:tcW w:w="4127"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E16CDC" w:rsidRDefault="002B329A" w:rsidP="007236D9">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w:t>
            </w:r>
          </w:p>
        </w:tc>
      </w:tr>
      <w:tr w:rsidR="002B329A" w:rsidRPr="00E16CDC" w:rsidTr="002710C2">
        <w:trPr>
          <w:gridAfter w:val="1"/>
          <w:wAfter w:w="13" w:type="dxa"/>
          <w:trHeight w:hRule="exact" w:val="550"/>
        </w:trPr>
        <w:tc>
          <w:tcPr>
            <w:tcW w:w="10146" w:type="dxa"/>
            <w:gridSpan w:val="8"/>
            <w:tcBorders>
              <w:top w:val="single" w:sz="6" w:space="0" w:color="000000"/>
              <w:left w:val="single" w:sz="4" w:space="0" w:color="auto"/>
              <w:bottom w:val="single" w:sz="5" w:space="0" w:color="000000"/>
              <w:right w:val="single" w:sz="4" w:space="0" w:color="auto"/>
            </w:tcBorders>
            <w:shd w:val="clear" w:color="auto" w:fill="auto"/>
          </w:tcPr>
          <w:p w:rsidR="00B6775D" w:rsidRPr="00E16CDC" w:rsidRDefault="00B6775D"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Раздел 2</w:t>
            </w:r>
          </w:p>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Сведения о местоположении границ объекта</w:t>
            </w:r>
          </w:p>
        </w:tc>
      </w:tr>
      <w:tr w:rsidR="002B329A" w:rsidRPr="00E16CDC" w:rsidTr="003F2B6A">
        <w:trPr>
          <w:gridAfter w:val="1"/>
          <w:wAfter w:w="13" w:type="dxa"/>
          <w:trHeight w:val="265"/>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E16CDC" w:rsidRDefault="002B329A" w:rsidP="007236D9">
            <w:pPr>
              <w:spacing w:after="0" w:line="240" w:lineRule="auto"/>
              <w:jc w:val="both"/>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1. Система координат МСК-16</w:t>
            </w:r>
          </w:p>
        </w:tc>
      </w:tr>
      <w:tr w:rsidR="002B329A" w:rsidRPr="00E16CDC" w:rsidTr="002710C2">
        <w:trPr>
          <w:gridAfter w:val="1"/>
          <w:wAfter w:w="13" w:type="dxa"/>
          <w:trHeight w:hRule="exact" w:val="311"/>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E16CDC" w:rsidRDefault="002B329A" w:rsidP="007236D9">
            <w:pPr>
              <w:spacing w:after="0" w:line="240" w:lineRule="auto"/>
              <w:jc w:val="both"/>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2. Сведения о характерных точках границ объекта</w:t>
            </w:r>
          </w:p>
        </w:tc>
      </w:tr>
      <w:tr w:rsidR="002B329A" w:rsidRPr="00E16CDC" w:rsidTr="00D22D0F">
        <w:trPr>
          <w:gridAfter w:val="1"/>
          <w:wAfter w:w="13" w:type="dxa"/>
          <w:trHeight w:hRule="exact" w:val="287"/>
        </w:trPr>
        <w:tc>
          <w:tcPr>
            <w:tcW w:w="2034" w:type="dxa"/>
            <w:gridSpan w:val="2"/>
            <w:vMerge w:val="restart"/>
            <w:tcBorders>
              <w:top w:val="single" w:sz="6" w:space="0" w:color="000000"/>
              <w:left w:val="single" w:sz="4" w:space="0" w:color="auto"/>
              <w:right w:val="single" w:sz="6" w:space="0" w:color="000000"/>
            </w:tcBorders>
            <w:shd w:val="clear" w:color="auto" w:fill="auto"/>
          </w:tcPr>
          <w:p w:rsidR="00D22D0F"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Обозначение</w:t>
            </w:r>
          </w:p>
          <w:p w:rsidR="00D22D0F"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 xml:space="preserve"> характерных </w:t>
            </w:r>
          </w:p>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точек границ</w:t>
            </w:r>
          </w:p>
        </w:tc>
        <w:tc>
          <w:tcPr>
            <w:tcW w:w="2706" w:type="dxa"/>
            <w:gridSpan w:val="2"/>
            <w:tcBorders>
              <w:top w:val="single" w:sz="5" w:space="0" w:color="000000"/>
              <w:left w:val="single" w:sz="6" w:space="0" w:color="000000"/>
              <w:bottom w:val="single" w:sz="6" w:space="0" w:color="000000"/>
              <w:right w:val="single" w:sz="6" w:space="0" w:color="000000"/>
            </w:tcBorders>
            <w:shd w:val="clear" w:color="auto" w:fill="auto"/>
          </w:tcPr>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Координаты, м</w:t>
            </w:r>
          </w:p>
        </w:tc>
        <w:tc>
          <w:tcPr>
            <w:tcW w:w="2353" w:type="dxa"/>
            <w:gridSpan w:val="2"/>
            <w:vMerge w:val="restart"/>
            <w:tcBorders>
              <w:top w:val="single" w:sz="6" w:space="0" w:color="000000"/>
              <w:left w:val="single" w:sz="6" w:space="0" w:color="000000"/>
              <w:right w:val="single" w:sz="6" w:space="0" w:color="000000"/>
            </w:tcBorders>
            <w:shd w:val="clear" w:color="auto" w:fill="auto"/>
          </w:tcPr>
          <w:p w:rsidR="002B329A" w:rsidRPr="00E16CDC" w:rsidRDefault="002B329A" w:rsidP="00D22D0F">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Метод определения координат характерной точки</w:t>
            </w:r>
          </w:p>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p>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p>
        </w:tc>
        <w:tc>
          <w:tcPr>
            <w:tcW w:w="1702" w:type="dxa"/>
            <w:vMerge w:val="restart"/>
            <w:tcBorders>
              <w:top w:val="single" w:sz="6" w:space="0" w:color="000000"/>
              <w:left w:val="single" w:sz="6" w:space="0" w:color="000000"/>
              <w:right w:val="single" w:sz="6" w:space="0" w:color="000000"/>
            </w:tcBorders>
            <w:shd w:val="clear" w:color="auto" w:fill="auto"/>
          </w:tcPr>
          <w:p w:rsidR="002B329A" w:rsidRPr="00E16CDC" w:rsidRDefault="002B329A" w:rsidP="007236D9">
            <w:pPr>
              <w:spacing w:after="0" w:line="240" w:lineRule="auto"/>
              <w:ind w:left="57" w:right="57"/>
              <w:jc w:val="center"/>
              <w:rPr>
                <w:rFonts w:ascii="Times New Roman" w:eastAsia="Times New Roman" w:hAnsi="Times New Roman" w:cs="Times New Roman"/>
                <w:b/>
                <w:color w:val="000000"/>
              </w:rPr>
            </w:pPr>
            <w:r w:rsidRPr="00E16CDC">
              <w:rPr>
                <w:rFonts w:ascii="Times New Roman" w:eastAsia="Times New Roman" w:hAnsi="Times New Roman" w:cs="Times New Roman"/>
                <w:b/>
                <w:color w:val="000000"/>
              </w:rPr>
              <w:t>Средняя квад</w:t>
            </w:r>
            <w:r w:rsidR="00AC5CD2">
              <w:rPr>
                <w:rFonts w:ascii="Times New Roman" w:eastAsia="Times New Roman" w:hAnsi="Times New Roman" w:cs="Times New Roman"/>
                <w:b/>
                <w:color w:val="000000"/>
              </w:rPr>
              <w:t>-</w:t>
            </w:r>
            <w:r w:rsidRPr="00E16CDC">
              <w:rPr>
                <w:rFonts w:ascii="Times New Roman" w:eastAsia="Times New Roman" w:hAnsi="Times New Roman" w:cs="Times New Roman"/>
                <w:b/>
                <w:color w:val="000000"/>
              </w:rPr>
              <w:t>ратическая погрешность положения характерной точки (Мt), м</w:t>
            </w:r>
          </w:p>
        </w:tc>
        <w:tc>
          <w:tcPr>
            <w:tcW w:w="1351" w:type="dxa"/>
            <w:vMerge w:val="restart"/>
            <w:tcBorders>
              <w:top w:val="single" w:sz="6" w:space="0" w:color="000000"/>
              <w:left w:val="single" w:sz="6" w:space="0" w:color="000000"/>
              <w:right w:val="single" w:sz="4" w:space="0" w:color="auto"/>
            </w:tcBorders>
            <w:shd w:val="clear" w:color="auto" w:fill="auto"/>
          </w:tcPr>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Описание обозначения точки на местности (при наличии)</w:t>
            </w:r>
          </w:p>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p>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p>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E16CDC" w:rsidTr="00D22D0F">
        <w:trPr>
          <w:gridAfter w:val="1"/>
          <w:wAfter w:w="13" w:type="dxa"/>
          <w:trHeight w:hRule="exact" w:val="1269"/>
        </w:trPr>
        <w:tc>
          <w:tcPr>
            <w:tcW w:w="2034" w:type="dxa"/>
            <w:gridSpan w:val="2"/>
            <w:vMerge/>
            <w:tcBorders>
              <w:top w:val="single" w:sz="6" w:space="0" w:color="000000"/>
              <w:left w:val="single" w:sz="4" w:space="0" w:color="auto"/>
              <w:right w:val="single" w:sz="6" w:space="0" w:color="000000"/>
            </w:tcBorders>
            <w:shd w:val="clear" w:color="auto" w:fill="auto"/>
            <w:vAlign w:val="center"/>
          </w:tcPr>
          <w:p w:rsidR="002B329A" w:rsidRPr="00E16CDC" w:rsidRDefault="002B329A" w:rsidP="007236D9">
            <w:pPr>
              <w:spacing w:after="0" w:line="240" w:lineRule="auto"/>
              <w:rPr>
                <w:rFonts w:ascii="Times New Roman" w:hAnsi="Times New Roman" w:cs="Times New Roman"/>
              </w:rPr>
            </w:pPr>
          </w:p>
        </w:tc>
        <w:tc>
          <w:tcPr>
            <w:tcW w:w="1345" w:type="dxa"/>
            <w:tcBorders>
              <w:top w:val="single" w:sz="6" w:space="0" w:color="000000"/>
              <w:left w:val="single" w:sz="6" w:space="0" w:color="000000"/>
              <w:right w:val="single" w:sz="6" w:space="0" w:color="000000"/>
            </w:tcBorders>
            <w:shd w:val="clear" w:color="auto" w:fill="auto"/>
            <w:vAlign w:val="center"/>
          </w:tcPr>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X</w:t>
            </w:r>
          </w:p>
        </w:tc>
        <w:tc>
          <w:tcPr>
            <w:tcW w:w="1361" w:type="dxa"/>
            <w:tcBorders>
              <w:top w:val="single" w:sz="6" w:space="0" w:color="000000"/>
              <w:left w:val="single" w:sz="6" w:space="0" w:color="000000"/>
              <w:right w:val="single" w:sz="6" w:space="0" w:color="000000"/>
            </w:tcBorders>
            <w:shd w:val="clear" w:color="auto" w:fill="auto"/>
            <w:vAlign w:val="center"/>
          </w:tcPr>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Y</w:t>
            </w:r>
          </w:p>
        </w:tc>
        <w:tc>
          <w:tcPr>
            <w:tcW w:w="2353" w:type="dxa"/>
            <w:gridSpan w:val="2"/>
            <w:vMerge/>
            <w:tcBorders>
              <w:top w:val="single" w:sz="6" w:space="0" w:color="000000"/>
              <w:left w:val="single" w:sz="6" w:space="0" w:color="000000"/>
              <w:right w:val="single" w:sz="6" w:space="0" w:color="000000"/>
            </w:tcBorders>
            <w:shd w:val="clear" w:color="auto" w:fill="auto"/>
            <w:vAlign w:val="center"/>
          </w:tcPr>
          <w:p w:rsidR="002B329A" w:rsidRPr="00E16CDC" w:rsidRDefault="002B329A" w:rsidP="007236D9">
            <w:pPr>
              <w:spacing w:after="0" w:line="240" w:lineRule="auto"/>
              <w:rPr>
                <w:rFonts w:ascii="Times New Roman" w:hAnsi="Times New Roman" w:cs="Times New Roman"/>
              </w:rPr>
            </w:pPr>
          </w:p>
        </w:tc>
        <w:tc>
          <w:tcPr>
            <w:tcW w:w="1702" w:type="dxa"/>
            <w:vMerge/>
            <w:tcBorders>
              <w:top w:val="single" w:sz="6" w:space="0" w:color="000000"/>
              <w:left w:val="single" w:sz="6" w:space="0" w:color="000000"/>
              <w:right w:val="single" w:sz="6" w:space="0" w:color="000000"/>
            </w:tcBorders>
            <w:shd w:val="clear" w:color="auto" w:fill="auto"/>
            <w:vAlign w:val="center"/>
          </w:tcPr>
          <w:p w:rsidR="002B329A" w:rsidRPr="00E16CDC" w:rsidRDefault="002B329A" w:rsidP="007236D9">
            <w:pPr>
              <w:spacing w:after="0" w:line="240" w:lineRule="auto"/>
              <w:rPr>
                <w:rFonts w:ascii="Times New Roman" w:hAnsi="Times New Roman" w:cs="Times New Roman"/>
              </w:rPr>
            </w:pPr>
          </w:p>
        </w:tc>
        <w:tc>
          <w:tcPr>
            <w:tcW w:w="1351" w:type="dxa"/>
            <w:vMerge/>
            <w:tcBorders>
              <w:top w:val="single" w:sz="6" w:space="0" w:color="000000"/>
              <w:left w:val="single" w:sz="6" w:space="0" w:color="000000"/>
              <w:right w:val="single" w:sz="4" w:space="0" w:color="auto"/>
            </w:tcBorders>
            <w:shd w:val="clear" w:color="auto" w:fill="auto"/>
            <w:vAlign w:val="center"/>
          </w:tcPr>
          <w:p w:rsidR="002B329A" w:rsidRPr="00E16CDC" w:rsidRDefault="002B329A" w:rsidP="007236D9">
            <w:pPr>
              <w:spacing w:after="0" w:line="240" w:lineRule="auto"/>
              <w:rPr>
                <w:rFonts w:ascii="Times New Roman" w:hAnsi="Times New Roman" w:cs="Times New Roman"/>
              </w:rPr>
            </w:pPr>
          </w:p>
        </w:tc>
      </w:tr>
      <w:tr w:rsidR="002B329A" w:rsidRPr="00097490" w:rsidTr="003F2B6A">
        <w:tblPrEx>
          <w:tblCellMar>
            <w:bottom w:w="28" w:type="dxa"/>
          </w:tblCellMar>
        </w:tblPrEx>
        <w:trPr>
          <w:trHeight w:val="265"/>
        </w:trPr>
        <w:tc>
          <w:tcPr>
            <w:tcW w:w="2034" w:type="dxa"/>
            <w:gridSpan w:val="2"/>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1</w:t>
            </w:r>
          </w:p>
        </w:tc>
        <w:tc>
          <w:tcPr>
            <w:tcW w:w="1345"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2</w:t>
            </w:r>
          </w:p>
        </w:tc>
        <w:tc>
          <w:tcPr>
            <w:tcW w:w="1361"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3</w:t>
            </w:r>
          </w:p>
        </w:tc>
        <w:tc>
          <w:tcPr>
            <w:tcW w:w="2353"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4</w:t>
            </w:r>
          </w:p>
        </w:tc>
        <w:tc>
          <w:tcPr>
            <w:tcW w:w="1702"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5</w:t>
            </w:r>
          </w:p>
        </w:tc>
        <w:tc>
          <w:tcPr>
            <w:tcW w:w="1364" w:type="dxa"/>
            <w:gridSpan w:val="2"/>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6</w:t>
            </w:r>
          </w:p>
        </w:tc>
      </w:tr>
      <w:tr w:rsidR="002B329A" w:rsidRPr="00097490" w:rsidTr="003F2B6A">
        <w:tblPrEx>
          <w:tblCellMar>
            <w:bottom w:w="28" w:type="dxa"/>
          </w:tblCellMar>
        </w:tblPrEx>
        <w:trPr>
          <w:trHeight w:hRule="exact" w:val="232"/>
        </w:trPr>
        <w:tc>
          <w:tcPr>
            <w:tcW w:w="2034" w:type="dxa"/>
            <w:gridSpan w:val="2"/>
            <w:tcBorders>
              <w:top w:val="single" w:sz="5" w:space="0" w:color="000000"/>
              <w:left w:val="single" w:sz="4" w:space="0" w:color="auto"/>
              <w:bottom w:val="single" w:sz="5" w:space="0" w:color="000000"/>
              <w:right w:val="single" w:sz="5" w:space="0" w:color="000000"/>
            </w:tcBorders>
            <w:shd w:val="clear" w:color="auto" w:fill="auto"/>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w:t>
            </w:r>
          </w:p>
        </w:tc>
        <w:tc>
          <w:tcPr>
            <w:tcW w:w="1345" w:type="dxa"/>
            <w:tcBorders>
              <w:top w:val="single" w:sz="5" w:space="0" w:color="000000"/>
              <w:left w:val="single" w:sz="5" w:space="0" w:color="000000"/>
              <w:bottom w:val="single" w:sz="5" w:space="0" w:color="000000"/>
              <w:right w:val="single" w:sz="5" w:space="0" w:color="000000"/>
            </w:tcBorders>
            <w:shd w:val="clear" w:color="auto" w:fill="auto"/>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w:t>
            </w:r>
          </w:p>
        </w:tc>
        <w:tc>
          <w:tcPr>
            <w:tcW w:w="1361" w:type="dxa"/>
            <w:tcBorders>
              <w:top w:val="single" w:sz="5" w:space="0" w:color="000000"/>
              <w:left w:val="single" w:sz="5" w:space="0" w:color="000000"/>
              <w:bottom w:val="single" w:sz="5" w:space="0" w:color="000000"/>
              <w:right w:val="single" w:sz="5" w:space="0" w:color="000000"/>
            </w:tcBorders>
            <w:shd w:val="clear" w:color="auto" w:fill="auto"/>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w:t>
            </w:r>
          </w:p>
        </w:tc>
        <w:tc>
          <w:tcPr>
            <w:tcW w:w="2353" w:type="dxa"/>
            <w:gridSpan w:val="2"/>
            <w:tcBorders>
              <w:top w:val="single" w:sz="5" w:space="0" w:color="000000"/>
              <w:left w:val="single" w:sz="5" w:space="0" w:color="000000"/>
              <w:bottom w:val="single" w:sz="5" w:space="0" w:color="000000"/>
              <w:right w:val="single" w:sz="5" w:space="0" w:color="000000"/>
            </w:tcBorders>
            <w:shd w:val="clear" w:color="auto" w:fill="auto"/>
          </w:tcPr>
          <w:p w:rsidR="002B329A" w:rsidRPr="00097490" w:rsidRDefault="002B329A" w:rsidP="007236D9">
            <w:pPr>
              <w:spacing w:after="0" w:line="240" w:lineRule="auto"/>
              <w:jc w:val="center"/>
              <w:rPr>
                <w:rFonts w:ascii="Times New Roman" w:eastAsia="Times New Roman" w:hAnsi="Times New Roman" w:cs="Times New Roman"/>
                <w:color w:val="000000"/>
              </w:rPr>
            </w:pPr>
            <w:r w:rsidRPr="00097490">
              <w:rPr>
                <w:rFonts w:ascii="Times New Roman" w:eastAsia="Times New Roman" w:hAnsi="Times New Roman" w:cs="Times New Roman"/>
                <w:color w:val="000000"/>
              </w:rPr>
              <w:t>-</w:t>
            </w:r>
          </w:p>
        </w:tc>
        <w:tc>
          <w:tcPr>
            <w:tcW w:w="1702" w:type="dxa"/>
            <w:tcBorders>
              <w:top w:val="single" w:sz="5" w:space="0" w:color="000000"/>
              <w:left w:val="single" w:sz="5" w:space="0" w:color="000000"/>
              <w:bottom w:val="single" w:sz="5" w:space="0" w:color="000000"/>
              <w:right w:val="single" w:sz="5" w:space="0" w:color="000000"/>
            </w:tcBorders>
            <w:shd w:val="clear" w:color="auto" w:fill="auto"/>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w:t>
            </w:r>
          </w:p>
        </w:tc>
        <w:tc>
          <w:tcPr>
            <w:tcW w:w="1364" w:type="dxa"/>
            <w:gridSpan w:val="2"/>
            <w:tcBorders>
              <w:top w:val="single" w:sz="5" w:space="0" w:color="000000"/>
              <w:left w:val="single" w:sz="5" w:space="0" w:color="000000"/>
              <w:bottom w:val="single" w:sz="5" w:space="0" w:color="000000"/>
              <w:right w:val="single" w:sz="4" w:space="0" w:color="auto"/>
            </w:tcBorders>
            <w:shd w:val="clear" w:color="auto" w:fill="auto"/>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w:t>
            </w:r>
          </w:p>
        </w:tc>
      </w:tr>
      <w:tr w:rsidR="002B329A" w:rsidRPr="00097490" w:rsidTr="002710C2">
        <w:tblPrEx>
          <w:tblCellMar>
            <w:bottom w:w="28" w:type="dxa"/>
          </w:tblCellMar>
        </w:tblPrEx>
        <w:trPr>
          <w:trHeight w:hRule="exact" w:val="344"/>
        </w:trPr>
        <w:tc>
          <w:tcPr>
            <w:tcW w:w="10159" w:type="dxa"/>
            <w:gridSpan w:val="9"/>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097490" w:rsidRDefault="002B329A" w:rsidP="007236D9">
            <w:pPr>
              <w:spacing w:after="0" w:line="240" w:lineRule="auto"/>
              <w:jc w:val="both"/>
              <w:rPr>
                <w:rFonts w:ascii="Times New Roman" w:eastAsia="Times New Roman" w:hAnsi="Times New Roman" w:cs="Times New Roman"/>
                <w:color w:val="000000"/>
              </w:rPr>
            </w:pPr>
            <w:r w:rsidRPr="00097490">
              <w:rPr>
                <w:rFonts w:ascii="Times New Roman" w:eastAsia="Times New Roman" w:hAnsi="Times New Roman" w:cs="Times New Roman"/>
                <w:color w:val="000000"/>
              </w:rPr>
              <w:t>3. Сведения о характерных точках части (частей) границы объекта</w:t>
            </w:r>
          </w:p>
        </w:tc>
      </w:tr>
    </w:tbl>
    <w:p w:rsidR="002B329A" w:rsidRPr="002710C2" w:rsidRDefault="002B329A" w:rsidP="002B329A">
      <w:pPr>
        <w:tabs>
          <w:tab w:val="left" w:pos="851"/>
        </w:tabs>
        <w:autoSpaceDE w:val="0"/>
        <w:autoSpaceDN w:val="0"/>
        <w:adjustRightInd w:val="0"/>
        <w:spacing w:after="0" w:line="240" w:lineRule="auto"/>
        <w:jc w:val="both"/>
        <w:rPr>
          <w:rFonts w:ascii="Times New Roman" w:hAnsi="Times New Roman" w:cs="Times New Roman"/>
          <w:b/>
          <w:sz w:val="2"/>
          <w:szCs w:val="2"/>
        </w:rPr>
      </w:pPr>
    </w:p>
    <w:tbl>
      <w:tblPr>
        <w:tblW w:w="10159" w:type="dxa"/>
        <w:tblLayout w:type="fixed"/>
        <w:tblCellMar>
          <w:left w:w="0" w:type="dxa"/>
          <w:bottom w:w="28" w:type="dxa"/>
          <w:right w:w="0" w:type="dxa"/>
        </w:tblCellMar>
        <w:tblLook w:val="04A0" w:firstRow="1" w:lastRow="0" w:firstColumn="1" w:lastColumn="0" w:noHBand="0" w:noVBand="1"/>
      </w:tblPr>
      <w:tblGrid>
        <w:gridCol w:w="1404"/>
        <w:gridCol w:w="631"/>
        <w:gridCol w:w="444"/>
        <w:gridCol w:w="901"/>
        <w:gridCol w:w="172"/>
        <w:gridCol w:w="1074"/>
        <w:gridCol w:w="116"/>
        <w:gridCol w:w="900"/>
        <w:gridCol w:w="1452"/>
        <w:gridCol w:w="66"/>
        <w:gridCol w:w="1635"/>
        <w:gridCol w:w="55"/>
        <w:gridCol w:w="1289"/>
        <w:gridCol w:w="20"/>
      </w:tblGrid>
      <w:tr w:rsidR="00B92C2D" w:rsidRPr="00097490" w:rsidTr="0070310E">
        <w:trPr>
          <w:trHeight w:val="20"/>
        </w:trPr>
        <w:tc>
          <w:tcPr>
            <w:tcW w:w="2035" w:type="dxa"/>
            <w:gridSpan w:val="2"/>
            <w:vMerge w:val="restart"/>
            <w:tcBorders>
              <w:left w:val="single" w:sz="4" w:space="0" w:color="auto"/>
              <w:right w:val="single" w:sz="6" w:space="0" w:color="000000"/>
            </w:tcBorders>
            <w:shd w:val="clear" w:color="auto" w:fill="auto"/>
          </w:tcPr>
          <w:p w:rsidR="00D22D0F" w:rsidRDefault="00B92C2D" w:rsidP="00B92C2D">
            <w:pPr>
              <w:autoSpaceDE w:val="0"/>
              <w:autoSpaceDN w:val="0"/>
              <w:adjustRightInd w:val="0"/>
              <w:spacing w:after="0" w:line="240" w:lineRule="auto"/>
              <w:jc w:val="center"/>
              <w:rPr>
                <w:rFonts w:ascii="Times New Roman" w:eastAsia="Times New Roman" w:hAnsi="Times New Roman" w:cs="Times New Roman"/>
                <w:b/>
                <w:color w:val="000000"/>
                <w:spacing w:val="-2"/>
              </w:rPr>
            </w:pPr>
            <w:r w:rsidRPr="00B92C2D">
              <w:rPr>
                <w:rFonts w:ascii="Times New Roman" w:eastAsia="Times New Roman" w:hAnsi="Times New Roman" w:cs="Times New Roman"/>
                <w:b/>
                <w:color w:val="000000"/>
                <w:spacing w:val="-2"/>
              </w:rPr>
              <w:t xml:space="preserve">Обозначение </w:t>
            </w:r>
          </w:p>
          <w:p w:rsidR="00D22D0F" w:rsidRDefault="00B92C2D" w:rsidP="00B92C2D">
            <w:pPr>
              <w:autoSpaceDE w:val="0"/>
              <w:autoSpaceDN w:val="0"/>
              <w:adjustRightInd w:val="0"/>
              <w:spacing w:after="0" w:line="240" w:lineRule="auto"/>
              <w:jc w:val="center"/>
              <w:rPr>
                <w:rFonts w:ascii="Times New Roman" w:eastAsia="Times New Roman" w:hAnsi="Times New Roman" w:cs="Times New Roman"/>
                <w:b/>
                <w:color w:val="000000"/>
                <w:spacing w:val="-2"/>
              </w:rPr>
            </w:pPr>
            <w:r w:rsidRPr="00B92C2D">
              <w:rPr>
                <w:rFonts w:ascii="Times New Roman" w:eastAsia="Times New Roman" w:hAnsi="Times New Roman" w:cs="Times New Roman"/>
                <w:b/>
                <w:color w:val="000000"/>
                <w:spacing w:val="-2"/>
              </w:rPr>
              <w:t xml:space="preserve">характерных </w:t>
            </w:r>
          </w:p>
          <w:p w:rsidR="00D22D0F" w:rsidRDefault="00B92C2D" w:rsidP="00B92C2D">
            <w:pPr>
              <w:autoSpaceDE w:val="0"/>
              <w:autoSpaceDN w:val="0"/>
              <w:adjustRightInd w:val="0"/>
              <w:spacing w:after="0" w:line="240" w:lineRule="auto"/>
              <w:jc w:val="center"/>
              <w:rPr>
                <w:rFonts w:ascii="Times New Roman" w:eastAsia="Times New Roman" w:hAnsi="Times New Roman" w:cs="Times New Roman"/>
                <w:b/>
                <w:color w:val="000000"/>
                <w:spacing w:val="-2"/>
              </w:rPr>
            </w:pPr>
            <w:r w:rsidRPr="00B92C2D">
              <w:rPr>
                <w:rFonts w:ascii="Times New Roman" w:eastAsia="Times New Roman" w:hAnsi="Times New Roman" w:cs="Times New Roman"/>
                <w:b/>
                <w:color w:val="000000"/>
                <w:spacing w:val="-2"/>
              </w:rPr>
              <w:t xml:space="preserve">точек части </w:t>
            </w:r>
          </w:p>
          <w:p w:rsidR="00B92C2D" w:rsidRPr="00097490" w:rsidRDefault="00B92C2D" w:rsidP="00B92C2D">
            <w:pPr>
              <w:autoSpaceDE w:val="0"/>
              <w:autoSpaceDN w:val="0"/>
              <w:adjustRightInd w:val="0"/>
              <w:spacing w:after="0" w:line="240" w:lineRule="auto"/>
              <w:jc w:val="center"/>
              <w:rPr>
                <w:rFonts w:ascii="Times New Roman" w:hAnsi="Times New Roman" w:cs="Times New Roman"/>
                <w:color w:val="000000"/>
              </w:rPr>
            </w:pPr>
            <w:r w:rsidRPr="00B92C2D">
              <w:rPr>
                <w:rFonts w:ascii="Times New Roman" w:eastAsia="Times New Roman" w:hAnsi="Times New Roman" w:cs="Times New Roman"/>
                <w:b/>
                <w:color w:val="000000"/>
                <w:spacing w:val="-2"/>
              </w:rPr>
              <w:t>границы</w:t>
            </w:r>
          </w:p>
        </w:tc>
        <w:tc>
          <w:tcPr>
            <w:tcW w:w="2707" w:type="dxa"/>
            <w:gridSpan w:val="5"/>
            <w:tcBorders>
              <w:left w:val="single" w:sz="6" w:space="0" w:color="000000"/>
              <w:bottom w:val="single" w:sz="6" w:space="0" w:color="000000"/>
              <w:right w:val="single" w:sz="6" w:space="0" w:color="000000"/>
            </w:tcBorders>
            <w:shd w:val="clear" w:color="auto" w:fill="auto"/>
          </w:tcPr>
          <w:p w:rsidR="00B92C2D" w:rsidRPr="00610BFF" w:rsidRDefault="00B92C2D"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Координаты, м</w:t>
            </w:r>
          </w:p>
        </w:tc>
        <w:tc>
          <w:tcPr>
            <w:tcW w:w="2352" w:type="dxa"/>
            <w:gridSpan w:val="2"/>
            <w:vMerge w:val="restart"/>
            <w:tcBorders>
              <w:left w:val="single" w:sz="6" w:space="0" w:color="000000"/>
              <w:right w:val="single" w:sz="6" w:space="0" w:color="000000"/>
            </w:tcBorders>
            <w:shd w:val="clear" w:color="auto" w:fill="auto"/>
          </w:tcPr>
          <w:p w:rsidR="00B92C2D" w:rsidRPr="00610BFF" w:rsidRDefault="00B92C2D" w:rsidP="00D22D0F">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Метод определения координат характерной</w:t>
            </w:r>
            <w:r w:rsidR="00D22D0F">
              <w:rPr>
                <w:rFonts w:ascii="Times New Roman" w:eastAsia="Times New Roman" w:hAnsi="Times New Roman" w:cs="Times New Roman"/>
                <w:b/>
                <w:color w:val="000000"/>
                <w:spacing w:val="-2"/>
              </w:rPr>
              <w:t xml:space="preserve"> </w:t>
            </w:r>
            <w:r w:rsidRPr="00610BFF">
              <w:rPr>
                <w:rFonts w:ascii="Times New Roman" w:eastAsia="Times New Roman" w:hAnsi="Times New Roman" w:cs="Times New Roman"/>
                <w:b/>
                <w:color w:val="000000"/>
                <w:spacing w:val="-2"/>
              </w:rPr>
              <w:t>точки</w:t>
            </w:r>
          </w:p>
        </w:tc>
        <w:tc>
          <w:tcPr>
            <w:tcW w:w="1701" w:type="dxa"/>
            <w:gridSpan w:val="2"/>
            <w:vMerge w:val="restart"/>
            <w:tcBorders>
              <w:left w:val="single" w:sz="6" w:space="0" w:color="000000"/>
              <w:right w:val="single" w:sz="6" w:space="0" w:color="000000"/>
            </w:tcBorders>
            <w:shd w:val="clear" w:color="auto" w:fill="auto"/>
          </w:tcPr>
          <w:p w:rsidR="00B92C2D" w:rsidRPr="00610BFF" w:rsidRDefault="00B92C2D" w:rsidP="00AC5CD2">
            <w:pPr>
              <w:spacing w:after="0" w:line="240" w:lineRule="auto"/>
              <w:jc w:val="center"/>
              <w:rPr>
                <w:rFonts w:ascii="Times New Roman" w:eastAsia="Times New Roman" w:hAnsi="Times New Roman" w:cs="Times New Roman"/>
                <w:b/>
                <w:color w:val="000000"/>
              </w:rPr>
            </w:pPr>
            <w:r w:rsidRPr="00610BFF">
              <w:rPr>
                <w:rFonts w:ascii="Times New Roman" w:eastAsia="Times New Roman" w:hAnsi="Times New Roman" w:cs="Times New Roman"/>
                <w:b/>
                <w:color w:val="000000"/>
              </w:rPr>
              <w:t>Средняя квад</w:t>
            </w:r>
            <w:r w:rsidR="00AC5CD2">
              <w:rPr>
                <w:rFonts w:ascii="Times New Roman" w:eastAsia="Times New Roman" w:hAnsi="Times New Roman" w:cs="Times New Roman"/>
                <w:b/>
                <w:color w:val="000000"/>
              </w:rPr>
              <w:t>-</w:t>
            </w:r>
            <w:r w:rsidRPr="00610BFF">
              <w:rPr>
                <w:rFonts w:ascii="Times New Roman" w:eastAsia="Times New Roman" w:hAnsi="Times New Roman" w:cs="Times New Roman"/>
                <w:b/>
                <w:color w:val="000000"/>
              </w:rPr>
              <w:t>ратическая погрешность по</w:t>
            </w:r>
            <w:r w:rsidR="00AC5CD2">
              <w:rPr>
                <w:rFonts w:ascii="Times New Roman" w:eastAsia="Times New Roman" w:hAnsi="Times New Roman" w:cs="Times New Roman"/>
                <w:b/>
                <w:color w:val="000000"/>
              </w:rPr>
              <w:t>-</w:t>
            </w:r>
            <w:r w:rsidRPr="00610BFF">
              <w:rPr>
                <w:rFonts w:ascii="Times New Roman" w:eastAsia="Times New Roman" w:hAnsi="Times New Roman" w:cs="Times New Roman"/>
                <w:b/>
                <w:color w:val="000000"/>
              </w:rPr>
              <w:t>ложения характер</w:t>
            </w:r>
            <w:r w:rsidR="00AC5CD2">
              <w:rPr>
                <w:rFonts w:ascii="Times New Roman" w:eastAsia="Times New Roman" w:hAnsi="Times New Roman" w:cs="Times New Roman"/>
                <w:b/>
                <w:color w:val="000000"/>
              </w:rPr>
              <w:t xml:space="preserve">ной </w:t>
            </w:r>
            <w:r w:rsidRPr="00610BFF">
              <w:rPr>
                <w:rFonts w:ascii="Times New Roman" w:eastAsia="Times New Roman" w:hAnsi="Times New Roman" w:cs="Times New Roman"/>
                <w:b/>
                <w:color w:val="000000"/>
              </w:rPr>
              <w:t>точки (Мt), м</w:t>
            </w:r>
          </w:p>
        </w:tc>
        <w:tc>
          <w:tcPr>
            <w:tcW w:w="1364" w:type="dxa"/>
            <w:gridSpan w:val="3"/>
            <w:vMerge w:val="restart"/>
            <w:tcBorders>
              <w:left w:val="single" w:sz="6" w:space="0" w:color="000000"/>
              <w:right w:val="single" w:sz="4" w:space="0" w:color="auto"/>
            </w:tcBorders>
            <w:shd w:val="clear" w:color="auto" w:fill="auto"/>
          </w:tcPr>
          <w:p w:rsidR="00B92C2D" w:rsidRPr="00610BFF" w:rsidRDefault="00B92C2D"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Описание обозначения точки на местности (при наличии)</w:t>
            </w:r>
          </w:p>
        </w:tc>
      </w:tr>
      <w:tr w:rsidR="00B92C2D" w:rsidRPr="00097490" w:rsidTr="0070310E">
        <w:trPr>
          <w:trHeight w:val="20"/>
        </w:trPr>
        <w:tc>
          <w:tcPr>
            <w:tcW w:w="2035" w:type="dxa"/>
            <w:gridSpan w:val="2"/>
            <w:vMerge/>
            <w:tcBorders>
              <w:left w:val="single" w:sz="4" w:space="0" w:color="auto"/>
              <w:bottom w:val="single" w:sz="4" w:space="0" w:color="auto"/>
              <w:right w:val="single" w:sz="6" w:space="0" w:color="000000"/>
            </w:tcBorders>
            <w:shd w:val="clear" w:color="auto" w:fill="auto"/>
            <w:vAlign w:val="center"/>
          </w:tcPr>
          <w:p w:rsidR="00B92C2D" w:rsidRPr="00097490" w:rsidRDefault="00B92C2D" w:rsidP="00B04835">
            <w:pPr>
              <w:autoSpaceDE w:val="0"/>
              <w:autoSpaceDN w:val="0"/>
              <w:adjustRightInd w:val="0"/>
              <w:spacing w:after="0" w:line="240" w:lineRule="auto"/>
              <w:jc w:val="center"/>
              <w:rPr>
                <w:rFonts w:ascii="Times New Roman" w:hAnsi="Times New Roman" w:cs="Times New Roman"/>
                <w:color w:val="000000"/>
              </w:rPr>
            </w:pPr>
          </w:p>
        </w:tc>
        <w:tc>
          <w:tcPr>
            <w:tcW w:w="1345" w:type="dxa"/>
            <w:gridSpan w:val="2"/>
            <w:tcBorders>
              <w:left w:val="single" w:sz="6" w:space="0" w:color="000000"/>
              <w:bottom w:val="single" w:sz="4" w:space="0" w:color="auto"/>
              <w:right w:val="single" w:sz="6" w:space="0" w:color="000000"/>
            </w:tcBorders>
            <w:shd w:val="clear" w:color="auto" w:fill="auto"/>
          </w:tcPr>
          <w:p w:rsidR="00B92C2D" w:rsidRPr="00097490" w:rsidRDefault="00B92C2D" w:rsidP="00B04835">
            <w:pPr>
              <w:autoSpaceDE w:val="0"/>
              <w:autoSpaceDN w:val="0"/>
              <w:adjustRightInd w:val="0"/>
              <w:spacing w:after="0" w:line="240" w:lineRule="auto"/>
              <w:jc w:val="center"/>
              <w:rPr>
                <w:rFonts w:ascii="Times New Roman" w:hAnsi="Times New Roman" w:cs="Times New Roman"/>
                <w:color w:val="000000"/>
              </w:rPr>
            </w:pPr>
            <w:r w:rsidRPr="00610BFF">
              <w:rPr>
                <w:rFonts w:ascii="Times New Roman" w:eastAsia="Times New Roman" w:hAnsi="Times New Roman" w:cs="Times New Roman"/>
                <w:b/>
                <w:color w:val="000000"/>
                <w:spacing w:val="-2"/>
              </w:rPr>
              <w:t>X</w:t>
            </w:r>
          </w:p>
        </w:tc>
        <w:tc>
          <w:tcPr>
            <w:tcW w:w="1362" w:type="dxa"/>
            <w:gridSpan w:val="3"/>
            <w:tcBorders>
              <w:left w:val="single" w:sz="6" w:space="0" w:color="000000"/>
              <w:bottom w:val="single" w:sz="4" w:space="0" w:color="auto"/>
              <w:right w:val="single" w:sz="6" w:space="0" w:color="000000"/>
            </w:tcBorders>
            <w:shd w:val="clear" w:color="auto" w:fill="auto"/>
          </w:tcPr>
          <w:p w:rsidR="00B92C2D" w:rsidRPr="00097490" w:rsidRDefault="00B92C2D" w:rsidP="00B04835">
            <w:pPr>
              <w:autoSpaceDE w:val="0"/>
              <w:autoSpaceDN w:val="0"/>
              <w:adjustRightInd w:val="0"/>
              <w:spacing w:after="0" w:line="240" w:lineRule="auto"/>
              <w:jc w:val="center"/>
              <w:rPr>
                <w:rFonts w:ascii="Times New Roman" w:hAnsi="Times New Roman" w:cs="Times New Roman"/>
                <w:color w:val="000000"/>
              </w:rPr>
            </w:pPr>
            <w:r w:rsidRPr="00610BFF">
              <w:rPr>
                <w:rFonts w:ascii="Times New Roman" w:eastAsia="Times New Roman" w:hAnsi="Times New Roman" w:cs="Times New Roman"/>
                <w:b/>
                <w:color w:val="000000"/>
                <w:spacing w:val="-2"/>
              </w:rPr>
              <w:t>Y</w:t>
            </w:r>
          </w:p>
        </w:tc>
        <w:tc>
          <w:tcPr>
            <w:tcW w:w="2352" w:type="dxa"/>
            <w:gridSpan w:val="2"/>
            <w:vMerge/>
            <w:tcBorders>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spacing w:val="-2"/>
              </w:rPr>
            </w:pPr>
          </w:p>
        </w:tc>
        <w:tc>
          <w:tcPr>
            <w:tcW w:w="1701" w:type="dxa"/>
            <w:gridSpan w:val="2"/>
            <w:vMerge/>
            <w:tcBorders>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spacing w:val="-2"/>
              </w:rPr>
            </w:pPr>
          </w:p>
        </w:tc>
        <w:tc>
          <w:tcPr>
            <w:tcW w:w="1364" w:type="dxa"/>
            <w:gridSpan w:val="3"/>
            <w:vMerge/>
            <w:tcBorders>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spacing w:val="-2"/>
              </w:rPr>
            </w:pPr>
          </w:p>
        </w:tc>
      </w:tr>
      <w:tr w:rsidR="00B92C2D" w:rsidRPr="00097490" w:rsidTr="0070310E">
        <w:trPr>
          <w:trHeight w:val="20"/>
        </w:trPr>
        <w:tc>
          <w:tcPr>
            <w:tcW w:w="20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92C2D" w:rsidRPr="00097490" w:rsidRDefault="00B92C2D" w:rsidP="00B04835">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w:t>
            </w:r>
          </w:p>
        </w:tc>
        <w:tc>
          <w:tcPr>
            <w:tcW w:w="134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92C2D" w:rsidRPr="00097490" w:rsidRDefault="00B92C2D" w:rsidP="00B04835">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2</w:t>
            </w:r>
          </w:p>
        </w:tc>
        <w:tc>
          <w:tcPr>
            <w:tcW w:w="136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B92C2D" w:rsidRPr="00097490" w:rsidRDefault="00B92C2D" w:rsidP="00B04835">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3</w:t>
            </w:r>
          </w:p>
        </w:tc>
        <w:tc>
          <w:tcPr>
            <w:tcW w:w="235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36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r>
      <w:tr w:rsidR="00B92C2D" w:rsidRPr="00097490" w:rsidTr="0070310E">
        <w:trPr>
          <w:trHeight w:val="20"/>
        </w:trPr>
        <w:tc>
          <w:tcPr>
            <w:tcW w:w="2035" w:type="dxa"/>
            <w:gridSpan w:val="2"/>
            <w:tcBorders>
              <w:top w:val="single" w:sz="4" w:space="0" w:color="auto"/>
              <w:left w:val="single" w:sz="4" w:space="0" w:color="auto"/>
              <w:bottom w:val="single" w:sz="6" w:space="0" w:color="000000"/>
              <w:right w:val="single" w:sz="6" w:space="0" w:color="000000"/>
            </w:tcBorders>
            <w:shd w:val="clear" w:color="auto" w:fill="auto"/>
            <w:vAlign w:val="center"/>
          </w:tcPr>
          <w:p w:rsidR="00B92C2D" w:rsidRPr="00097490" w:rsidRDefault="00B92C2D" w:rsidP="00B04835">
            <w:pPr>
              <w:autoSpaceDE w:val="0"/>
              <w:autoSpaceDN w:val="0"/>
              <w:adjustRightInd w:val="0"/>
              <w:spacing w:after="0" w:line="240" w:lineRule="auto"/>
              <w:jc w:val="center"/>
              <w:rPr>
                <w:rFonts w:ascii="Times New Roman" w:hAnsi="Times New Roman" w:cs="Times New Roman"/>
                <w:color w:val="000000"/>
              </w:rPr>
            </w:pPr>
            <w:r w:rsidRPr="00097490">
              <w:rPr>
                <w:rFonts w:ascii="Times New Roman" w:hAnsi="Times New Roman" w:cs="Times New Roman"/>
                <w:color w:val="000000"/>
              </w:rPr>
              <w:t>Участок 1</w:t>
            </w:r>
          </w:p>
        </w:tc>
        <w:tc>
          <w:tcPr>
            <w:tcW w:w="1345" w:type="dxa"/>
            <w:gridSpan w:val="2"/>
            <w:tcBorders>
              <w:top w:val="single" w:sz="4" w:space="0" w:color="auto"/>
              <w:left w:val="single" w:sz="6" w:space="0" w:color="000000"/>
              <w:bottom w:val="single" w:sz="6" w:space="0" w:color="000000"/>
              <w:right w:val="single" w:sz="6" w:space="0" w:color="000000"/>
            </w:tcBorders>
            <w:shd w:val="clear" w:color="auto" w:fill="auto"/>
            <w:vAlign w:val="center"/>
          </w:tcPr>
          <w:p w:rsidR="00B92C2D" w:rsidRPr="00097490" w:rsidRDefault="00B92C2D" w:rsidP="00B04835">
            <w:pPr>
              <w:autoSpaceDE w:val="0"/>
              <w:autoSpaceDN w:val="0"/>
              <w:adjustRightInd w:val="0"/>
              <w:spacing w:after="0" w:line="240" w:lineRule="auto"/>
              <w:jc w:val="center"/>
              <w:rPr>
                <w:rFonts w:ascii="Times New Roman" w:hAnsi="Times New Roman" w:cs="Times New Roman"/>
                <w:color w:val="000000"/>
              </w:rPr>
            </w:pPr>
          </w:p>
        </w:tc>
        <w:tc>
          <w:tcPr>
            <w:tcW w:w="1362" w:type="dxa"/>
            <w:gridSpan w:val="3"/>
            <w:tcBorders>
              <w:top w:val="single" w:sz="4" w:space="0" w:color="auto"/>
              <w:left w:val="single" w:sz="6" w:space="0" w:color="000000"/>
              <w:bottom w:val="single" w:sz="6" w:space="0" w:color="000000"/>
              <w:right w:val="single" w:sz="6" w:space="0" w:color="000000"/>
            </w:tcBorders>
            <w:shd w:val="clear" w:color="auto" w:fill="auto"/>
            <w:vAlign w:val="center"/>
          </w:tcPr>
          <w:p w:rsidR="00B92C2D" w:rsidRPr="00097490" w:rsidRDefault="00B92C2D" w:rsidP="00B04835">
            <w:pPr>
              <w:autoSpaceDE w:val="0"/>
              <w:autoSpaceDN w:val="0"/>
              <w:adjustRightInd w:val="0"/>
              <w:spacing w:after="0" w:line="240" w:lineRule="auto"/>
              <w:jc w:val="center"/>
              <w:rPr>
                <w:rFonts w:ascii="Times New Roman" w:hAnsi="Times New Roman" w:cs="Times New Roman"/>
                <w:color w:val="000000"/>
              </w:rPr>
            </w:pPr>
          </w:p>
        </w:tc>
        <w:tc>
          <w:tcPr>
            <w:tcW w:w="2352" w:type="dxa"/>
            <w:gridSpan w:val="2"/>
            <w:tcBorders>
              <w:top w:val="single" w:sz="4" w:space="0" w:color="auto"/>
              <w:left w:val="single" w:sz="6" w:space="0" w:color="000000"/>
              <w:bottom w:val="single" w:sz="6" w:space="0" w:color="000000"/>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spacing w:val="-2"/>
              </w:rPr>
            </w:pPr>
          </w:p>
        </w:tc>
        <w:tc>
          <w:tcPr>
            <w:tcW w:w="1701" w:type="dxa"/>
            <w:gridSpan w:val="2"/>
            <w:tcBorders>
              <w:top w:val="single" w:sz="4" w:space="0" w:color="auto"/>
              <w:left w:val="single" w:sz="6" w:space="0" w:color="000000"/>
              <w:bottom w:val="single" w:sz="6" w:space="0" w:color="000000"/>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spacing w:val="-2"/>
              </w:rPr>
            </w:pPr>
          </w:p>
        </w:tc>
        <w:tc>
          <w:tcPr>
            <w:tcW w:w="1364" w:type="dxa"/>
            <w:gridSpan w:val="3"/>
            <w:tcBorders>
              <w:top w:val="single" w:sz="4" w:space="0" w:color="auto"/>
              <w:left w:val="single" w:sz="6" w:space="0" w:color="000000"/>
              <w:bottom w:val="single" w:sz="6" w:space="0" w:color="000000"/>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479818.07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1303878.74</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70310E" w:rsidRPr="00610BFF" w:rsidTr="0070310E">
        <w:trPr>
          <w:gridAfter w:val="1"/>
          <w:wAfter w:w="20" w:type="dxa"/>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0310E" w:rsidRPr="00610BFF" w:rsidRDefault="0070310E" w:rsidP="00A848A0">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lastRenderedPageBreak/>
              <w:t>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0310E" w:rsidRPr="00610BFF" w:rsidRDefault="0070310E" w:rsidP="00A848A0">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0310E" w:rsidRPr="00610BFF" w:rsidRDefault="0070310E" w:rsidP="00A848A0">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3</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0310E" w:rsidRPr="00610BFF" w:rsidRDefault="0070310E" w:rsidP="00A848A0">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0310E" w:rsidRPr="00610BFF" w:rsidRDefault="0070310E" w:rsidP="00A848A0">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344"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0310E" w:rsidRPr="00610BFF" w:rsidRDefault="0070310E" w:rsidP="00A848A0">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479687.86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1303911.98</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3</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479616.08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1303930.86</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479592.09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1303936.39</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5</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479492.05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1303963.21</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6</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479484.67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1303933.25</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7</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479472.62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1303884.32</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8</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479469.21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1303871.45</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9</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479465.49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1303857.22</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10</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479455.45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1303817.24</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479484.77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1303803.88</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12</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479477.57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1303787.59</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479501.92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1303776.82</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14</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479570.69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1303850.91</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15</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479593.98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1303841.88</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16</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479562.08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1303806.82</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17</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479612.07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1303760.35</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18</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479646.92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1303792.93</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19</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479654.46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1303830.68</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20</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479662.18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1303820.03</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479706.67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1303807.31</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22</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479746.86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1303824.94</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23</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479762.98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1303832.05</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24</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479758.47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1303846.21</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25</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479761.59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1303847.98</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26</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479762.86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1303853.28</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27</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479810.64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1303849.40</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479818.07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1303878.74</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Участок 2</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28</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479903.11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1303727.67</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29</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479934.49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1303849.01</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30</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479852.87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1303869.85</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31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479849.99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1303857.09</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32</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479831.47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1303836.72</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33</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479819.20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1303786.94</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34</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479814.49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1303766.06</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35</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479815.72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1303765.73</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36</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479813.68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1303758.73</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37</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479886.25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1303733.70</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38</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479901.05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1303728.49</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28</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479903.11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1303727.67</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Участок 3</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39</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479848.29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1303635.80</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40</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479871.31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1303673.01</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479837.55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1303693.99</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42</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479813.66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1303657.52</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39</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479848.29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1303635.80</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Участок 4</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43</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479724.64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1303435.94</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70310E"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0310E" w:rsidRPr="00097490" w:rsidRDefault="0070310E" w:rsidP="00740D8A">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lastRenderedPageBreak/>
              <w:t>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0310E" w:rsidRPr="00097490" w:rsidRDefault="0070310E" w:rsidP="00740D8A">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0310E" w:rsidRPr="00097490" w:rsidRDefault="0070310E" w:rsidP="00740D8A">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0310E" w:rsidRPr="00097490" w:rsidRDefault="0070310E" w:rsidP="00740D8A">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0310E" w:rsidRPr="00097490" w:rsidRDefault="0070310E" w:rsidP="00740D8A">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70310E" w:rsidRPr="003F2B6A" w:rsidRDefault="0070310E" w:rsidP="00740D8A">
            <w:pPr>
              <w:spacing w:after="0" w:line="240" w:lineRule="auto"/>
              <w:jc w:val="center"/>
              <w:rPr>
                <w:rFonts w:ascii="Times New Roman" w:eastAsia="Times New Roman" w:hAnsi="Times New Roman" w:cs="Times New Roman"/>
                <w:color w:val="000000"/>
                <w:spacing w:val="-2"/>
              </w:rPr>
            </w:pPr>
            <w:r w:rsidRPr="003F2B6A">
              <w:rPr>
                <w:rFonts w:ascii="Times New Roman" w:eastAsia="Times New Roman" w:hAnsi="Times New Roman" w:cs="Times New Roman"/>
                <w:color w:val="000000"/>
                <w:spacing w:val="-2"/>
              </w:rPr>
              <w:t>6</w:t>
            </w: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44</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479791.17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1303543.48</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45</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479717.50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1303589.25</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46</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479673.92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1303517.31</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479710.27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1303480.87</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48</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479690.47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1303447.49</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43</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479724.64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1303435.94</w:t>
            </w:r>
          </w:p>
        </w:tc>
        <w:tc>
          <w:tcPr>
            <w:tcW w:w="2352"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92C2D" w:rsidRPr="00097490" w:rsidRDefault="00B92C2D" w:rsidP="00B04835">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B92C2D" w:rsidRPr="00097490" w:rsidRDefault="00B92C2D" w:rsidP="00B04835">
            <w:pPr>
              <w:spacing w:after="0" w:line="240" w:lineRule="auto"/>
              <w:jc w:val="center"/>
              <w:rPr>
                <w:rFonts w:ascii="Times New Roman" w:eastAsia="Times New Roman" w:hAnsi="Times New Roman" w:cs="Times New Roman"/>
                <w:b/>
                <w:color w:val="000000"/>
                <w:spacing w:val="-2"/>
              </w:rPr>
            </w:pPr>
          </w:p>
        </w:tc>
      </w:tr>
      <w:tr w:rsidR="00B92C2D" w:rsidRPr="00097490" w:rsidTr="0070310E">
        <w:trPr>
          <w:trHeight w:hRule="exact" w:val="340"/>
        </w:trPr>
        <w:tc>
          <w:tcPr>
            <w:tcW w:w="10159" w:type="dxa"/>
            <w:gridSpan w:val="14"/>
            <w:tcBorders>
              <w:top w:val="single" w:sz="4" w:space="0" w:color="auto"/>
              <w:left w:val="single" w:sz="4" w:space="0" w:color="auto"/>
              <w:bottom w:val="single" w:sz="4" w:space="0" w:color="000000"/>
              <w:right w:val="single" w:sz="4" w:space="0" w:color="auto"/>
            </w:tcBorders>
            <w:shd w:val="clear" w:color="auto" w:fill="auto"/>
            <w:vAlign w:val="center"/>
          </w:tcPr>
          <w:p w:rsidR="00B92C2D" w:rsidRPr="00E16CDC" w:rsidRDefault="00B92C2D" w:rsidP="00B04835">
            <w:pPr>
              <w:spacing w:after="0" w:line="240" w:lineRule="auto"/>
              <w:jc w:val="center"/>
              <w:rPr>
                <w:rFonts w:ascii="Times New Roman" w:eastAsia="Times New Roman" w:hAnsi="Times New Roman" w:cs="Times New Roman"/>
                <w:b/>
                <w:color w:val="000000"/>
              </w:rPr>
            </w:pPr>
            <w:r w:rsidRPr="00E16CDC">
              <w:rPr>
                <w:rFonts w:ascii="Times New Roman" w:eastAsia="Times New Roman" w:hAnsi="Times New Roman" w:cs="Times New Roman"/>
                <w:b/>
                <w:color w:val="000000"/>
              </w:rPr>
              <w:t>Раздел 3</w:t>
            </w:r>
          </w:p>
        </w:tc>
      </w:tr>
      <w:tr w:rsidR="00B92C2D" w:rsidRPr="00097490" w:rsidTr="0070310E">
        <w:trPr>
          <w:trHeight w:hRule="exact" w:val="285"/>
        </w:trPr>
        <w:tc>
          <w:tcPr>
            <w:tcW w:w="10159" w:type="dxa"/>
            <w:gridSpan w:val="14"/>
            <w:tcBorders>
              <w:top w:val="single" w:sz="4" w:space="0" w:color="000000"/>
              <w:left w:val="single" w:sz="4" w:space="0" w:color="auto"/>
              <w:right w:val="single" w:sz="4" w:space="0" w:color="auto"/>
            </w:tcBorders>
            <w:shd w:val="clear" w:color="auto" w:fill="auto"/>
            <w:vAlign w:val="center"/>
          </w:tcPr>
          <w:p w:rsidR="00B92C2D" w:rsidRPr="00E16CDC" w:rsidRDefault="00B92C2D" w:rsidP="00B04835">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Сведения о местоположении измененных (уточненных) границ объекта</w:t>
            </w:r>
          </w:p>
        </w:tc>
      </w:tr>
      <w:tr w:rsidR="00B92C2D" w:rsidRPr="00097490" w:rsidTr="0070310E">
        <w:trPr>
          <w:trHeight w:hRule="exact" w:val="57"/>
        </w:trPr>
        <w:tc>
          <w:tcPr>
            <w:tcW w:w="10159" w:type="dxa"/>
            <w:gridSpan w:val="14"/>
            <w:tcBorders>
              <w:left w:val="single" w:sz="4" w:space="0" w:color="auto"/>
              <w:bottom w:val="single" w:sz="5" w:space="0" w:color="000000"/>
              <w:right w:val="single" w:sz="4" w:space="0" w:color="auto"/>
            </w:tcBorders>
          </w:tcPr>
          <w:p w:rsidR="00B92C2D" w:rsidRPr="00E16CDC" w:rsidRDefault="00B92C2D" w:rsidP="00B04835">
            <w:pPr>
              <w:spacing w:after="0" w:line="240" w:lineRule="auto"/>
              <w:rPr>
                <w:rFonts w:ascii="Times New Roman" w:hAnsi="Times New Roman" w:cs="Times New Roman"/>
              </w:rPr>
            </w:pPr>
          </w:p>
        </w:tc>
      </w:tr>
      <w:tr w:rsidR="00B92C2D" w:rsidRPr="00097490" w:rsidTr="0070310E">
        <w:trPr>
          <w:trHeight w:hRule="exact" w:val="291"/>
        </w:trPr>
        <w:tc>
          <w:tcPr>
            <w:tcW w:w="10159" w:type="dxa"/>
            <w:gridSpan w:val="14"/>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B92C2D" w:rsidRPr="00E16CDC" w:rsidRDefault="00B92C2D" w:rsidP="00B04835">
            <w:pPr>
              <w:spacing w:after="0" w:line="240" w:lineRule="auto"/>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1. Система координат      –</w:t>
            </w:r>
          </w:p>
        </w:tc>
      </w:tr>
      <w:tr w:rsidR="00B92C2D" w:rsidRPr="00097490" w:rsidTr="0070310E">
        <w:trPr>
          <w:trHeight w:hRule="exact" w:val="253"/>
        </w:trPr>
        <w:tc>
          <w:tcPr>
            <w:tcW w:w="10159" w:type="dxa"/>
            <w:gridSpan w:val="14"/>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B92C2D" w:rsidRPr="00E16CDC" w:rsidRDefault="00B92C2D" w:rsidP="00B04835">
            <w:pPr>
              <w:spacing w:after="0" w:line="240" w:lineRule="auto"/>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2. Сведения о характерных точках границ объекта</w:t>
            </w:r>
          </w:p>
        </w:tc>
      </w:tr>
      <w:tr w:rsidR="00B92C2D" w:rsidRPr="00097490" w:rsidTr="0070310E">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B92C2D" w:rsidRPr="00E16CDC" w:rsidRDefault="00B92C2D" w:rsidP="00B04835">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Обозначение характерных точек границ</w:t>
            </w:r>
          </w:p>
        </w:tc>
        <w:tc>
          <w:tcPr>
            <w:tcW w:w="2148" w:type="dxa"/>
            <w:gridSpan w:val="4"/>
            <w:tcBorders>
              <w:top w:val="single" w:sz="5" w:space="0" w:color="000000"/>
              <w:left w:val="single" w:sz="5" w:space="0" w:color="000000"/>
              <w:bottom w:val="single" w:sz="5" w:space="0" w:color="000000"/>
              <w:right w:val="single" w:sz="5" w:space="0" w:color="000000"/>
            </w:tcBorders>
            <w:shd w:val="clear" w:color="auto" w:fill="auto"/>
          </w:tcPr>
          <w:p w:rsidR="00E80F64" w:rsidRDefault="00B92C2D" w:rsidP="00B04835">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 xml:space="preserve">Существующие </w:t>
            </w:r>
          </w:p>
          <w:p w:rsidR="00B92C2D" w:rsidRPr="00E16CDC" w:rsidRDefault="00B92C2D" w:rsidP="00B04835">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координаты, м</w:t>
            </w:r>
          </w:p>
        </w:tc>
        <w:tc>
          <w:tcPr>
            <w:tcW w:w="2090" w:type="dxa"/>
            <w:gridSpan w:val="3"/>
            <w:tcBorders>
              <w:top w:val="single" w:sz="5" w:space="0" w:color="000000"/>
              <w:left w:val="single" w:sz="5" w:space="0" w:color="000000"/>
              <w:bottom w:val="single" w:sz="5" w:space="0" w:color="000000"/>
              <w:right w:val="single" w:sz="5" w:space="0" w:color="000000"/>
            </w:tcBorders>
            <w:shd w:val="clear" w:color="auto" w:fill="auto"/>
          </w:tcPr>
          <w:p w:rsidR="00B92C2D" w:rsidRPr="00E16CDC" w:rsidRDefault="00B92C2D" w:rsidP="00B04835">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Измененные</w:t>
            </w:r>
          </w:p>
          <w:p w:rsidR="00B92C2D" w:rsidRPr="00E16CDC" w:rsidRDefault="00B92C2D" w:rsidP="00B04835">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 xml:space="preserve">(уточненные) </w:t>
            </w:r>
          </w:p>
          <w:p w:rsidR="00B92C2D" w:rsidRPr="00E16CDC" w:rsidRDefault="00B92C2D" w:rsidP="00B04835">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координаты, м</w:t>
            </w:r>
          </w:p>
        </w:tc>
        <w:tc>
          <w:tcPr>
            <w:tcW w:w="1518"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B92C2D" w:rsidRPr="00E16CDC" w:rsidRDefault="00B92C2D" w:rsidP="00B04835">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Метод определения координат характерной точки</w:t>
            </w:r>
          </w:p>
        </w:tc>
        <w:tc>
          <w:tcPr>
            <w:tcW w:w="1690"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B92C2D" w:rsidRPr="00E16CDC" w:rsidRDefault="00B92C2D" w:rsidP="00B04835">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09" w:type="dxa"/>
            <w:gridSpan w:val="2"/>
            <w:vMerge w:val="restart"/>
            <w:tcBorders>
              <w:top w:val="single" w:sz="5" w:space="0" w:color="000000"/>
              <w:left w:val="single" w:sz="5" w:space="0" w:color="000000"/>
              <w:bottom w:val="single" w:sz="5" w:space="0" w:color="000000"/>
              <w:right w:val="single" w:sz="4" w:space="0" w:color="auto"/>
            </w:tcBorders>
            <w:shd w:val="clear" w:color="auto" w:fill="auto"/>
          </w:tcPr>
          <w:p w:rsidR="00B92C2D" w:rsidRPr="00E16CDC" w:rsidRDefault="00B92C2D" w:rsidP="00B04835">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Описание обозначения точки на местности (при наличии)</w:t>
            </w:r>
          </w:p>
        </w:tc>
      </w:tr>
      <w:tr w:rsidR="00B92C2D" w:rsidRPr="00097490" w:rsidTr="0070310E">
        <w:trPr>
          <w:trHeight w:hRule="exact" w:val="70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B92C2D" w:rsidRPr="00E16CDC" w:rsidRDefault="00B92C2D" w:rsidP="00B04835">
            <w:pPr>
              <w:spacing w:after="0" w:line="240" w:lineRule="auto"/>
              <w:rPr>
                <w:rFonts w:ascii="Times New Roman" w:hAnsi="Times New Roman" w:cs="Times New Roman"/>
              </w:rPr>
            </w:pP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Pr>
          <w:p w:rsidR="00B92C2D" w:rsidRPr="00E16CDC" w:rsidRDefault="00B92C2D" w:rsidP="00B04835">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X</w:t>
            </w:r>
          </w:p>
        </w:tc>
        <w:tc>
          <w:tcPr>
            <w:tcW w:w="1073" w:type="dxa"/>
            <w:gridSpan w:val="2"/>
            <w:tcBorders>
              <w:top w:val="single" w:sz="5" w:space="0" w:color="000000"/>
              <w:left w:val="single" w:sz="5" w:space="0" w:color="000000"/>
              <w:bottom w:val="single" w:sz="5" w:space="0" w:color="000000"/>
              <w:right w:val="single" w:sz="5" w:space="0" w:color="000000"/>
            </w:tcBorders>
            <w:shd w:val="clear" w:color="auto" w:fill="auto"/>
          </w:tcPr>
          <w:p w:rsidR="00B92C2D" w:rsidRPr="00E16CDC" w:rsidRDefault="00B92C2D" w:rsidP="00B04835">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Y</w:t>
            </w:r>
          </w:p>
        </w:tc>
        <w:tc>
          <w:tcPr>
            <w:tcW w:w="1074" w:type="dxa"/>
            <w:tcBorders>
              <w:top w:val="single" w:sz="5" w:space="0" w:color="000000"/>
              <w:left w:val="single" w:sz="5" w:space="0" w:color="000000"/>
              <w:bottom w:val="single" w:sz="5" w:space="0" w:color="000000"/>
              <w:right w:val="single" w:sz="5" w:space="0" w:color="000000"/>
            </w:tcBorders>
            <w:shd w:val="clear" w:color="auto" w:fill="auto"/>
          </w:tcPr>
          <w:p w:rsidR="00B92C2D" w:rsidRPr="00E16CDC" w:rsidRDefault="00B92C2D" w:rsidP="00B04835">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X</w:t>
            </w:r>
          </w:p>
        </w:tc>
        <w:tc>
          <w:tcPr>
            <w:tcW w:w="1016" w:type="dxa"/>
            <w:gridSpan w:val="2"/>
            <w:tcBorders>
              <w:top w:val="single" w:sz="5" w:space="0" w:color="000000"/>
              <w:left w:val="single" w:sz="5" w:space="0" w:color="000000"/>
              <w:bottom w:val="single" w:sz="5" w:space="0" w:color="000000"/>
              <w:right w:val="single" w:sz="5" w:space="0" w:color="000000"/>
            </w:tcBorders>
            <w:shd w:val="clear" w:color="auto" w:fill="auto"/>
          </w:tcPr>
          <w:p w:rsidR="00B92C2D" w:rsidRPr="00E16CDC" w:rsidRDefault="00B92C2D" w:rsidP="00B04835">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Y</w:t>
            </w:r>
          </w:p>
        </w:tc>
        <w:tc>
          <w:tcPr>
            <w:tcW w:w="1518"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B92C2D" w:rsidRPr="00E16CDC" w:rsidRDefault="00B92C2D" w:rsidP="00B04835">
            <w:pPr>
              <w:spacing w:after="0" w:line="240" w:lineRule="auto"/>
              <w:rPr>
                <w:rFonts w:ascii="Times New Roman" w:hAnsi="Times New Roman" w:cs="Times New Roman"/>
              </w:rPr>
            </w:pPr>
          </w:p>
        </w:tc>
        <w:tc>
          <w:tcPr>
            <w:tcW w:w="1690"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B92C2D" w:rsidRPr="00E16CDC" w:rsidRDefault="00B92C2D" w:rsidP="00B04835">
            <w:pPr>
              <w:spacing w:after="0" w:line="240" w:lineRule="auto"/>
              <w:rPr>
                <w:rFonts w:ascii="Times New Roman" w:hAnsi="Times New Roman" w:cs="Times New Roman"/>
              </w:rPr>
            </w:pPr>
          </w:p>
        </w:tc>
        <w:tc>
          <w:tcPr>
            <w:tcW w:w="1309" w:type="dxa"/>
            <w:gridSpan w:val="2"/>
            <w:vMerge/>
            <w:tcBorders>
              <w:top w:val="single" w:sz="5" w:space="0" w:color="000000"/>
              <w:left w:val="single" w:sz="5" w:space="0" w:color="000000"/>
              <w:bottom w:val="single" w:sz="5" w:space="0" w:color="000000"/>
              <w:right w:val="single" w:sz="4" w:space="0" w:color="auto"/>
            </w:tcBorders>
            <w:shd w:val="clear" w:color="auto" w:fill="auto"/>
            <w:vAlign w:val="center"/>
          </w:tcPr>
          <w:p w:rsidR="00B92C2D" w:rsidRPr="00E16CDC" w:rsidRDefault="00B92C2D" w:rsidP="00B04835">
            <w:pPr>
              <w:spacing w:after="0" w:line="240" w:lineRule="auto"/>
              <w:rPr>
                <w:rFonts w:ascii="Times New Roman" w:hAnsi="Times New Roman" w:cs="Times New Roman"/>
              </w:rPr>
            </w:pPr>
          </w:p>
        </w:tc>
      </w:tr>
      <w:tr w:rsidR="000A2912" w:rsidRPr="00097490" w:rsidTr="0070310E">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0A2912" w:rsidRPr="00E16CDC" w:rsidRDefault="000A2912" w:rsidP="00B04835">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B04835">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073"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B04835">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B04835">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016"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B04835">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18"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B04835">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690"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B04835">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309" w:type="dxa"/>
            <w:gridSpan w:val="2"/>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0A2912" w:rsidRPr="00E16CDC" w:rsidRDefault="000A2912" w:rsidP="00B04835">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B92C2D" w:rsidRPr="00097490" w:rsidTr="0070310E">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B92C2D" w:rsidRPr="00E16CDC" w:rsidRDefault="00B92C2D" w:rsidP="00B04835">
            <w:pPr>
              <w:spacing w:after="0" w:line="240" w:lineRule="auto"/>
              <w:jc w:val="center"/>
              <w:rPr>
                <w:rFonts w:ascii="Times New Roman" w:eastAsia="Times New Roman" w:hAnsi="Times New Roman" w:cs="Times New Roman"/>
                <w:color w:val="000000"/>
              </w:rPr>
            </w:pPr>
            <w:r w:rsidRPr="00E16CDC">
              <w:rPr>
                <w:rFonts w:ascii="Times New Roman" w:eastAsia="Times New Roman" w:hAnsi="Times New Roman" w:cs="Times New Roman"/>
                <w:color w:val="000000"/>
              </w:rPr>
              <w:t>-</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E16CDC" w:rsidRDefault="00B92C2D" w:rsidP="00B04835">
            <w:pPr>
              <w:spacing w:after="0" w:line="240" w:lineRule="auto"/>
              <w:jc w:val="center"/>
              <w:rPr>
                <w:rFonts w:ascii="Times New Roman" w:eastAsia="Times New Roman" w:hAnsi="Times New Roman" w:cs="Times New Roman"/>
                <w:color w:val="000000"/>
              </w:rPr>
            </w:pPr>
            <w:r w:rsidRPr="00E16CDC">
              <w:rPr>
                <w:rFonts w:ascii="Times New Roman" w:eastAsia="Times New Roman" w:hAnsi="Times New Roman" w:cs="Times New Roman"/>
                <w:color w:val="000000"/>
              </w:rPr>
              <w:t>-</w:t>
            </w:r>
          </w:p>
        </w:tc>
        <w:tc>
          <w:tcPr>
            <w:tcW w:w="1073"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E16CDC" w:rsidRDefault="00B92C2D" w:rsidP="00B04835">
            <w:pPr>
              <w:spacing w:after="0" w:line="240" w:lineRule="auto"/>
              <w:jc w:val="center"/>
              <w:rPr>
                <w:rFonts w:ascii="Times New Roman" w:eastAsia="Times New Roman" w:hAnsi="Times New Roman" w:cs="Times New Roman"/>
                <w:color w:val="000000"/>
              </w:rPr>
            </w:pPr>
            <w:r w:rsidRPr="00E16CDC">
              <w:rPr>
                <w:rFonts w:ascii="Times New Roman" w:eastAsia="Times New Roman" w:hAnsi="Times New Roman" w:cs="Times New Roman"/>
                <w:color w:val="000000"/>
              </w:rPr>
              <w:t>-</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E16CDC" w:rsidRDefault="00B92C2D" w:rsidP="00B04835">
            <w:pPr>
              <w:spacing w:after="0" w:line="240" w:lineRule="auto"/>
              <w:jc w:val="center"/>
              <w:rPr>
                <w:rFonts w:ascii="Times New Roman" w:eastAsia="Times New Roman" w:hAnsi="Times New Roman" w:cs="Times New Roman"/>
                <w:color w:val="000000"/>
              </w:rPr>
            </w:pPr>
            <w:r w:rsidRPr="00E16CDC">
              <w:rPr>
                <w:rFonts w:ascii="Times New Roman" w:eastAsia="Times New Roman" w:hAnsi="Times New Roman" w:cs="Times New Roman"/>
                <w:color w:val="000000"/>
              </w:rPr>
              <w:t>-</w:t>
            </w:r>
          </w:p>
        </w:tc>
        <w:tc>
          <w:tcPr>
            <w:tcW w:w="1016"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E16CDC" w:rsidRDefault="00B92C2D" w:rsidP="00B04835">
            <w:pPr>
              <w:spacing w:after="0" w:line="240" w:lineRule="auto"/>
              <w:jc w:val="center"/>
              <w:rPr>
                <w:rFonts w:ascii="Times New Roman" w:eastAsia="Times New Roman" w:hAnsi="Times New Roman" w:cs="Times New Roman"/>
                <w:color w:val="000000"/>
              </w:rPr>
            </w:pPr>
            <w:r w:rsidRPr="00E16CDC">
              <w:rPr>
                <w:rFonts w:ascii="Times New Roman" w:eastAsia="Times New Roman" w:hAnsi="Times New Roman" w:cs="Times New Roman"/>
                <w:color w:val="000000"/>
              </w:rPr>
              <w:t>-</w:t>
            </w:r>
          </w:p>
        </w:tc>
        <w:tc>
          <w:tcPr>
            <w:tcW w:w="1518"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E16CDC" w:rsidRDefault="00B92C2D" w:rsidP="00B04835">
            <w:pPr>
              <w:spacing w:after="0" w:line="240" w:lineRule="auto"/>
              <w:jc w:val="center"/>
              <w:rPr>
                <w:rFonts w:ascii="Times New Roman" w:eastAsia="Times New Roman" w:hAnsi="Times New Roman" w:cs="Times New Roman"/>
                <w:color w:val="000000"/>
              </w:rPr>
            </w:pPr>
            <w:r w:rsidRPr="00E16CDC">
              <w:rPr>
                <w:rFonts w:ascii="Times New Roman" w:eastAsia="Times New Roman" w:hAnsi="Times New Roman" w:cs="Times New Roman"/>
                <w:color w:val="000000"/>
              </w:rPr>
              <w:t>-</w:t>
            </w:r>
          </w:p>
        </w:tc>
        <w:tc>
          <w:tcPr>
            <w:tcW w:w="1690"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92C2D" w:rsidRPr="00E16CDC" w:rsidRDefault="00B92C2D" w:rsidP="00B04835">
            <w:pPr>
              <w:spacing w:after="0" w:line="240" w:lineRule="auto"/>
              <w:jc w:val="center"/>
              <w:rPr>
                <w:rFonts w:ascii="Times New Roman" w:eastAsia="Times New Roman" w:hAnsi="Times New Roman" w:cs="Times New Roman"/>
                <w:color w:val="000000"/>
              </w:rPr>
            </w:pPr>
            <w:r w:rsidRPr="00E16CDC">
              <w:rPr>
                <w:rFonts w:ascii="Times New Roman" w:eastAsia="Times New Roman" w:hAnsi="Times New Roman" w:cs="Times New Roman"/>
                <w:color w:val="000000"/>
              </w:rPr>
              <w:t>-</w:t>
            </w:r>
          </w:p>
        </w:tc>
        <w:tc>
          <w:tcPr>
            <w:tcW w:w="1309" w:type="dxa"/>
            <w:gridSpan w:val="2"/>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B92C2D" w:rsidRPr="00E16CDC" w:rsidRDefault="00B92C2D" w:rsidP="00B04835">
            <w:pPr>
              <w:spacing w:after="0" w:line="240" w:lineRule="auto"/>
              <w:jc w:val="center"/>
              <w:rPr>
                <w:rFonts w:ascii="Times New Roman" w:eastAsia="Times New Roman" w:hAnsi="Times New Roman" w:cs="Times New Roman"/>
                <w:color w:val="000000"/>
              </w:rPr>
            </w:pPr>
          </w:p>
        </w:tc>
      </w:tr>
      <w:tr w:rsidR="00B92C2D" w:rsidRPr="00097490" w:rsidTr="0070310E">
        <w:trPr>
          <w:trHeight w:hRule="exact" w:val="331"/>
        </w:trPr>
        <w:tc>
          <w:tcPr>
            <w:tcW w:w="10159" w:type="dxa"/>
            <w:gridSpan w:val="14"/>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B92C2D" w:rsidRPr="00E16CDC" w:rsidRDefault="00B92C2D" w:rsidP="00B04835">
            <w:pPr>
              <w:spacing w:after="0" w:line="240" w:lineRule="auto"/>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3. Сведения о характерных точках части (частей) границы объекта</w:t>
            </w:r>
          </w:p>
        </w:tc>
      </w:tr>
      <w:tr w:rsidR="006609E5" w:rsidRPr="00097490" w:rsidTr="0070310E">
        <w:trPr>
          <w:trHeight w:hRule="exact" w:val="756"/>
        </w:trPr>
        <w:tc>
          <w:tcPr>
            <w:tcW w:w="1404" w:type="dxa"/>
            <w:vMerge w:val="restart"/>
            <w:tcBorders>
              <w:top w:val="single" w:sz="5" w:space="0" w:color="000000"/>
              <w:left w:val="single" w:sz="4" w:space="0" w:color="auto"/>
              <w:right w:val="single" w:sz="5" w:space="0" w:color="000000"/>
            </w:tcBorders>
            <w:shd w:val="clear" w:color="auto" w:fill="auto"/>
            <w:tcMar>
              <w:left w:w="29" w:type="dxa"/>
              <w:right w:w="29" w:type="dxa"/>
            </w:tcMar>
          </w:tcPr>
          <w:p w:rsidR="006609E5" w:rsidRPr="00E16CDC" w:rsidRDefault="006609E5" w:rsidP="00B04835">
            <w:pPr>
              <w:spacing w:after="0" w:line="240" w:lineRule="auto"/>
              <w:jc w:val="center"/>
              <w:rPr>
                <w:rFonts w:ascii="Times New Roman" w:eastAsia="Times New Roman" w:hAnsi="Times New Roman" w:cs="Times New Roman"/>
                <w:color w:val="000000"/>
                <w:spacing w:val="-2"/>
              </w:rPr>
            </w:pPr>
            <w:r w:rsidRPr="006609E5">
              <w:rPr>
                <w:rFonts w:ascii="Times New Roman" w:eastAsia="Times New Roman" w:hAnsi="Times New Roman" w:cs="Times New Roman"/>
                <w:b/>
                <w:color w:val="000000"/>
                <w:spacing w:val="-2"/>
              </w:rPr>
              <w:t>Обозначение характерных точек части границы</w:t>
            </w:r>
          </w:p>
        </w:tc>
        <w:tc>
          <w:tcPr>
            <w:tcW w:w="2148" w:type="dxa"/>
            <w:gridSpan w:val="4"/>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E80F64" w:rsidRDefault="006609E5"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Существующие</w:t>
            </w:r>
          </w:p>
          <w:p w:rsidR="006609E5" w:rsidRPr="00610BFF" w:rsidRDefault="006609E5"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координаты, м</w:t>
            </w:r>
          </w:p>
        </w:tc>
        <w:tc>
          <w:tcPr>
            <w:tcW w:w="2090" w:type="dxa"/>
            <w:gridSpan w:val="3"/>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609E5" w:rsidRPr="00610BFF" w:rsidRDefault="006609E5"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Измененные </w:t>
            </w:r>
          </w:p>
          <w:p w:rsidR="006609E5" w:rsidRPr="00610BFF" w:rsidRDefault="006609E5"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(уточненные)</w:t>
            </w:r>
          </w:p>
          <w:p w:rsidR="006609E5" w:rsidRPr="00610BFF" w:rsidRDefault="006609E5"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координаты, м</w:t>
            </w:r>
          </w:p>
        </w:tc>
        <w:tc>
          <w:tcPr>
            <w:tcW w:w="1518" w:type="dxa"/>
            <w:gridSpan w:val="2"/>
            <w:vMerge w:val="restart"/>
            <w:tcBorders>
              <w:top w:val="single" w:sz="5" w:space="0" w:color="000000"/>
              <w:left w:val="single" w:sz="5" w:space="0" w:color="000000"/>
              <w:right w:val="single" w:sz="5" w:space="0" w:color="000000"/>
            </w:tcBorders>
            <w:shd w:val="clear" w:color="auto" w:fill="auto"/>
            <w:tcMar>
              <w:left w:w="14" w:type="dxa"/>
              <w:right w:w="14" w:type="dxa"/>
            </w:tcMar>
          </w:tcPr>
          <w:p w:rsidR="006609E5" w:rsidRPr="00610BFF" w:rsidRDefault="006609E5"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Метод определения координат характерной точки</w:t>
            </w:r>
          </w:p>
        </w:tc>
        <w:tc>
          <w:tcPr>
            <w:tcW w:w="1690" w:type="dxa"/>
            <w:gridSpan w:val="2"/>
            <w:vMerge w:val="restart"/>
            <w:tcBorders>
              <w:top w:val="single" w:sz="6" w:space="0" w:color="000000"/>
              <w:left w:val="single" w:sz="5" w:space="0" w:color="000000"/>
              <w:right w:val="single" w:sz="5" w:space="0" w:color="000000"/>
            </w:tcBorders>
            <w:shd w:val="clear" w:color="auto" w:fill="auto"/>
            <w:tcMar>
              <w:left w:w="29" w:type="dxa"/>
              <w:right w:w="29" w:type="dxa"/>
            </w:tcMar>
            <w:vAlign w:val="center"/>
          </w:tcPr>
          <w:p w:rsidR="006609E5" w:rsidRPr="00610BFF" w:rsidRDefault="006609E5"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09" w:type="dxa"/>
            <w:gridSpan w:val="2"/>
            <w:vMerge w:val="restart"/>
            <w:tcBorders>
              <w:top w:val="single" w:sz="5" w:space="0" w:color="000000"/>
              <w:left w:val="single" w:sz="5" w:space="0" w:color="000000"/>
              <w:right w:val="single" w:sz="4" w:space="0" w:color="auto"/>
            </w:tcBorders>
            <w:shd w:val="clear" w:color="auto" w:fill="auto"/>
            <w:tcMar>
              <w:left w:w="29" w:type="dxa"/>
              <w:right w:w="29" w:type="dxa"/>
            </w:tcMar>
            <w:vAlign w:val="center"/>
          </w:tcPr>
          <w:p w:rsidR="006609E5" w:rsidRPr="00610BFF" w:rsidRDefault="006609E5"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Описание обозначения точки на местности (при наличии)</w:t>
            </w:r>
          </w:p>
        </w:tc>
      </w:tr>
      <w:tr w:rsidR="006609E5" w:rsidRPr="00097490" w:rsidTr="0070310E">
        <w:trPr>
          <w:trHeight w:hRule="exact" w:val="820"/>
        </w:trPr>
        <w:tc>
          <w:tcPr>
            <w:tcW w:w="1404" w:type="dxa"/>
            <w:vMerge/>
            <w:tcBorders>
              <w:left w:val="single" w:sz="4" w:space="0" w:color="auto"/>
              <w:bottom w:val="single" w:sz="5" w:space="0" w:color="000000"/>
              <w:right w:val="single" w:sz="5" w:space="0" w:color="000000"/>
            </w:tcBorders>
            <w:shd w:val="clear" w:color="auto" w:fill="auto"/>
            <w:tcMar>
              <w:left w:w="29" w:type="dxa"/>
              <w:right w:w="29" w:type="dxa"/>
            </w:tcMar>
          </w:tcPr>
          <w:p w:rsidR="006609E5" w:rsidRPr="00E16CDC" w:rsidRDefault="006609E5" w:rsidP="00B04835">
            <w:pPr>
              <w:spacing w:after="0" w:line="240" w:lineRule="auto"/>
              <w:jc w:val="center"/>
              <w:rPr>
                <w:rFonts w:ascii="Times New Roman" w:eastAsia="Times New Roman" w:hAnsi="Times New Roman" w:cs="Times New Roman"/>
                <w:color w:val="000000"/>
                <w:spacing w:val="-2"/>
              </w:rPr>
            </w:pP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609E5" w:rsidRPr="00E16CDC" w:rsidRDefault="006609E5" w:rsidP="00B04835">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b/>
                <w:color w:val="000000"/>
                <w:spacing w:val="-2"/>
              </w:rPr>
              <w:t>X</w:t>
            </w:r>
          </w:p>
        </w:tc>
        <w:tc>
          <w:tcPr>
            <w:tcW w:w="1073"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609E5" w:rsidRPr="00E16CDC" w:rsidRDefault="006609E5" w:rsidP="00B04835">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b/>
                <w:color w:val="000000"/>
                <w:spacing w:val="-2"/>
              </w:rPr>
              <w:t>Y</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609E5" w:rsidRPr="00E16CDC" w:rsidRDefault="006609E5" w:rsidP="00B04835">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b/>
                <w:color w:val="000000"/>
                <w:spacing w:val="-2"/>
              </w:rPr>
              <w:t>X</w:t>
            </w:r>
          </w:p>
        </w:tc>
        <w:tc>
          <w:tcPr>
            <w:tcW w:w="1016"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609E5" w:rsidRPr="00E16CDC" w:rsidRDefault="006609E5" w:rsidP="00B04835">
            <w:pPr>
              <w:spacing w:after="0" w:line="240" w:lineRule="auto"/>
              <w:jc w:val="center"/>
              <w:rPr>
                <w:rFonts w:ascii="Times New Roman" w:eastAsia="Times New Roman" w:hAnsi="Times New Roman" w:cs="Times New Roman"/>
                <w:color w:val="000000"/>
                <w:spacing w:val="-2"/>
              </w:rPr>
            </w:pPr>
            <w:r w:rsidRPr="00610BFF">
              <w:rPr>
                <w:rFonts w:ascii="Times New Roman" w:eastAsia="Times New Roman" w:hAnsi="Times New Roman" w:cs="Times New Roman"/>
                <w:b/>
                <w:color w:val="000000"/>
                <w:spacing w:val="-2"/>
              </w:rPr>
              <w:t>Y</w:t>
            </w:r>
          </w:p>
        </w:tc>
        <w:tc>
          <w:tcPr>
            <w:tcW w:w="1518" w:type="dxa"/>
            <w:gridSpan w:val="2"/>
            <w:vMerge/>
            <w:tcBorders>
              <w:left w:val="single" w:sz="5" w:space="0" w:color="000000"/>
              <w:bottom w:val="single" w:sz="5" w:space="0" w:color="000000"/>
              <w:right w:val="single" w:sz="5" w:space="0" w:color="000000"/>
            </w:tcBorders>
            <w:shd w:val="clear" w:color="auto" w:fill="auto"/>
            <w:tcMar>
              <w:left w:w="14" w:type="dxa"/>
              <w:right w:w="14" w:type="dxa"/>
            </w:tcMar>
            <w:vAlign w:val="center"/>
          </w:tcPr>
          <w:p w:rsidR="006609E5" w:rsidRPr="00E16CDC" w:rsidRDefault="006609E5" w:rsidP="00B04835">
            <w:pPr>
              <w:spacing w:after="0" w:line="240" w:lineRule="auto"/>
              <w:jc w:val="center"/>
              <w:rPr>
                <w:rFonts w:ascii="Times New Roman" w:eastAsia="Times New Roman" w:hAnsi="Times New Roman" w:cs="Times New Roman"/>
                <w:color w:val="000000"/>
                <w:spacing w:val="-2"/>
              </w:rPr>
            </w:pPr>
          </w:p>
        </w:tc>
        <w:tc>
          <w:tcPr>
            <w:tcW w:w="1690" w:type="dxa"/>
            <w:gridSpan w:val="2"/>
            <w:vMerge/>
            <w:tcBorders>
              <w:left w:val="single" w:sz="5" w:space="0" w:color="000000"/>
              <w:bottom w:val="single" w:sz="5" w:space="0" w:color="000000"/>
              <w:right w:val="single" w:sz="5" w:space="0" w:color="000000"/>
            </w:tcBorders>
            <w:shd w:val="clear" w:color="auto" w:fill="auto"/>
            <w:tcMar>
              <w:left w:w="29" w:type="dxa"/>
              <w:right w:w="29" w:type="dxa"/>
            </w:tcMar>
            <w:vAlign w:val="center"/>
          </w:tcPr>
          <w:p w:rsidR="006609E5" w:rsidRPr="00E16CDC" w:rsidRDefault="006609E5" w:rsidP="00B04835">
            <w:pPr>
              <w:spacing w:after="0" w:line="240" w:lineRule="auto"/>
              <w:jc w:val="center"/>
              <w:rPr>
                <w:rFonts w:ascii="Times New Roman" w:eastAsia="Times New Roman" w:hAnsi="Times New Roman" w:cs="Times New Roman"/>
                <w:color w:val="000000"/>
                <w:spacing w:val="-2"/>
              </w:rPr>
            </w:pPr>
          </w:p>
        </w:tc>
        <w:tc>
          <w:tcPr>
            <w:tcW w:w="1309" w:type="dxa"/>
            <w:gridSpan w:val="2"/>
            <w:vMerge/>
            <w:tcBorders>
              <w:left w:val="single" w:sz="5" w:space="0" w:color="000000"/>
              <w:bottom w:val="single" w:sz="5" w:space="0" w:color="000000"/>
              <w:right w:val="single" w:sz="4" w:space="0" w:color="auto"/>
            </w:tcBorders>
            <w:shd w:val="clear" w:color="auto" w:fill="auto"/>
            <w:tcMar>
              <w:left w:w="29" w:type="dxa"/>
              <w:right w:w="29" w:type="dxa"/>
            </w:tcMar>
            <w:vAlign w:val="center"/>
          </w:tcPr>
          <w:p w:rsidR="006609E5" w:rsidRPr="00E16CDC" w:rsidRDefault="006609E5" w:rsidP="00B04835">
            <w:pPr>
              <w:spacing w:after="0" w:line="240" w:lineRule="auto"/>
              <w:jc w:val="center"/>
              <w:rPr>
                <w:rFonts w:ascii="Times New Roman" w:eastAsia="Times New Roman" w:hAnsi="Times New Roman" w:cs="Times New Roman"/>
                <w:color w:val="000000"/>
                <w:spacing w:val="-2"/>
              </w:rPr>
            </w:pPr>
          </w:p>
        </w:tc>
      </w:tr>
      <w:tr w:rsidR="000A2912" w:rsidRPr="00097490" w:rsidTr="0070310E">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0A2912" w:rsidRPr="00E16CDC" w:rsidRDefault="000A2912" w:rsidP="0076501F">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76501F">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073"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76501F">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76501F">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016"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76501F">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18" w:type="dxa"/>
            <w:gridSpan w:val="2"/>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0A2912" w:rsidRPr="00E16CDC" w:rsidRDefault="000A2912" w:rsidP="0076501F">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690"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76501F">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309" w:type="dxa"/>
            <w:gridSpan w:val="2"/>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0A2912" w:rsidRPr="00E16CDC" w:rsidRDefault="000A2912" w:rsidP="0076501F">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0A2912" w:rsidRPr="00097490" w:rsidTr="0070310E">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0A2912" w:rsidRPr="00E16CDC" w:rsidRDefault="000A2912" w:rsidP="00B04835">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B04835">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w:t>
            </w:r>
          </w:p>
        </w:tc>
        <w:tc>
          <w:tcPr>
            <w:tcW w:w="1073"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B04835">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B04835">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w:t>
            </w:r>
          </w:p>
        </w:tc>
        <w:tc>
          <w:tcPr>
            <w:tcW w:w="1016"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B04835">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w:t>
            </w:r>
          </w:p>
        </w:tc>
        <w:tc>
          <w:tcPr>
            <w:tcW w:w="1518" w:type="dxa"/>
            <w:gridSpan w:val="2"/>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0A2912" w:rsidRPr="00E16CDC" w:rsidRDefault="000A2912" w:rsidP="00B04835">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w:t>
            </w:r>
          </w:p>
        </w:tc>
        <w:tc>
          <w:tcPr>
            <w:tcW w:w="1690"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B04835">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w:t>
            </w:r>
          </w:p>
        </w:tc>
        <w:tc>
          <w:tcPr>
            <w:tcW w:w="1309" w:type="dxa"/>
            <w:gridSpan w:val="2"/>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0A2912" w:rsidRPr="00E16CDC" w:rsidRDefault="000A2912" w:rsidP="00B04835">
            <w:pPr>
              <w:spacing w:after="0" w:line="240" w:lineRule="auto"/>
              <w:jc w:val="center"/>
              <w:rPr>
                <w:rFonts w:ascii="Times New Roman" w:eastAsia="Times New Roman" w:hAnsi="Times New Roman" w:cs="Times New Roman"/>
                <w:color w:val="000000"/>
                <w:spacing w:val="-2"/>
              </w:rPr>
            </w:pPr>
          </w:p>
        </w:tc>
      </w:tr>
    </w:tbl>
    <w:p w:rsidR="002710C2" w:rsidRPr="00097490" w:rsidRDefault="002710C2"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B329A" w:rsidRPr="00097490" w:rsidRDefault="002B329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B329A" w:rsidRDefault="002B329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0E3D97" w:rsidRDefault="000E3D97"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0E3D97" w:rsidRDefault="000E3D97"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0E3D97" w:rsidRDefault="000E3D97"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0E3D97" w:rsidRDefault="000E3D97"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0E3D97" w:rsidRPr="00097490" w:rsidRDefault="000E3D97"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B329A" w:rsidRPr="00097490" w:rsidRDefault="002B329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B329A" w:rsidRPr="00097490" w:rsidRDefault="002B329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B329A" w:rsidRDefault="002B329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E52B6E" w:rsidRDefault="00E52B6E"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E52B6E" w:rsidRDefault="00E52B6E"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710C2" w:rsidRDefault="002710C2"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BA43BC" w:rsidRDefault="00BA43BC"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BA43BC" w:rsidRDefault="00BA43BC"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710C2" w:rsidRDefault="002710C2"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3F2B6A" w:rsidRDefault="003F2B6A" w:rsidP="002B329A">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E361A0" w:rsidRDefault="00E361A0" w:rsidP="002710C2">
      <w:pPr>
        <w:spacing w:after="0" w:line="240" w:lineRule="auto"/>
        <w:jc w:val="center"/>
        <w:rPr>
          <w:rFonts w:ascii="Times New Roman" w:hAnsi="Times New Roman" w:cs="Times New Roman"/>
          <w:b/>
          <w:sz w:val="28"/>
          <w:szCs w:val="28"/>
        </w:rPr>
      </w:pPr>
      <w:r w:rsidRPr="00E361A0">
        <w:rPr>
          <w:rFonts w:ascii="Times New Roman" w:hAnsi="Times New Roman" w:cs="Times New Roman"/>
          <w:b/>
          <w:noProof/>
          <w:sz w:val="28"/>
          <w:szCs w:val="28"/>
          <w:lang w:eastAsia="ru-RU"/>
        </w:rPr>
        <w:lastRenderedPageBreak/>
        <w:drawing>
          <wp:inline distT="0" distB="0" distL="0" distR="0">
            <wp:extent cx="6479540" cy="9100515"/>
            <wp:effectExtent l="0" t="0" r="0" b="5715"/>
            <wp:docPr id="9" name="Рисунок 9" descr="D:\Разное\проект_постановления_04.05.2020\проект\Исправленный КМ РТ-1\Графики (с корректировками)\приложение 1\1.4._прилож_Кизический монастырь_ЗРЗ-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Разное\проект_постановления_04.05.2020\проект\Исправленный КМ РТ-1\Графики (с корректировками)\приложение 1\1.4._прилож_Кизический монастырь_ЗРЗ-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479540" cy="9100515"/>
                    </a:xfrm>
                    <a:prstGeom prst="rect">
                      <a:avLst/>
                    </a:prstGeom>
                    <a:noFill/>
                    <a:ln>
                      <a:noFill/>
                    </a:ln>
                  </pic:spPr>
                </pic:pic>
              </a:graphicData>
            </a:graphic>
          </wp:inline>
        </w:drawing>
      </w:r>
    </w:p>
    <w:p w:rsidR="002B329A" w:rsidRPr="00097490" w:rsidRDefault="002B329A" w:rsidP="002710C2">
      <w:pPr>
        <w:spacing w:after="0" w:line="240" w:lineRule="auto"/>
        <w:jc w:val="center"/>
        <w:rPr>
          <w:rFonts w:ascii="Times New Roman" w:hAnsi="Times New Roman" w:cs="Times New Roman"/>
          <w:sz w:val="28"/>
          <w:szCs w:val="28"/>
        </w:rPr>
      </w:pPr>
      <w:r w:rsidRPr="00097490">
        <w:rPr>
          <w:rFonts w:ascii="Times New Roman" w:hAnsi="Times New Roman" w:cs="Times New Roman"/>
          <w:b/>
          <w:sz w:val="28"/>
          <w:szCs w:val="28"/>
        </w:rPr>
        <w:lastRenderedPageBreak/>
        <w:t>Текстовое описание местоположения</w:t>
      </w:r>
      <w:r w:rsidRPr="00097490">
        <w:rPr>
          <w:rFonts w:ascii="Times New Roman" w:hAnsi="Times New Roman" w:cs="Times New Roman"/>
          <w:sz w:val="28"/>
          <w:szCs w:val="28"/>
        </w:rPr>
        <w:t xml:space="preserve"> </w:t>
      </w:r>
    </w:p>
    <w:p w:rsidR="002B329A" w:rsidRDefault="002B329A" w:rsidP="002710C2">
      <w:pPr>
        <w:autoSpaceDE w:val="0"/>
        <w:autoSpaceDN w:val="0"/>
        <w:adjustRightInd w:val="0"/>
        <w:spacing w:after="0" w:line="240" w:lineRule="auto"/>
        <w:jc w:val="center"/>
        <w:rPr>
          <w:rFonts w:ascii="Times New Roman" w:hAnsi="Times New Roman" w:cs="Times New Roman"/>
          <w:b/>
          <w:sz w:val="28"/>
          <w:szCs w:val="28"/>
        </w:rPr>
      </w:pPr>
      <w:r w:rsidRPr="00097490">
        <w:rPr>
          <w:rFonts w:ascii="Times New Roman" w:hAnsi="Times New Roman" w:cs="Times New Roman"/>
          <w:b/>
          <w:sz w:val="28"/>
          <w:szCs w:val="28"/>
        </w:rPr>
        <w:t xml:space="preserve">границ ЗРЗ-2 ОКН-Ф «Надвратная церковь Кизического монастыря», XVII в., адрес (местоположение): РТ, </w:t>
      </w:r>
      <w:r w:rsidR="0025092A">
        <w:rPr>
          <w:rFonts w:ascii="Times New Roman" w:hAnsi="Times New Roman" w:cs="Times New Roman"/>
          <w:b/>
          <w:sz w:val="28"/>
          <w:szCs w:val="28"/>
        </w:rPr>
        <w:t xml:space="preserve">г. Казань, ул. Декабристов, </w:t>
      </w:r>
      <w:r w:rsidR="00953484">
        <w:rPr>
          <w:rFonts w:ascii="Times New Roman" w:hAnsi="Times New Roman" w:cs="Times New Roman"/>
          <w:b/>
          <w:sz w:val="28"/>
          <w:szCs w:val="28"/>
        </w:rPr>
        <w:t xml:space="preserve">д. </w:t>
      </w:r>
      <w:r w:rsidR="0025092A">
        <w:rPr>
          <w:rFonts w:ascii="Times New Roman" w:hAnsi="Times New Roman" w:cs="Times New Roman"/>
          <w:b/>
          <w:sz w:val="28"/>
          <w:szCs w:val="28"/>
        </w:rPr>
        <w:t>98</w:t>
      </w:r>
    </w:p>
    <w:p w:rsidR="00BC7A32" w:rsidRPr="00097490" w:rsidRDefault="00BC7A32" w:rsidP="002B329A">
      <w:pPr>
        <w:autoSpaceDE w:val="0"/>
        <w:autoSpaceDN w:val="0"/>
        <w:adjustRightInd w:val="0"/>
        <w:spacing w:after="0" w:line="240" w:lineRule="auto"/>
        <w:ind w:left="567"/>
        <w:jc w:val="center"/>
        <w:rPr>
          <w:rFonts w:ascii="Times New Roman" w:hAnsi="Times New Roman" w:cs="Times New Roman"/>
          <w:sz w:val="28"/>
          <w:szCs w:val="28"/>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7"/>
        <w:gridCol w:w="1847"/>
        <w:gridCol w:w="6550"/>
      </w:tblGrid>
      <w:tr w:rsidR="002B329A" w:rsidRPr="00C30345" w:rsidTr="00192D8D">
        <w:tc>
          <w:tcPr>
            <w:tcW w:w="3422" w:type="dxa"/>
            <w:gridSpan w:val="2"/>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Прохождение границы</w:t>
            </w:r>
          </w:p>
        </w:tc>
        <w:tc>
          <w:tcPr>
            <w:tcW w:w="6642" w:type="dxa"/>
            <w:vMerge w:val="restart"/>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Описание прохождения границы</w:t>
            </w:r>
          </w:p>
        </w:tc>
      </w:tr>
      <w:tr w:rsidR="002B329A" w:rsidRPr="00C30345" w:rsidTr="00192D8D">
        <w:tc>
          <w:tcPr>
            <w:tcW w:w="1559"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от точки</w:t>
            </w:r>
          </w:p>
        </w:tc>
        <w:tc>
          <w:tcPr>
            <w:tcW w:w="1863"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до точки</w:t>
            </w:r>
          </w:p>
        </w:tc>
        <w:tc>
          <w:tcPr>
            <w:tcW w:w="6642" w:type="dxa"/>
            <w:vMerge/>
          </w:tcPr>
          <w:p w:rsidR="002B329A" w:rsidRPr="00C30345" w:rsidRDefault="002B329A" w:rsidP="007236D9">
            <w:pPr>
              <w:spacing w:after="0" w:line="240" w:lineRule="auto"/>
              <w:jc w:val="center"/>
              <w:rPr>
                <w:rFonts w:ascii="Times New Roman" w:hAnsi="Times New Roman" w:cs="Times New Roman"/>
                <w:sz w:val="28"/>
                <w:szCs w:val="28"/>
              </w:rPr>
            </w:pPr>
          </w:p>
        </w:tc>
      </w:tr>
      <w:tr w:rsidR="002B329A" w:rsidRPr="00C30345" w:rsidTr="00192D8D">
        <w:tc>
          <w:tcPr>
            <w:tcW w:w="1559"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1</w:t>
            </w:r>
          </w:p>
        </w:tc>
        <w:tc>
          <w:tcPr>
            <w:tcW w:w="1863"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2</w:t>
            </w:r>
          </w:p>
        </w:tc>
        <w:tc>
          <w:tcPr>
            <w:tcW w:w="6642"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3</w:t>
            </w:r>
          </w:p>
        </w:tc>
      </w:tr>
      <w:tr w:rsidR="002B329A" w:rsidRPr="00C30345" w:rsidTr="00192D8D">
        <w:tc>
          <w:tcPr>
            <w:tcW w:w="3422" w:type="dxa"/>
            <w:gridSpan w:val="2"/>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Участок 1</w:t>
            </w:r>
          </w:p>
        </w:tc>
        <w:tc>
          <w:tcPr>
            <w:tcW w:w="6642" w:type="dxa"/>
          </w:tcPr>
          <w:p w:rsidR="002B329A" w:rsidRPr="00C30345" w:rsidRDefault="002B329A" w:rsidP="007236D9">
            <w:pPr>
              <w:spacing w:after="0" w:line="240" w:lineRule="auto"/>
              <w:jc w:val="both"/>
              <w:rPr>
                <w:rFonts w:ascii="Times New Roman" w:hAnsi="Times New Roman" w:cs="Times New Roman"/>
                <w:sz w:val="28"/>
                <w:szCs w:val="28"/>
              </w:rPr>
            </w:pPr>
          </w:p>
        </w:tc>
      </w:tr>
      <w:tr w:rsidR="002B329A" w:rsidRPr="00C30345" w:rsidTr="00192D8D">
        <w:tc>
          <w:tcPr>
            <w:tcW w:w="1559"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1</w:t>
            </w:r>
          </w:p>
        </w:tc>
        <w:tc>
          <w:tcPr>
            <w:tcW w:w="1863"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5</w:t>
            </w:r>
          </w:p>
        </w:tc>
        <w:tc>
          <w:tcPr>
            <w:tcW w:w="6642" w:type="dxa"/>
          </w:tcPr>
          <w:p w:rsidR="002B329A" w:rsidRPr="00C30345" w:rsidRDefault="002B329A" w:rsidP="00BA43BC">
            <w:pPr>
              <w:spacing w:after="0" w:line="240" w:lineRule="auto"/>
              <w:jc w:val="both"/>
              <w:rPr>
                <w:rFonts w:ascii="Times New Roman" w:hAnsi="Times New Roman" w:cs="Times New Roman"/>
                <w:sz w:val="28"/>
                <w:szCs w:val="28"/>
              </w:rPr>
            </w:pPr>
            <w:r w:rsidRPr="00C30345">
              <w:rPr>
                <w:rFonts w:ascii="Times New Roman" w:hAnsi="Times New Roman" w:cs="Times New Roman"/>
                <w:sz w:val="28"/>
                <w:szCs w:val="28"/>
              </w:rPr>
              <w:t xml:space="preserve">от точки 1, расположенной </w:t>
            </w:r>
            <w:r w:rsidR="007C6EB4">
              <w:rPr>
                <w:rFonts w:ascii="Times New Roman" w:hAnsi="Times New Roman" w:cs="Times New Roman"/>
                <w:sz w:val="28"/>
                <w:szCs w:val="28"/>
              </w:rPr>
              <w:t xml:space="preserve">на </w:t>
            </w:r>
            <w:r w:rsidR="00BA43BC">
              <w:rPr>
                <w:rFonts w:ascii="Times New Roman" w:hAnsi="Times New Roman" w:cs="Times New Roman"/>
                <w:sz w:val="28"/>
                <w:szCs w:val="28"/>
              </w:rPr>
              <w:t>п</w:t>
            </w:r>
            <w:r w:rsidRPr="00C30345">
              <w:rPr>
                <w:rFonts w:ascii="Times New Roman" w:hAnsi="Times New Roman" w:cs="Times New Roman"/>
                <w:sz w:val="28"/>
                <w:szCs w:val="28"/>
              </w:rPr>
              <w:t>р</w:t>
            </w:r>
            <w:r w:rsidR="004035D5">
              <w:rPr>
                <w:rFonts w:ascii="Times New Roman" w:hAnsi="Times New Roman" w:cs="Times New Roman"/>
                <w:sz w:val="28"/>
                <w:szCs w:val="28"/>
              </w:rPr>
              <w:t>.</w:t>
            </w:r>
            <w:r w:rsidRPr="00C30345">
              <w:rPr>
                <w:rFonts w:ascii="Times New Roman" w:hAnsi="Times New Roman" w:cs="Times New Roman"/>
                <w:sz w:val="28"/>
                <w:szCs w:val="28"/>
              </w:rPr>
              <w:t xml:space="preserve"> Ибрагимова, в южном направлении до точки 5</w:t>
            </w:r>
          </w:p>
        </w:tc>
      </w:tr>
      <w:tr w:rsidR="002B329A" w:rsidRPr="00C30345" w:rsidTr="00192D8D">
        <w:tc>
          <w:tcPr>
            <w:tcW w:w="1559"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5</w:t>
            </w:r>
          </w:p>
        </w:tc>
        <w:tc>
          <w:tcPr>
            <w:tcW w:w="1863"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10</w:t>
            </w:r>
          </w:p>
        </w:tc>
        <w:tc>
          <w:tcPr>
            <w:tcW w:w="6642" w:type="dxa"/>
          </w:tcPr>
          <w:p w:rsidR="002B329A" w:rsidRPr="00C30345" w:rsidRDefault="002B329A" w:rsidP="00BA43BC">
            <w:pPr>
              <w:spacing w:after="0" w:line="240" w:lineRule="auto"/>
              <w:jc w:val="both"/>
              <w:rPr>
                <w:rFonts w:ascii="Times New Roman" w:hAnsi="Times New Roman" w:cs="Times New Roman"/>
                <w:sz w:val="28"/>
                <w:szCs w:val="28"/>
              </w:rPr>
            </w:pPr>
            <w:r w:rsidRPr="00C30345">
              <w:rPr>
                <w:rFonts w:ascii="Times New Roman" w:hAnsi="Times New Roman" w:cs="Times New Roman"/>
                <w:sz w:val="28"/>
                <w:szCs w:val="28"/>
              </w:rPr>
              <w:t xml:space="preserve">от точки 5, расположенной </w:t>
            </w:r>
            <w:r w:rsidR="007C6EB4">
              <w:rPr>
                <w:rFonts w:ascii="Times New Roman" w:hAnsi="Times New Roman" w:cs="Times New Roman"/>
                <w:sz w:val="28"/>
                <w:szCs w:val="28"/>
              </w:rPr>
              <w:t xml:space="preserve">на </w:t>
            </w:r>
            <w:r w:rsidR="00BA43BC">
              <w:rPr>
                <w:rFonts w:ascii="Times New Roman" w:hAnsi="Times New Roman" w:cs="Times New Roman"/>
                <w:sz w:val="28"/>
                <w:szCs w:val="28"/>
              </w:rPr>
              <w:t>п</w:t>
            </w:r>
            <w:r w:rsidRPr="00C30345">
              <w:rPr>
                <w:rFonts w:ascii="Times New Roman" w:hAnsi="Times New Roman" w:cs="Times New Roman"/>
                <w:sz w:val="28"/>
                <w:szCs w:val="28"/>
              </w:rPr>
              <w:t>р</w:t>
            </w:r>
            <w:r w:rsidR="004035D5">
              <w:rPr>
                <w:rFonts w:ascii="Times New Roman" w:hAnsi="Times New Roman" w:cs="Times New Roman"/>
                <w:sz w:val="28"/>
                <w:szCs w:val="28"/>
              </w:rPr>
              <w:t>.</w:t>
            </w:r>
            <w:r w:rsidRPr="00C30345">
              <w:rPr>
                <w:rFonts w:ascii="Times New Roman" w:hAnsi="Times New Roman" w:cs="Times New Roman"/>
                <w:sz w:val="28"/>
                <w:szCs w:val="28"/>
              </w:rPr>
              <w:t xml:space="preserve"> Ибрагимова, в западном направлении до точки 10</w:t>
            </w:r>
          </w:p>
        </w:tc>
      </w:tr>
      <w:tr w:rsidR="002B329A" w:rsidRPr="00C30345" w:rsidTr="00192D8D">
        <w:tc>
          <w:tcPr>
            <w:tcW w:w="1559"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10</w:t>
            </w:r>
          </w:p>
        </w:tc>
        <w:tc>
          <w:tcPr>
            <w:tcW w:w="1863"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27</w:t>
            </w:r>
          </w:p>
        </w:tc>
        <w:tc>
          <w:tcPr>
            <w:tcW w:w="6642" w:type="dxa"/>
          </w:tcPr>
          <w:p w:rsidR="002B329A" w:rsidRPr="00C30345" w:rsidRDefault="002B329A" w:rsidP="007236D9">
            <w:pPr>
              <w:spacing w:after="0" w:line="240" w:lineRule="auto"/>
              <w:jc w:val="both"/>
              <w:rPr>
                <w:rFonts w:ascii="Times New Roman" w:hAnsi="Times New Roman" w:cs="Times New Roman"/>
                <w:sz w:val="28"/>
                <w:szCs w:val="28"/>
              </w:rPr>
            </w:pPr>
            <w:r w:rsidRPr="00C30345">
              <w:rPr>
                <w:rFonts w:ascii="Times New Roman" w:hAnsi="Times New Roman" w:cs="Times New Roman"/>
                <w:sz w:val="28"/>
                <w:szCs w:val="28"/>
              </w:rPr>
              <w:t>от точки 10, расположенной на внутриквартальной территории, в северном направлении с пересечением ул. Правосудия до точки 27</w:t>
            </w:r>
          </w:p>
        </w:tc>
      </w:tr>
      <w:tr w:rsidR="002B329A" w:rsidRPr="00C30345" w:rsidTr="00192D8D">
        <w:tc>
          <w:tcPr>
            <w:tcW w:w="1559"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27</w:t>
            </w:r>
          </w:p>
        </w:tc>
        <w:tc>
          <w:tcPr>
            <w:tcW w:w="1863"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1</w:t>
            </w:r>
          </w:p>
        </w:tc>
        <w:tc>
          <w:tcPr>
            <w:tcW w:w="6642" w:type="dxa"/>
          </w:tcPr>
          <w:p w:rsidR="002B329A" w:rsidRPr="00C30345" w:rsidRDefault="002B329A" w:rsidP="007236D9">
            <w:pPr>
              <w:spacing w:after="0" w:line="240" w:lineRule="auto"/>
              <w:jc w:val="both"/>
              <w:rPr>
                <w:rFonts w:ascii="Times New Roman" w:hAnsi="Times New Roman" w:cs="Times New Roman"/>
                <w:sz w:val="28"/>
                <w:szCs w:val="28"/>
              </w:rPr>
            </w:pPr>
            <w:r w:rsidRPr="00C30345">
              <w:rPr>
                <w:rFonts w:ascii="Times New Roman" w:hAnsi="Times New Roman" w:cs="Times New Roman"/>
                <w:sz w:val="28"/>
                <w:szCs w:val="28"/>
              </w:rPr>
              <w:t>от точки 27, расположенной на внутриквартальной территории, в восточном направлении до точки 1</w:t>
            </w:r>
          </w:p>
        </w:tc>
      </w:tr>
      <w:tr w:rsidR="002B329A" w:rsidRPr="00C30345" w:rsidTr="00192D8D">
        <w:tc>
          <w:tcPr>
            <w:tcW w:w="3422" w:type="dxa"/>
            <w:gridSpan w:val="2"/>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Участок 2</w:t>
            </w:r>
          </w:p>
        </w:tc>
        <w:tc>
          <w:tcPr>
            <w:tcW w:w="6642" w:type="dxa"/>
          </w:tcPr>
          <w:p w:rsidR="002B329A" w:rsidRPr="00C30345" w:rsidRDefault="002B329A" w:rsidP="007236D9">
            <w:pPr>
              <w:spacing w:after="0" w:line="240" w:lineRule="auto"/>
              <w:jc w:val="both"/>
              <w:rPr>
                <w:rFonts w:ascii="Times New Roman" w:hAnsi="Times New Roman" w:cs="Times New Roman"/>
                <w:sz w:val="28"/>
                <w:szCs w:val="28"/>
              </w:rPr>
            </w:pPr>
          </w:p>
        </w:tc>
      </w:tr>
      <w:tr w:rsidR="002B329A" w:rsidRPr="00C30345" w:rsidTr="00192D8D">
        <w:tc>
          <w:tcPr>
            <w:tcW w:w="1559"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28</w:t>
            </w:r>
          </w:p>
        </w:tc>
        <w:tc>
          <w:tcPr>
            <w:tcW w:w="1863"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29</w:t>
            </w:r>
          </w:p>
        </w:tc>
        <w:tc>
          <w:tcPr>
            <w:tcW w:w="6642" w:type="dxa"/>
          </w:tcPr>
          <w:p w:rsidR="002B329A" w:rsidRPr="00C30345" w:rsidRDefault="002B329A" w:rsidP="00BA43BC">
            <w:pPr>
              <w:spacing w:after="0" w:line="240" w:lineRule="auto"/>
              <w:jc w:val="both"/>
              <w:rPr>
                <w:rFonts w:ascii="Times New Roman" w:hAnsi="Times New Roman" w:cs="Times New Roman"/>
                <w:sz w:val="28"/>
                <w:szCs w:val="28"/>
              </w:rPr>
            </w:pPr>
            <w:r w:rsidRPr="00C30345">
              <w:rPr>
                <w:rFonts w:ascii="Times New Roman" w:hAnsi="Times New Roman" w:cs="Times New Roman"/>
                <w:sz w:val="28"/>
                <w:szCs w:val="28"/>
              </w:rPr>
              <w:t xml:space="preserve">от точки 28, расположенной </w:t>
            </w:r>
            <w:r w:rsidR="007C6EB4">
              <w:rPr>
                <w:rFonts w:ascii="Times New Roman" w:hAnsi="Times New Roman" w:cs="Times New Roman"/>
                <w:sz w:val="28"/>
                <w:szCs w:val="28"/>
              </w:rPr>
              <w:t xml:space="preserve">на </w:t>
            </w:r>
            <w:r w:rsidR="00BA43BC">
              <w:rPr>
                <w:rFonts w:ascii="Times New Roman" w:hAnsi="Times New Roman" w:cs="Times New Roman"/>
                <w:sz w:val="28"/>
                <w:szCs w:val="28"/>
              </w:rPr>
              <w:t>п</w:t>
            </w:r>
            <w:r w:rsidRPr="00C30345">
              <w:rPr>
                <w:rFonts w:ascii="Times New Roman" w:hAnsi="Times New Roman" w:cs="Times New Roman"/>
                <w:sz w:val="28"/>
                <w:szCs w:val="28"/>
              </w:rPr>
              <w:t>р</w:t>
            </w:r>
            <w:r w:rsidR="004035D5">
              <w:rPr>
                <w:rFonts w:ascii="Times New Roman" w:hAnsi="Times New Roman" w:cs="Times New Roman"/>
                <w:sz w:val="28"/>
                <w:szCs w:val="28"/>
              </w:rPr>
              <w:t>.</w:t>
            </w:r>
            <w:r w:rsidRPr="00C30345">
              <w:rPr>
                <w:rFonts w:ascii="Times New Roman" w:hAnsi="Times New Roman" w:cs="Times New Roman"/>
                <w:sz w:val="28"/>
                <w:szCs w:val="28"/>
              </w:rPr>
              <w:t xml:space="preserve"> Ямашева, в восточном направлении до точки 29</w:t>
            </w:r>
          </w:p>
        </w:tc>
      </w:tr>
      <w:tr w:rsidR="002B329A" w:rsidRPr="00C30345" w:rsidTr="00192D8D">
        <w:tc>
          <w:tcPr>
            <w:tcW w:w="1559"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29</w:t>
            </w:r>
          </w:p>
        </w:tc>
        <w:tc>
          <w:tcPr>
            <w:tcW w:w="1863"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30</w:t>
            </w:r>
          </w:p>
        </w:tc>
        <w:tc>
          <w:tcPr>
            <w:tcW w:w="6642" w:type="dxa"/>
          </w:tcPr>
          <w:p w:rsidR="002B329A" w:rsidRPr="00C30345" w:rsidRDefault="002B329A" w:rsidP="00D42280">
            <w:pPr>
              <w:spacing w:after="0" w:line="240" w:lineRule="auto"/>
              <w:jc w:val="both"/>
              <w:rPr>
                <w:rFonts w:ascii="Times New Roman" w:hAnsi="Times New Roman" w:cs="Times New Roman"/>
                <w:sz w:val="28"/>
                <w:szCs w:val="28"/>
              </w:rPr>
            </w:pPr>
            <w:r w:rsidRPr="00C30345">
              <w:rPr>
                <w:rFonts w:ascii="Times New Roman" w:hAnsi="Times New Roman" w:cs="Times New Roman"/>
                <w:sz w:val="28"/>
                <w:szCs w:val="28"/>
              </w:rPr>
              <w:t xml:space="preserve">от точки 29, расположенной на пересечении </w:t>
            </w:r>
            <w:r w:rsidR="00BA43BC">
              <w:rPr>
                <w:rFonts w:ascii="Times New Roman" w:hAnsi="Times New Roman" w:cs="Times New Roman"/>
                <w:sz w:val="28"/>
                <w:szCs w:val="28"/>
              </w:rPr>
              <w:t>п</w:t>
            </w:r>
            <w:r w:rsidRPr="00C30345">
              <w:rPr>
                <w:rFonts w:ascii="Times New Roman" w:hAnsi="Times New Roman" w:cs="Times New Roman"/>
                <w:sz w:val="28"/>
                <w:szCs w:val="28"/>
              </w:rPr>
              <w:t>р</w:t>
            </w:r>
            <w:r w:rsidR="004035D5">
              <w:rPr>
                <w:rFonts w:ascii="Times New Roman" w:hAnsi="Times New Roman" w:cs="Times New Roman"/>
                <w:sz w:val="28"/>
                <w:szCs w:val="28"/>
              </w:rPr>
              <w:t>. </w:t>
            </w:r>
            <w:r w:rsidRPr="00C30345">
              <w:rPr>
                <w:rFonts w:ascii="Times New Roman" w:hAnsi="Times New Roman" w:cs="Times New Roman"/>
                <w:sz w:val="28"/>
                <w:szCs w:val="28"/>
              </w:rPr>
              <w:t xml:space="preserve">Ямашева и </w:t>
            </w:r>
            <w:r w:rsidR="00D42280">
              <w:rPr>
                <w:rFonts w:ascii="Times New Roman" w:hAnsi="Times New Roman" w:cs="Times New Roman"/>
                <w:sz w:val="28"/>
                <w:szCs w:val="28"/>
              </w:rPr>
              <w:t>п</w:t>
            </w:r>
            <w:r w:rsidRPr="00C30345">
              <w:rPr>
                <w:rFonts w:ascii="Times New Roman" w:hAnsi="Times New Roman" w:cs="Times New Roman"/>
                <w:sz w:val="28"/>
                <w:szCs w:val="28"/>
              </w:rPr>
              <w:t>р</w:t>
            </w:r>
            <w:r w:rsidR="004035D5">
              <w:rPr>
                <w:rFonts w:ascii="Times New Roman" w:hAnsi="Times New Roman" w:cs="Times New Roman"/>
                <w:sz w:val="28"/>
                <w:szCs w:val="28"/>
              </w:rPr>
              <w:t>.</w:t>
            </w:r>
            <w:r w:rsidRPr="00C30345">
              <w:rPr>
                <w:rFonts w:ascii="Times New Roman" w:hAnsi="Times New Roman" w:cs="Times New Roman"/>
                <w:sz w:val="28"/>
                <w:szCs w:val="28"/>
              </w:rPr>
              <w:t xml:space="preserve"> Ибрагимова, в южном направлении до точки 30</w:t>
            </w:r>
          </w:p>
        </w:tc>
      </w:tr>
      <w:tr w:rsidR="002B329A" w:rsidRPr="00C30345" w:rsidTr="00192D8D">
        <w:tc>
          <w:tcPr>
            <w:tcW w:w="1559"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30</w:t>
            </w:r>
          </w:p>
        </w:tc>
        <w:tc>
          <w:tcPr>
            <w:tcW w:w="1863"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36</w:t>
            </w:r>
          </w:p>
        </w:tc>
        <w:tc>
          <w:tcPr>
            <w:tcW w:w="6642" w:type="dxa"/>
          </w:tcPr>
          <w:p w:rsidR="002B329A" w:rsidRPr="00C30345" w:rsidRDefault="007C6EB4" w:rsidP="00BA43B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 точки 30, расположенной на </w:t>
            </w:r>
            <w:r w:rsidR="00BA43BC">
              <w:rPr>
                <w:rFonts w:ascii="Times New Roman" w:hAnsi="Times New Roman" w:cs="Times New Roman"/>
                <w:sz w:val="28"/>
                <w:szCs w:val="28"/>
              </w:rPr>
              <w:t>п</w:t>
            </w:r>
            <w:r w:rsidR="002B329A" w:rsidRPr="00C30345">
              <w:rPr>
                <w:rFonts w:ascii="Times New Roman" w:hAnsi="Times New Roman" w:cs="Times New Roman"/>
                <w:sz w:val="28"/>
                <w:szCs w:val="28"/>
              </w:rPr>
              <w:t>р</w:t>
            </w:r>
            <w:r w:rsidR="004035D5">
              <w:rPr>
                <w:rFonts w:ascii="Times New Roman" w:hAnsi="Times New Roman" w:cs="Times New Roman"/>
                <w:sz w:val="28"/>
                <w:szCs w:val="28"/>
              </w:rPr>
              <w:t>.</w:t>
            </w:r>
            <w:r w:rsidR="002B329A" w:rsidRPr="00C30345">
              <w:rPr>
                <w:rFonts w:ascii="Times New Roman" w:hAnsi="Times New Roman" w:cs="Times New Roman"/>
                <w:sz w:val="28"/>
                <w:szCs w:val="28"/>
              </w:rPr>
              <w:t xml:space="preserve"> Ибрагимова, в западном направлении по внутриквартальной территории до точки 36</w:t>
            </w:r>
          </w:p>
        </w:tc>
      </w:tr>
      <w:tr w:rsidR="002B329A" w:rsidRPr="00C30345" w:rsidTr="00192D8D">
        <w:tc>
          <w:tcPr>
            <w:tcW w:w="1559"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36</w:t>
            </w:r>
          </w:p>
        </w:tc>
        <w:tc>
          <w:tcPr>
            <w:tcW w:w="1863"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28</w:t>
            </w:r>
          </w:p>
        </w:tc>
        <w:tc>
          <w:tcPr>
            <w:tcW w:w="6642" w:type="dxa"/>
          </w:tcPr>
          <w:p w:rsidR="002B329A" w:rsidRPr="00C30345" w:rsidRDefault="002B329A" w:rsidP="007236D9">
            <w:pPr>
              <w:spacing w:after="0" w:line="240" w:lineRule="auto"/>
              <w:jc w:val="both"/>
              <w:rPr>
                <w:rFonts w:ascii="Times New Roman" w:hAnsi="Times New Roman" w:cs="Times New Roman"/>
                <w:sz w:val="28"/>
                <w:szCs w:val="28"/>
              </w:rPr>
            </w:pPr>
            <w:r w:rsidRPr="00C30345">
              <w:rPr>
                <w:rFonts w:ascii="Times New Roman" w:hAnsi="Times New Roman" w:cs="Times New Roman"/>
                <w:sz w:val="28"/>
                <w:szCs w:val="28"/>
              </w:rPr>
              <w:t>от точки 36, расположенной на внутриквартальных территориях, в северном направлении по внутриквартальной территории до точки 28</w:t>
            </w:r>
          </w:p>
        </w:tc>
      </w:tr>
      <w:tr w:rsidR="002B329A" w:rsidRPr="00C30345" w:rsidTr="00192D8D">
        <w:tc>
          <w:tcPr>
            <w:tcW w:w="3422" w:type="dxa"/>
            <w:gridSpan w:val="2"/>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Участок 3</w:t>
            </w:r>
          </w:p>
        </w:tc>
        <w:tc>
          <w:tcPr>
            <w:tcW w:w="6642" w:type="dxa"/>
          </w:tcPr>
          <w:p w:rsidR="002B329A" w:rsidRPr="00C30345" w:rsidRDefault="002B329A" w:rsidP="007236D9">
            <w:pPr>
              <w:spacing w:after="0" w:line="240" w:lineRule="auto"/>
              <w:jc w:val="both"/>
              <w:rPr>
                <w:rFonts w:ascii="Times New Roman" w:hAnsi="Times New Roman" w:cs="Times New Roman"/>
                <w:sz w:val="28"/>
                <w:szCs w:val="28"/>
              </w:rPr>
            </w:pPr>
          </w:p>
        </w:tc>
      </w:tr>
      <w:tr w:rsidR="002B329A" w:rsidRPr="00C30345" w:rsidTr="00192D8D">
        <w:tc>
          <w:tcPr>
            <w:tcW w:w="1559"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39</w:t>
            </w:r>
          </w:p>
        </w:tc>
        <w:tc>
          <w:tcPr>
            <w:tcW w:w="1863"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40</w:t>
            </w:r>
          </w:p>
        </w:tc>
        <w:tc>
          <w:tcPr>
            <w:tcW w:w="6642" w:type="dxa"/>
          </w:tcPr>
          <w:p w:rsidR="002B329A" w:rsidRPr="00C30345" w:rsidRDefault="002B329A" w:rsidP="00BA43BC">
            <w:pPr>
              <w:spacing w:after="0" w:line="240" w:lineRule="auto"/>
              <w:jc w:val="both"/>
              <w:rPr>
                <w:rFonts w:ascii="Times New Roman" w:hAnsi="Times New Roman" w:cs="Times New Roman"/>
                <w:sz w:val="28"/>
                <w:szCs w:val="28"/>
              </w:rPr>
            </w:pPr>
            <w:r w:rsidRPr="00C30345">
              <w:rPr>
                <w:rFonts w:ascii="Times New Roman" w:hAnsi="Times New Roman" w:cs="Times New Roman"/>
                <w:sz w:val="28"/>
                <w:szCs w:val="28"/>
              </w:rPr>
              <w:t>от точки</w:t>
            </w:r>
            <w:r w:rsidR="007C6EB4">
              <w:rPr>
                <w:rFonts w:ascii="Times New Roman" w:hAnsi="Times New Roman" w:cs="Times New Roman"/>
                <w:sz w:val="28"/>
                <w:szCs w:val="28"/>
              </w:rPr>
              <w:t xml:space="preserve"> </w:t>
            </w:r>
            <w:r w:rsidRPr="00C30345">
              <w:rPr>
                <w:rFonts w:ascii="Times New Roman" w:hAnsi="Times New Roman" w:cs="Times New Roman"/>
                <w:sz w:val="28"/>
                <w:szCs w:val="28"/>
              </w:rPr>
              <w:t xml:space="preserve">39, расположенной </w:t>
            </w:r>
            <w:r w:rsidR="007C6EB4">
              <w:rPr>
                <w:rFonts w:ascii="Times New Roman" w:hAnsi="Times New Roman" w:cs="Times New Roman"/>
                <w:sz w:val="28"/>
                <w:szCs w:val="28"/>
              </w:rPr>
              <w:t xml:space="preserve">на </w:t>
            </w:r>
            <w:r w:rsidR="00BA43BC">
              <w:rPr>
                <w:rFonts w:ascii="Times New Roman" w:hAnsi="Times New Roman" w:cs="Times New Roman"/>
                <w:sz w:val="28"/>
                <w:szCs w:val="28"/>
              </w:rPr>
              <w:t>п</w:t>
            </w:r>
            <w:r w:rsidRPr="00C30345">
              <w:rPr>
                <w:rFonts w:ascii="Times New Roman" w:hAnsi="Times New Roman" w:cs="Times New Roman"/>
                <w:sz w:val="28"/>
                <w:szCs w:val="28"/>
              </w:rPr>
              <w:t>р</w:t>
            </w:r>
            <w:r w:rsidR="004035D5">
              <w:rPr>
                <w:rFonts w:ascii="Times New Roman" w:hAnsi="Times New Roman" w:cs="Times New Roman"/>
                <w:sz w:val="28"/>
                <w:szCs w:val="28"/>
              </w:rPr>
              <w:t>.</w:t>
            </w:r>
            <w:r w:rsidRPr="00C30345">
              <w:rPr>
                <w:rFonts w:ascii="Times New Roman" w:hAnsi="Times New Roman" w:cs="Times New Roman"/>
                <w:sz w:val="28"/>
                <w:szCs w:val="28"/>
              </w:rPr>
              <w:t xml:space="preserve"> Ямашева, в восточном направлении до точки 40</w:t>
            </w:r>
          </w:p>
        </w:tc>
      </w:tr>
      <w:tr w:rsidR="002B329A" w:rsidRPr="00C30345" w:rsidTr="00192D8D">
        <w:tc>
          <w:tcPr>
            <w:tcW w:w="1559"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40</w:t>
            </w:r>
          </w:p>
        </w:tc>
        <w:tc>
          <w:tcPr>
            <w:tcW w:w="1863"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41</w:t>
            </w:r>
          </w:p>
        </w:tc>
        <w:tc>
          <w:tcPr>
            <w:tcW w:w="6642" w:type="dxa"/>
          </w:tcPr>
          <w:p w:rsidR="002B329A" w:rsidRPr="00C30345" w:rsidRDefault="002B329A" w:rsidP="00BA43BC">
            <w:pPr>
              <w:spacing w:after="0" w:line="240" w:lineRule="auto"/>
              <w:jc w:val="both"/>
              <w:rPr>
                <w:rFonts w:ascii="Times New Roman" w:hAnsi="Times New Roman" w:cs="Times New Roman"/>
                <w:sz w:val="28"/>
                <w:szCs w:val="28"/>
              </w:rPr>
            </w:pPr>
            <w:r w:rsidRPr="00C30345">
              <w:rPr>
                <w:rFonts w:ascii="Times New Roman" w:hAnsi="Times New Roman" w:cs="Times New Roman"/>
                <w:sz w:val="28"/>
                <w:szCs w:val="28"/>
              </w:rPr>
              <w:t xml:space="preserve">от точки 40, расположенной </w:t>
            </w:r>
            <w:r w:rsidR="007C6EB4">
              <w:rPr>
                <w:rFonts w:ascii="Times New Roman" w:hAnsi="Times New Roman" w:cs="Times New Roman"/>
                <w:sz w:val="28"/>
                <w:szCs w:val="28"/>
              </w:rPr>
              <w:t xml:space="preserve">на </w:t>
            </w:r>
            <w:r w:rsidR="00BA43BC">
              <w:rPr>
                <w:rFonts w:ascii="Times New Roman" w:hAnsi="Times New Roman" w:cs="Times New Roman"/>
                <w:sz w:val="28"/>
                <w:szCs w:val="28"/>
              </w:rPr>
              <w:t>п</w:t>
            </w:r>
            <w:r w:rsidRPr="00C30345">
              <w:rPr>
                <w:rFonts w:ascii="Times New Roman" w:hAnsi="Times New Roman" w:cs="Times New Roman"/>
                <w:sz w:val="28"/>
                <w:szCs w:val="28"/>
              </w:rPr>
              <w:t>р</w:t>
            </w:r>
            <w:r w:rsidR="004035D5">
              <w:rPr>
                <w:rFonts w:ascii="Times New Roman" w:hAnsi="Times New Roman" w:cs="Times New Roman"/>
                <w:sz w:val="28"/>
                <w:szCs w:val="28"/>
              </w:rPr>
              <w:t>.</w:t>
            </w:r>
            <w:r w:rsidRPr="00C30345">
              <w:rPr>
                <w:rFonts w:ascii="Times New Roman" w:hAnsi="Times New Roman" w:cs="Times New Roman"/>
                <w:sz w:val="28"/>
                <w:szCs w:val="28"/>
              </w:rPr>
              <w:t xml:space="preserve"> Ямашева, в южном направлении до точки 41</w:t>
            </w:r>
          </w:p>
        </w:tc>
      </w:tr>
      <w:tr w:rsidR="002B329A" w:rsidRPr="00C30345" w:rsidTr="00192D8D">
        <w:tc>
          <w:tcPr>
            <w:tcW w:w="1559"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41</w:t>
            </w:r>
          </w:p>
        </w:tc>
        <w:tc>
          <w:tcPr>
            <w:tcW w:w="1863"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42</w:t>
            </w:r>
          </w:p>
        </w:tc>
        <w:tc>
          <w:tcPr>
            <w:tcW w:w="6642" w:type="dxa"/>
          </w:tcPr>
          <w:p w:rsidR="002B329A" w:rsidRPr="00C30345" w:rsidRDefault="002B329A" w:rsidP="007236D9">
            <w:pPr>
              <w:spacing w:after="0" w:line="240" w:lineRule="auto"/>
              <w:jc w:val="both"/>
              <w:rPr>
                <w:rFonts w:ascii="Times New Roman" w:hAnsi="Times New Roman" w:cs="Times New Roman"/>
                <w:sz w:val="28"/>
                <w:szCs w:val="28"/>
              </w:rPr>
            </w:pPr>
            <w:r w:rsidRPr="00C30345">
              <w:rPr>
                <w:rFonts w:ascii="Times New Roman" w:hAnsi="Times New Roman" w:cs="Times New Roman"/>
                <w:sz w:val="28"/>
                <w:szCs w:val="28"/>
              </w:rPr>
              <w:t>от точки 41, расположенной на внутриквартальной территории, в западном направлении до точки 42</w:t>
            </w:r>
          </w:p>
        </w:tc>
      </w:tr>
      <w:tr w:rsidR="002B329A" w:rsidRPr="00C30345" w:rsidTr="00192D8D">
        <w:tc>
          <w:tcPr>
            <w:tcW w:w="1559"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42</w:t>
            </w:r>
          </w:p>
        </w:tc>
        <w:tc>
          <w:tcPr>
            <w:tcW w:w="1863"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39</w:t>
            </w:r>
          </w:p>
        </w:tc>
        <w:tc>
          <w:tcPr>
            <w:tcW w:w="6642" w:type="dxa"/>
          </w:tcPr>
          <w:p w:rsidR="002B329A" w:rsidRPr="00C30345" w:rsidRDefault="002B329A" w:rsidP="007236D9">
            <w:pPr>
              <w:spacing w:after="0" w:line="240" w:lineRule="auto"/>
              <w:jc w:val="both"/>
              <w:rPr>
                <w:rFonts w:ascii="Times New Roman" w:hAnsi="Times New Roman" w:cs="Times New Roman"/>
                <w:sz w:val="28"/>
                <w:szCs w:val="28"/>
              </w:rPr>
            </w:pPr>
            <w:r w:rsidRPr="00C30345">
              <w:rPr>
                <w:rFonts w:ascii="Times New Roman" w:hAnsi="Times New Roman" w:cs="Times New Roman"/>
                <w:sz w:val="28"/>
                <w:szCs w:val="28"/>
              </w:rPr>
              <w:t>от точки 42, расположенной на внутриквартальной территории, в северном направлении до точки 39</w:t>
            </w:r>
          </w:p>
        </w:tc>
      </w:tr>
      <w:tr w:rsidR="002B329A" w:rsidRPr="00C30345" w:rsidTr="00192D8D">
        <w:tc>
          <w:tcPr>
            <w:tcW w:w="3422" w:type="dxa"/>
            <w:gridSpan w:val="2"/>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Участок 4</w:t>
            </w:r>
          </w:p>
        </w:tc>
        <w:tc>
          <w:tcPr>
            <w:tcW w:w="6642" w:type="dxa"/>
          </w:tcPr>
          <w:p w:rsidR="002B329A" w:rsidRPr="00C30345" w:rsidRDefault="002B329A" w:rsidP="007236D9">
            <w:pPr>
              <w:spacing w:after="0" w:line="240" w:lineRule="auto"/>
              <w:jc w:val="both"/>
              <w:rPr>
                <w:rFonts w:ascii="Times New Roman" w:hAnsi="Times New Roman" w:cs="Times New Roman"/>
                <w:sz w:val="28"/>
                <w:szCs w:val="28"/>
              </w:rPr>
            </w:pPr>
          </w:p>
        </w:tc>
      </w:tr>
      <w:tr w:rsidR="002B329A" w:rsidRPr="00C30345" w:rsidTr="00192D8D">
        <w:tc>
          <w:tcPr>
            <w:tcW w:w="1559"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43</w:t>
            </w:r>
          </w:p>
        </w:tc>
        <w:tc>
          <w:tcPr>
            <w:tcW w:w="1863"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44</w:t>
            </w:r>
          </w:p>
        </w:tc>
        <w:tc>
          <w:tcPr>
            <w:tcW w:w="6642" w:type="dxa"/>
          </w:tcPr>
          <w:p w:rsidR="002B329A" w:rsidRPr="00C30345" w:rsidRDefault="002B329A" w:rsidP="00BA43BC">
            <w:pPr>
              <w:spacing w:after="0" w:line="240" w:lineRule="auto"/>
              <w:jc w:val="both"/>
              <w:rPr>
                <w:rFonts w:ascii="Times New Roman" w:hAnsi="Times New Roman" w:cs="Times New Roman"/>
                <w:sz w:val="28"/>
                <w:szCs w:val="28"/>
              </w:rPr>
            </w:pPr>
            <w:r w:rsidRPr="00C30345">
              <w:rPr>
                <w:rFonts w:ascii="Times New Roman" w:hAnsi="Times New Roman" w:cs="Times New Roman"/>
                <w:sz w:val="28"/>
                <w:szCs w:val="28"/>
              </w:rPr>
              <w:t xml:space="preserve">от точки 43, расположенной </w:t>
            </w:r>
            <w:r w:rsidR="007C6EB4">
              <w:rPr>
                <w:rFonts w:ascii="Times New Roman" w:hAnsi="Times New Roman" w:cs="Times New Roman"/>
                <w:sz w:val="28"/>
                <w:szCs w:val="28"/>
              </w:rPr>
              <w:t xml:space="preserve">на </w:t>
            </w:r>
            <w:r w:rsidR="00BA43BC">
              <w:rPr>
                <w:rFonts w:ascii="Times New Roman" w:hAnsi="Times New Roman" w:cs="Times New Roman"/>
                <w:sz w:val="28"/>
                <w:szCs w:val="28"/>
              </w:rPr>
              <w:t>п</w:t>
            </w:r>
            <w:r w:rsidRPr="00C30345">
              <w:rPr>
                <w:rFonts w:ascii="Times New Roman" w:hAnsi="Times New Roman" w:cs="Times New Roman"/>
                <w:sz w:val="28"/>
                <w:szCs w:val="28"/>
              </w:rPr>
              <w:t>р</w:t>
            </w:r>
            <w:r w:rsidR="004035D5">
              <w:rPr>
                <w:rFonts w:ascii="Times New Roman" w:hAnsi="Times New Roman" w:cs="Times New Roman"/>
                <w:sz w:val="28"/>
                <w:szCs w:val="28"/>
              </w:rPr>
              <w:t xml:space="preserve">. </w:t>
            </w:r>
            <w:r w:rsidRPr="00C30345">
              <w:rPr>
                <w:rFonts w:ascii="Times New Roman" w:hAnsi="Times New Roman" w:cs="Times New Roman"/>
                <w:sz w:val="28"/>
                <w:szCs w:val="28"/>
              </w:rPr>
              <w:t xml:space="preserve">Ямашева, в восточном направлении до точки 44 </w:t>
            </w:r>
          </w:p>
        </w:tc>
      </w:tr>
      <w:tr w:rsidR="002B329A" w:rsidRPr="00C30345" w:rsidTr="00192D8D">
        <w:tc>
          <w:tcPr>
            <w:tcW w:w="1559"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44</w:t>
            </w:r>
          </w:p>
        </w:tc>
        <w:tc>
          <w:tcPr>
            <w:tcW w:w="1863"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45</w:t>
            </w:r>
          </w:p>
        </w:tc>
        <w:tc>
          <w:tcPr>
            <w:tcW w:w="6642" w:type="dxa"/>
          </w:tcPr>
          <w:p w:rsidR="002B329A" w:rsidRPr="00C30345" w:rsidRDefault="002B329A" w:rsidP="009A59C4">
            <w:pPr>
              <w:spacing w:after="0" w:line="240" w:lineRule="auto"/>
              <w:jc w:val="both"/>
              <w:rPr>
                <w:rFonts w:ascii="Times New Roman" w:hAnsi="Times New Roman" w:cs="Times New Roman"/>
                <w:sz w:val="28"/>
                <w:szCs w:val="28"/>
              </w:rPr>
            </w:pPr>
            <w:r w:rsidRPr="00C30345">
              <w:rPr>
                <w:rFonts w:ascii="Times New Roman" w:hAnsi="Times New Roman" w:cs="Times New Roman"/>
                <w:sz w:val="28"/>
                <w:szCs w:val="28"/>
              </w:rPr>
              <w:t xml:space="preserve">от точки 44, расположенной </w:t>
            </w:r>
            <w:r w:rsidR="007C6EB4">
              <w:rPr>
                <w:rFonts w:ascii="Times New Roman" w:hAnsi="Times New Roman" w:cs="Times New Roman"/>
                <w:sz w:val="28"/>
                <w:szCs w:val="28"/>
              </w:rPr>
              <w:t xml:space="preserve">на </w:t>
            </w:r>
            <w:r w:rsidR="009A59C4">
              <w:rPr>
                <w:rFonts w:ascii="Times New Roman" w:hAnsi="Times New Roman" w:cs="Times New Roman"/>
                <w:sz w:val="28"/>
                <w:szCs w:val="28"/>
              </w:rPr>
              <w:t>п</w:t>
            </w:r>
            <w:r w:rsidRPr="00C30345">
              <w:rPr>
                <w:rFonts w:ascii="Times New Roman" w:hAnsi="Times New Roman" w:cs="Times New Roman"/>
                <w:sz w:val="28"/>
                <w:szCs w:val="28"/>
              </w:rPr>
              <w:t>р</w:t>
            </w:r>
            <w:r w:rsidR="004035D5">
              <w:rPr>
                <w:rFonts w:ascii="Times New Roman" w:hAnsi="Times New Roman" w:cs="Times New Roman"/>
                <w:sz w:val="28"/>
                <w:szCs w:val="28"/>
              </w:rPr>
              <w:t xml:space="preserve">. </w:t>
            </w:r>
            <w:r w:rsidRPr="00C30345">
              <w:rPr>
                <w:rFonts w:ascii="Times New Roman" w:hAnsi="Times New Roman" w:cs="Times New Roman"/>
                <w:sz w:val="28"/>
                <w:szCs w:val="28"/>
              </w:rPr>
              <w:t>Ямашева, в южном направлении по внутриквартальным территориям до точки 45</w:t>
            </w:r>
          </w:p>
        </w:tc>
      </w:tr>
      <w:tr w:rsidR="00BA43BC" w:rsidRPr="00C30345" w:rsidTr="00192D8D">
        <w:tc>
          <w:tcPr>
            <w:tcW w:w="1559" w:type="dxa"/>
          </w:tcPr>
          <w:p w:rsidR="00BA43BC" w:rsidRPr="00C30345" w:rsidRDefault="00BA43BC" w:rsidP="007236D9">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lastRenderedPageBreak/>
              <w:t>1</w:t>
            </w:r>
          </w:p>
        </w:tc>
        <w:tc>
          <w:tcPr>
            <w:tcW w:w="1863" w:type="dxa"/>
          </w:tcPr>
          <w:p w:rsidR="00BA43BC" w:rsidRPr="00C30345" w:rsidRDefault="00BA43BC" w:rsidP="007236D9">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2</w:t>
            </w:r>
          </w:p>
        </w:tc>
        <w:tc>
          <w:tcPr>
            <w:tcW w:w="6642" w:type="dxa"/>
          </w:tcPr>
          <w:p w:rsidR="00BA43BC" w:rsidRPr="00C30345" w:rsidRDefault="00BA43BC" w:rsidP="00BA43BC">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3</w:t>
            </w:r>
          </w:p>
        </w:tc>
      </w:tr>
      <w:tr w:rsidR="002B329A" w:rsidRPr="00C30345" w:rsidTr="00192D8D">
        <w:tc>
          <w:tcPr>
            <w:tcW w:w="1559"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45</w:t>
            </w:r>
          </w:p>
        </w:tc>
        <w:tc>
          <w:tcPr>
            <w:tcW w:w="1863"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48</w:t>
            </w:r>
          </w:p>
        </w:tc>
        <w:tc>
          <w:tcPr>
            <w:tcW w:w="6642" w:type="dxa"/>
          </w:tcPr>
          <w:p w:rsidR="002B329A" w:rsidRPr="00C30345" w:rsidRDefault="002B329A" w:rsidP="004035D5">
            <w:pPr>
              <w:spacing w:after="0" w:line="240" w:lineRule="auto"/>
              <w:jc w:val="both"/>
              <w:rPr>
                <w:rFonts w:ascii="Times New Roman" w:hAnsi="Times New Roman" w:cs="Times New Roman"/>
                <w:sz w:val="28"/>
                <w:szCs w:val="28"/>
              </w:rPr>
            </w:pPr>
            <w:r w:rsidRPr="00C30345">
              <w:rPr>
                <w:rFonts w:ascii="Times New Roman" w:hAnsi="Times New Roman" w:cs="Times New Roman"/>
                <w:sz w:val="28"/>
                <w:szCs w:val="28"/>
              </w:rPr>
              <w:t>от точки 45 в западном направлении по внутриквартальным территориям до точки 48</w:t>
            </w:r>
          </w:p>
        </w:tc>
      </w:tr>
      <w:tr w:rsidR="002B329A" w:rsidRPr="00C30345" w:rsidTr="00192D8D">
        <w:tc>
          <w:tcPr>
            <w:tcW w:w="1559"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48</w:t>
            </w:r>
          </w:p>
        </w:tc>
        <w:tc>
          <w:tcPr>
            <w:tcW w:w="1863" w:type="dxa"/>
          </w:tcPr>
          <w:p w:rsidR="002B329A" w:rsidRPr="00C30345" w:rsidRDefault="002B329A" w:rsidP="007236D9">
            <w:pPr>
              <w:spacing w:after="0" w:line="240" w:lineRule="auto"/>
              <w:jc w:val="center"/>
              <w:rPr>
                <w:rFonts w:ascii="Times New Roman" w:hAnsi="Times New Roman" w:cs="Times New Roman"/>
                <w:sz w:val="28"/>
                <w:szCs w:val="28"/>
              </w:rPr>
            </w:pPr>
            <w:r w:rsidRPr="00C30345">
              <w:rPr>
                <w:rFonts w:ascii="Times New Roman" w:hAnsi="Times New Roman" w:cs="Times New Roman"/>
                <w:sz w:val="28"/>
                <w:szCs w:val="28"/>
              </w:rPr>
              <w:t>43</w:t>
            </w:r>
          </w:p>
        </w:tc>
        <w:tc>
          <w:tcPr>
            <w:tcW w:w="6642" w:type="dxa"/>
          </w:tcPr>
          <w:p w:rsidR="002B329A" w:rsidRPr="00C30345" w:rsidRDefault="002B329A" w:rsidP="007236D9">
            <w:pPr>
              <w:spacing w:after="0" w:line="240" w:lineRule="auto"/>
              <w:jc w:val="both"/>
              <w:rPr>
                <w:rFonts w:ascii="Times New Roman" w:hAnsi="Times New Roman" w:cs="Times New Roman"/>
                <w:sz w:val="28"/>
                <w:szCs w:val="28"/>
              </w:rPr>
            </w:pPr>
            <w:r w:rsidRPr="00C30345">
              <w:rPr>
                <w:rFonts w:ascii="Times New Roman" w:hAnsi="Times New Roman" w:cs="Times New Roman"/>
                <w:sz w:val="28"/>
                <w:szCs w:val="28"/>
              </w:rPr>
              <w:t>от точки 48, расположенной на внутриквартальных территориях, в северном направлении до точки 43</w:t>
            </w:r>
          </w:p>
        </w:tc>
      </w:tr>
    </w:tbl>
    <w:p w:rsidR="002B329A" w:rsidRDefault="002B329A" w:rsidP="002B329A">
      <w:pPr>
        <w:pStyle w:val="a3"/>
        <w:tabs>
          <w:tab w:val="left" w:pos="993"/>
        </w:tabs>
        <w:autoSpaceDE w:val="0"/>
        <w:autoSpaceDN w:val="0"/>
        <w:adjustRightInd w:val="0"/>
        <w:spacing w:after="0" w:line="240" w:lineRule="auto"/>
        <w:ind w:left="567"/>
        <w:jc w:val="both"/>
        <w:rPr>
          <w:rFonts w:ascii="Times New Roman" w:hAnsi="Times New Roman" w:cs="Times New Roman"/>
          <w:b/>
          <w:sz w:val="28"/>
          <w:szCs w:val="28"/>
        </w:rPr>
      </w:pPr>
    </w:p>
    <w:p w:rsidR="00BA43BC" w:rsidRDefault="000E3D97" w:rsidP="002710C2">
      <w:pPr>
        <w:pStyle w:val="a3"/>
        <w:spacing w:after="0" w:line="240" w:lineRule="auto"/>
        <w:ind w:left="0"/>
        <w:jc w:val="center"/>
        <w:rPr>
          <w:rFonts w:ascii="Times New Roman" w:hAnsi="Times New Roman" w:cs="Times New Roman"/>
          <w:b/>
          <w:sz w:val="28"/>
          <w:szCs w:val="28"/>
        </w:rPr>
      </w:pPr>
      <w:r w:rsidRPr="004F2570">
        <w:rPr>
          <w:rFonts w:ascii="Times New Roman" w:hAnsi="Times New Roman" w:cs="Times New Roman"/>
          <w:b/>
          <w:sz w:val="28"/>
          <w:szCs w:val="28"/>
        </w:rPr>
        <w:t>Режим использования земель и требования к градостроител</w:t>
      </w:r>
      <w:r>
        <w:rPr>
          <w:rFonts w:ascii="Times New Roman" w:hAnsi="Times New Roman" w:cs="Times New Roman"/>
          <w:b/>
          <w:sz w:val="28"/>
          <w:szCs w:val="28"/>
        </w:rPr>
        <w:t xml:space="preserve">ьным регламентам в границах </w:t>
      </w:r>
      <w:r>
        <w:rPr>
          <w:rFonts w:ascii="Times New Roman" w:eastAsia="Times New Roman" w:hAnsi="Times New Roman" w:cs="Times New Roman"/>
          <w:b/>
          <w:color w:val="000000"/>
          <w:sz w:val="28"/>
        </w:rPr>
        <w:t>ЗРЗ-2</w:t>
      </w:r>
      <w:r w:rsidRPr="004F2570">
        <w:rPr>
          <w:rFonts w:ascii="Times New Roman" w:hAnsi="Times New Roman" w:cs="Times New Roman"/>
          <w:b/>
          <w:sz w:val="28"/>
          <w:szCs w:val="28"/>
        </w:rPr>
        <w:t xml:space="preserve"> ОКН-Ф «Надвратная церковь Кизического монастыря», </w:t>
      </w:r>
    </w:p>
    <w:p w:rsidR="000E3D97" w:rsidRPr="004F2570" w:rsidRDefault="000E3D97" w:rsidP="0013251C">
      <w:pPr>
        <w:pStyle w:val="a3"/>
        <w:spacing w:after="0" w:line="240" w:lineRule="auto"/>
        <w:ind w:left="0"/>
        <w:jc w:val="center"/>
        <w:rPr>
          <w:rFonts w:ascii="Times New Roman" w:hAnsi="Times New Roman" w:cs="Times New Roman"/>
          <w:b/>
          <w:sz w:val="28"/>
          <w:szCs w:val="28"/>
        </w:rPr>
      </w:pPr>
      <w:r w:rsidRPr="004F2570">
        <w:rPr>
          <w:rFonts w:ascii="Times New Roman" w:hAnsi="Times New Roman" w:cs="Times New Roman"/>
          <w:b/>
          <w:sz w:val="28"/>
          <w:szCs w:val="28"/>
        </w:rPr>
        <w:t xml:space="preserve">XVII в., </w:t>
      </w:r>
      <w:r>
        <w:rPr>
          <w:rFonts w:ascii="Times New Roman" w:hAnsi="Times New Roman" w:cs="Times New Roman"/>
          <w:b/>
          <w:sz w:val="28"/>
          <w:szCs w:val="28"/>
        </w:rPr>
        <w:t>адрес (местоположение): РТ, г. </w:t>
      </w:r>
      <w:r w:rsidRPr="004F2570">
        <w:rPr>
          <w:rFonts w:ascii="Times New Roman" w:hAnsi="Times New Roman" w:cs="Times New Roman"/>
          <w:b/>
          <w:sz w:val="28"/>
          <w:szCs w:val="28"/>
        </w:rPr>
        <w:t>Казань, ул. Декабристов, д. 98</w:t>
      </w:r>
    </w:p>
    <w:p w:rsidR="000E3D97" w:rsidRDefault="000E3D97" w:rsidP="002B329A">
      <w:pPr>
        <w:pStyle w:val="a3"/>
        <w:tabs>
          <w:tab w:val="left" w:pos="993"/>
        </w:tabs>
        <w:autoSpaceDE w:val="0"/>
        <w:autoSpaceDN w:val="0"/>
        <w:adjustRightInd w:val="0"/>
        <w:spacing w:after="0" w:line="240" w:lineRule="auto"/>
        <w:ind w:left="567"/>
        <w:jc w:val="both"/>
        <w:rPr>
          <w:rFonts w:ascii="Times New Roman" w:hAnsi="Times New Roman" w:cs="Times New Roman"/>
          <w:b/>
          <w:sz w:val="28"/>
          <w:szCs w:val="28"/>
        </w:rPr>
      </w:pPr>
    </w:p>
    <w:p w:rsidR="000E3D97" w:rsidRPr="00612F04" w:rsidRDefault="000E3D97" w:rsidP="000E3D97">
      <w:pPr>
        <w:pStyle w:val="a3"/>
        <w:numPr>
          <w:ilvl w:val="0"/>
          <w:numId w:val="23"/>
        </w:numPr>
        <w:spacing w:after="0" w:line="240" w:lineRule="auto"/>
        <w:jc w:val="both"/>
        <w:rPr>
          <w:rFonts w:ascii="Times New Roman" w:hAnsi="Times New Roman"/>
          <w:b/>
          <w:sz w:val="28"/>
          <w:szCs w:val="28"/>
        </w:rPr>
      </w:pPr>
      <w:r>
        <w:rPr>
          <w:rFonts w:ascii="Times New Roman" w:hAnsi="Times New Roman"/>
          <w:b/>
          <w:sz w:val="28"/>
          <w:szCs w:val="28"/>
        </w:rPr>
        <w:t>Р</w:t>
      </w:r>
      <w:r w:rsidRPr="00612F04">
        <w:rPr>
          <w:rFonts w:ascii="Times New Roman" w:hAnsi="Times New Roman"/>
          <w:b/>
          <w:sz w:val="28"/>
          <w:szCs w:val="28"/>
        </w:rPr>
        <w:t>азрешается:</w:t>
      </w:r>
    </w:p>
    <w:p w:rsidR="000E3D97" w:rsidRPr="00612F04" w:rsidRDefault="00ED2C3D" w:rsidP="00ED2C3D">
      <w:pPr>
        <w:pStyle w:val="a3"/>
        <w:numPr>
          <w:ilvl w:val="1"/>
          <w:numId w:val="23"/>
        </w:numPr>
        <w:tabs>
          <w:tab w:val="left" w:pos="993"/>
        </w:tabs>
        <w:spacing w:after="0" w:line="240" w:lineRule="auto"/>
        <w:ind w:left="0" w:firstLine="567"/>
        <w:jc w:val="both"/>
        <w:rPr>
          <w:rFonts w:ascii="Times New Roman" w:hAnsi="Times New Roman" w:cs="Times New Roman"/>
          <w:sz w:val="28"/>
          <w:szCs w:val="28"/>
          <w:shd w:val="clear" w:color="auto" w:fill="FFFFFF"/>
        </w:rPr>
      </w:pPr>
      <w:r>
        <w:rPr>
          <w:rFonts w:ascii="Times New Roman" w:hAnsi="Times New Roman"/>
          <w:sz w:val="28"/>
          <w:szCs w:val="28"/>
        </w:rPr>
        <w:t xml:space="preserve"> </w:t>
      </w:r>
      <w:r w:rsidR="000E3D97" w:rsidRPr="00612F04">
        <w:rPr>
          <w:rFonts w:ascii="Times New Roman" w:hAnsi="Times New Roman"/>
          <w:sz w:val="28"/>
          <w:szCs w:val="28"/>
        </w:rPr>
        <w:t>Проведение работ, направленных на сохранение и популяризацию объекта культурного наследия, в том числе обеспечивающих сохранность объекта в его историко-градостроительной и природной среде.</w:t>
      </w:r>
    </w:p>
    <w:p w:rsidR="000E3D97" w:rsidRPr="00612F04" w:rsidRDefault="00ED2C3D" w:rsidP="00ED2C3D">
      <w:pPr>
        <w:pStyle w:val="a3"/>
        <w:numPr>
          <w:ilvl w:val="1"/>
          <w:numId w:val="23"/>
        </w:numPr>
        <w:tabs>
          <w:tab w:val="left" w:pos="993"/>
        </w:tabs>
        <w:spacing w:after="0" w:line="240" w:lineRule="auto"/>
        <w:ind w:left="0" w:firstLine="567"/>
        <w:jc w:val="both"/>
        <w:rPr>
          <w:rFonts w:ascii="Times New Roman" w:hAnsi="Times New Roman"/>
          <w:sz w:val="28"/>
          <w:szCs w:val="28"/>
          <w:shd w:val="clear" w:color="auto" w:fill="FFFFFF"/>
        </w:rPr>
      </w:pPr>
      <w:r>
        <w:rPr>
          <w:rFonts w:ascii="Times New Roman" w:hAnsi="Times New Roman"/>
          <w:sz w:val="28"/>
          <w:szCs w:val="28"/>
        </w:rPr>
        <w:t xml:space="preserve"> </w:t>
      </w:r>
      <w:r w:rsidR="000E3D97" w:rsidRPr="00612F04">
        <w:rPr>
          <w:rFonts w:ascii="Times New Roman" w:hAnsi="Times New Roman"/>
          <w:sz w:val="28"/>
          <w:szCs w:val="28"/>
        </w:rPr>
        <w:t xml:space="preserve">Использование объектов капитального строительства и земельных участков в соответствии с видами разрешенного использования, </w:t>
      </w:r>
      <w:r w:rsidR="000E3D97" w:rsidRPr="00612F04">
        <w:rPr>
          <w:rFonts w:ascii="Times New Roman" w:hAnsi="Times New Roman" w:cs="Times New Roman"/>
          <w:sz w:val="28"/>
          <w:szCs w:val="28"/>
        </w:rPr>
        <w:t>установленными п</w:t>
      </w:r>
      <w:r w:rsidR="000E3D97" w:rsidRPr="00612F04">
        <w:rPr>
          <w:rFonts w:ascii="Times New Roman" w:hAnsi="Times New Roman" w:cs="Times New Roman"/>
          <w:sz w:val="28"/>
          <w:szCs w:val="28"/>
          <w:shd w:val="clear" w:color="auto" w:fill="FFFFFF"/>
        </w:rPr>
        <w:t>равилами землепользования и застройки муниципального образования города Казани.</w:t>
      </w:r>
    </w:p>
    <w:p w:rsidR="000E3D97" w:rsidRPr="00612F04" w:rsidRDefault="00ED2C3D" w:rsidP="00ED2C3D">
      <w:pPr>
        <w:pStyle w:val="a3"/>
        <w:numPr>
          <w:ilvl w:val="1"/>
          <w:numId w:val="23"/>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E3D97" w:rsidRPr="00612F04">
        <w:rPr>
          <w:rFonts w:ascii="Times New Roman" w:hAnsi="Times New Roman"/>
          <w:sz w:val="28"/>
          <w:szCs w:val="28"/>
        </w:rPr>
        <w:t xml:space="preserve">Реконструкция и возведение новых объектов капитального строительства в соответствии с высотными параметрами разрешенного строительства </w:t>
      </w:r>
      <w:r w:rsidR="009A59C4">
        <w:rPr>
          <w:rFonts w:ascii="Times New Roman" w:hAnsi="Times New Roman"/>
          <w:sz w:val="28"/>
          <w:szCs w:val="28"/>
        </w:rPr>
        <w:t xml:space="preserve">высотой </w:t>
      </w:r>
      <w:r w:rsidR="000E3D97" w:rsidRPr="00612F04">
        <w:rPr>
          <w:rFonts w:ascii="Times New Roman" w:hAnsi="Times New Roman"/>
          <w:sz w:val="28"/>
          <w:szCs w:val="28"/>
        </w:rPr>
        <w:t>не более 17 метров. Высота измеряется в границах площади застройки от нижней отметки уровня земли до верхней</w:t>
      </w:r>
      <w:r>
        <w:rPr>
          <w:rFonts w:ascii="Times New Roman" w:hAnsi="Times New Roman"/>
          <w:sz w:val="28"/>
          <w:szCs w:val="28"/>
        </w:rPr>
        <w:t xml:space="preserve"> отметки парапета плоской крыши</w:t>
      </w:r>
      <w:r w:rsidR="000E3D97" w:rsidRPr="00612F04">
        <w:rPr>
          <w:rFonts w:ascii="Times New Roman" w:hAnsi="Times New Roman"/>
          <w:sz w:val="28"/>
          <w:szCs w:val="28"/>
        </w:rPr>
        <w:t xml:space="preserve"> или до конька скатной крыши с углом ее наклона не более 30 градусов; на вновь возводимых объектах при устройстве на плоской крыше лифтовых</w:t>
      </w:r>
      <w:r w:rsidR="009A59C4">
        <w:rPr>
          <w:rFonts w:ascii="Times New Roman" w:hAnsi="Times New Roman"/>
          <w:sz w:val="28"/>
          <w:szCs w:val="28"/>
        </w:rPr>
        <w:t xml:space="preserve"> помещений, лестниц, котельных</w:t>
      </w:r>
      <w:r w:rsidR="000E3D97" w:rsidRPr="00612F04">
        <w:rPr>
          <w:rFonts w:ascii="Times New Roman" w:hAnsi="Times New Roman"/>
          <w:sz w:val="28"/>
          <w:szCs w:val="28"/>
        </w:rPr>
        <w:t xml:space="preserve"> высота измеряется до верхних отметок данных конструкций.</w:t>
      </w:r>
      <w:r w:rsidR="000E3D97" w:rsidRPr="00612F04">
        <w:rPr>
          <w:rFonts w:ascii="Times New Roman" w:hAnsi="Times New Roman"/>
          <w:sz w:val="28"/>
          <w:szCs w:val="28"/>
          <w:shd w:val="clear" w:color="auto" w:fill="FFFFFF"/>
        </w:rPr>
        <w:t xml:space="preserve"> При установлении на крыше</w:t>
      </w:r>
      <w:r>
        <w:rPr>
          <w:rFonts w:ascii="Times New Roman" w:hAnsi="Times New Roman"/>
          <w:sz w:val="28"/>
          <w:szCs w:val="28"/>
          <w:shd w:val="clear" w:color="auto" w:fill="FFFFFF"/>
        </w:rPr>
        <w:t xml:space="preserve"> архитектурных элементов (куполов</w:t>
      </w:r>
      <w:r w:rsidR="000E3D97" w:rsidRPr="00612F04">
        <w:rPr>
          <w:rFonts w:ascii="Times New Roman" w:hAnsi="Times New Roman"/>
          <w:sz w:val="28"/>
          <w:szCs w:val="28"/>
          <w:shd w:val="clear" w:color="auto" w:fill="FFFFFF"/>
        </w:rPr>
        <w:t>, баш</w:t>
      </w:r>
      <w:r>
        <w:rPr>
          <w:rFonts w:ascii="Times New Roman" w:hAnsi="Times New Roman"/>
          <w:sz w:val="28"/>
          <w:szCs w:val="28"/>
          <w:shd w:val="clear" w:color="auto" w:fill="FFFFFF"/>
        </w:rPr>
        <w:t>ен, фронтонов и других элементов)</w:t>
      </w:r>
      <w:r w:rsidR="000E3D97" w:rsidRPr="00612F04">
        <w:rPr>
          <w:rFonts w:ascii="Times New Roman" w:hAnsi="Times New Roman"/>
          <w:sz w:val="28"/>
          <w:szCs w:val="28"/>
          <w:shd w:val="clear" w:color="auto" w:fill="FFFFFF"/>
        </w:rPr>
        <w:t xml:space="preserve"> их высота должна</w:t>
      </w:r>
      <w:r>
        <w:rPr>
          <w:rFonts w:ascii="Times New Roman" w:hAnsi="Times New Roman"/>
          <w:sz w:val="28"/>
          <w:szCs w:val="28"/>
          <w:shd w:val="clear" w:color="auto" w:fill="FFFFFF"/>
        </w:rPr>
        <w:t xml:space="preserve"> составлять не более одной четвертой </w:t>
      </w:r>
      <w:r w:rsidR="000E3D97" w:rsidRPr="00612F04">
        <w:rPr>
          <w:rFonts w:ascii="Times New Roman" w:hAnsi="Times New Roman"/>
          <w:sz w:val="28"/>
          <w:szCs w:val="28"/>
          <w:shd w:val="clear" w:color="auto" w:fill="FFFFFF"/>
        </w:rPr>
        <w:t>высоты здания, измеряемой от нижней отметки уровня земли до верхне</w:t>
      </w:r>
      <w:r>
        <w:rPr>
          <w:rFonts w:ascii="Times New Roman" w:hAnsi="Times New Roman"/>
          <w:sz w:val="28"/>
          <w:szCs w:val="28"/>
          <w:shd w:val="clear" w:color="auto" w:fill="FFFFFF"/>
        </w:rPr>
        <w:t>й отметки карниза скатной крыши</w:t>
      </w:r>
      <w:r w:rsidR="000E3D97" w:rsidRPr="00612F04">
        <w:rPr>
          <w:rFonts w:ascii="Times New Roman" w:hAnsi="Times New Roman"/>
          <w:sz w:val="28"/>
          <w:szCs w:val="28"/>
          <w:shd w:val="clear" w:color="auto" w:fill="FFFFFF"/>
        </w:rPr>
        <w:t xml:space="preserve"> или до верхней отметки парапета плоской крыши. Дымоходы, вентиляционные каналы, антенны, молниеотводы и другое инженерное оборудование, устанавливаемое на крыше, при расчете высоты не учитываются.</w:t>
      </w:r>
    </w:p>
    <w:p w:rsidR="000E3D97" w:rsidRPr="00612F04" w:rsidRDefault="00ED2C3D" w:rsidP="00ED2C3D">
      <w:pPr>
        <w:pStyle w:val="a3"/>
        <w:numPr>
          <w:ilvl w:val="1"/>
          <w:numId w:val="23"/>
        </w:numPr>
        <w:tabs>
          <w:tab w:val="left" w:pos="993"/>
        </w:tabs>
        <w:spacing w:after="0" w:line="240" w:lineRule="auto"/>
        <w:ind w:left="0" w:firstLine="567"/>
        <w:jc w:val="both"/>
        <w:rPr>
          <w:rFonts w:ascii="Times New Roman" w:hAnsi="Times New Roman"/>
          <w:sz w:val="28"/>
          <w:szCs w:val="28"/>
          <w:shd w:val="clear" w:color="auto" w:fill="FFFFFF"/>
        </w:rPr>
      </w:pPr>
      <w:r>
        <w:rPr>
          <w:rFonts w:ascii="Times New Roman" w:hAnsi="Times New Roman"/>
          <w:sz w:val="28"/>
          <w:szCs w:val="28"/>
        </w:rPr>
        <w:t xml:space="preserve"> </w:t>
      </w:r>
      <w:r w:rsidR="000E3D97">
        <w:rPr>
          <w:rFonts w:ascii="Times New Roman" w:hAnsi="Times New Roman"/>
          <w:sz w:val="28"/>
          <w:szCs w:val="28"/>
        </w:rPr>
        <w:t>С</w:t>
      </w:r>
      <w:r w:rsidR="000E3D97" w:rsidRPr="00612F04">
        <w:rPr>
          <w:rFonts w:ascii="Times New Roman" w:hAnsi="Times New Roman"/>
          <w:sz w:val="28"/>
          <w:szCs w:val="28"/>
        </w:rPr>
        <w:t>нос (демонтаж) объектов капитального строительства, не отнесенных к исторически ценным градофо</w:t>
      </w:r>
      <w:r>
        <w:rPr>
          <w:rFonts w:ascii="Times New Roman" w:hAnsi="Times New Roman"/>
          <w:sz w:val="28"/>
          <w:szCs w:val="28"/>
        </w:rPr>
        <w:t>рмирующим объектам, составляющим</w:t>
      </w:r>
      <w:r w:rsidR="000E3D97" w:rsidRPr="00612F04">
        <w:rPr>
          <w:rFonts w:ascii="Times New Roman" w:hAnsi="Times New Roman"/>
          <w:sz w:val="28"/>
          <w:szCs w:val="28"/>
        </w:rPr>
        <w:t xml:space="preserve"> предмет охраны исторического поселения регионального значения «город Казань».</w:t>
      </w:r>
    </w:p>
    <w:p w:rsidR="000E3D97" w:rsidRPr="00612F04" w:rsidRDefault="00ED2C3D" w:rsidP="00ED2C3D">
      <w:pPr>
        <w:pStyle w:val="a3"/>
        <w:numPr>
          <w:ilvl w:val="1"/>
          <w:numId w:val="23"/>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shd w:val="clear" w:color="auto" w:fill="FFFFFF"/>
        </w:rPr>
        <w:t xml:space="preserve"> </w:t>
      </w:r>
      <w:r w:rsidR="000E3D97" w:rsidRPr="00612F04">
        <w:rPr>
          <w:rFonts w:ascii="Times New Roman" w:hAnsi="Times New Roman"/>
          <w:sz w:val="28"/>
          <w:szCs w:val="28"/>
          <w:shd w:val="clear" w:color="auto" w:fill="FFFFFF"/>
        </w:rPr>
        <w:t>Капитальный ремонт и реконструкция существующих инженерных сетей, прокладка новых подземным способом; капитальный ремонт и реконструкция существующих инжен</w:t>
      </w:r>
      <w:r w:rsidR="007C277A">
        <w:rPr>
          <w:rFonts w:ascii="Times New Roman" w:hAnsi="Times New Roman"/>
          <w:sz w:val="28"/>
          <w:szCs w:val="28"/>
          <w:shd w:val="clear" w:color="auto" w:fill="FFFFFF"/>
        </w:rPr>
        <w:t>ерных объектов (трансформаторного</w:t>
      </w:r>
      <w:r w:rsidR="000E3D97" w:rsidRPr="00612F04">
        <w:rPr>
          <w:rFonts w:ascii="Times New Roman" w:hAnsi="Times New Roman"/>
          <w:sz w:val="28"/>
          <w:szCs w:val="28"/>
          <w:shd w:val="clear" w:color="auto" w:fill="FFFFFF"/>
        </w:rPr>
        <w:t xml:space="preserve"> пункт</w:t>
      </w:r>
      <w:r w:rsidR="007C277A">
        <w:rPr>
          <w:rFonts w:ascii="Times New Roman" w:hAnsi="Times New Roman"/>
          <w:sz w:val="28"/>
          <w:szCs w:val="28"/>
          <w:shd w:val="clear" w:color="auto" w:fill="FFFFFF"/>
        </w:rPr>
        <w:t>а, газорегуляторного</w:t>
      </w:r>
      <w:r w:rsidR="000E3D97" w:rsidRPr="00612F04">
        <w:rPr>
          <w:rFonts w:ascii="Times New Roman" w:hAnsi="Times New Roman"/>
          <w:sz w:val="28"/>
          <w:szCs w:val="28"/>
          <w:shd w:val="clear" w:color="auto" w:fill="FFFFFF"/>
        </w:rPr>
        <w:t xml:space="preserve"> пункт</w:t>
      </w:r>
      <w:r w:rsidR="007C277A">
        <w:rPr>
          <w:rFonts w:ascii="Times New Roman" w:hAnsi="Times New Roman"/>
          <w:sz w:val="28"/>
          <w:szCs w:val="28"/>
          <w:shd w:val="clear" w:color="auto" w:fill="FFFFFF"/>
        </w:rPr>
        <w:t>а</w:t>
      </w:r>
      <w:r>
        <w:rPr>
          <w:rFonts w:ascii="Times New Roman" w:hAnsi="Times New Roman"/>
          <w:sz w:val="28"/>
          <w:szCs w:val="28"/>
          <w:shd w:val="clear" w:color="auto" w:fill="FFFFFF"/>
        </w:rPr>
        <w:t xml:space="preserve"> и других</w:t>
      </w:r>
      <w:r w:rsidR="000E3D97" w:rsidRPr="00612F04">
        <w:rPr>
          <w:rFonts w:ascii="Times New Roman" w:hAnsi="Times New Roman"/>
          <w:sz w:val="28"/>
          <w:szCs w:val="28"/>
          <w:shd w:val="clear" w:color="auto" w:fill="FFFFFF"/>
        </w:rPr>
        <w:t>), возведение новых инженерных объектов.</w:t>
      </w:r>
    </w:p>
    <w:p w:rsidR="000E3D97" w:rsidRDefault="00ED2C3D" w:rsidP="00ED2C3D">
      <w:pPr>
        <w:pStyle w:val="a3"/>
        <w:numPr>
          <w:ilvl w:val="1"/>
          <w:numId w:val="23"/>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E3D97" w:rsidRPr="00612F04">
        <w:rPr>
          <w:rFonts w:ascii="Times New Roman" w:hAnsi="Times New Roman"/>
          <w:sz w:val="28"/>
          <w:szCs w:val="28"/>
        </w:rPr>
        <w:t>Строительство подземных сооружений (паркинг</w:t>
      </w:r>
      <w:r>
        <w:rPr>
          <w:rFonts w:ascii="Times New Roman" w:hAnsi="Times New Roman"/>
          <w:sz w:val="28"/>
          <w:szCs w:val="28"/>
        </w:rPr>
        <w:t>ов</w:t>
      </w:r>
      <w:r w:rsidR="000E3D97" w:rsidRPr="00612F04">
        <w:rPr>
          <w:rFonts w:ascii="Times New Roman" w:hAnsi="Times New Roman"/>
          <w:sz w:val="28"/>
          <w:szCs w:val="28"/>
        </w:rPr>
        <w:t xml:space="preserve"> и иных) при наличии заключения, подтверждающего отсутствие негативного воздействия этих сооружений на объект культурного наследия, сложившуюся застройку и природную среду.</w:t>
      </w:r>
    </w:p>
    <w:p w:rsidR="000E3D97" w:rsidRPr="00ED2C3D" w:rsidRDefault="00ED2C3D" w:rsidP="00ED2C3D">
      <w:pPr>
        <w:pStyle w:val="a3"/>
        <w:numPr>
          <w:ilvl w:val="1"/>
          <w:numId w:val="23"/>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E3D97">
        <w:rPr>
          <w:rFonts w:ascii="Times New Roman" w:hAnsi="Times New Roman"/>
          <w:sz w:val="28"/>
          <w:szCs w:val="28"/>
        </w:rPr>
        <w:t>У</w:t>
      </w:r>
      <w:r w:rsidR="000E3D97" w:rsidRPr="00612F04">
        <w:rPr>
          <w:rFonts w:ascii="Times New Roman" w:hAnsi="Times New Roman"/>
          <w:sz w:val="28"/>
          <w:szCs w:val="28"/>
        </w:rPr>
        <w:t xml:space="preserve">становка на зданиях и сооружениях горизонтально расположенных вывесок высотой не более одного метра, в виде объемных букв и знаков, консольных конструкций </w:t>
      </w:r>
      <w:r>
        <w:rPr>
          <w:rFonts w:ascii="Times New Roman" w:hAnsi="Times New Roman"/>
          <w:sz w:val="28"/>
          <w:szCs w:val="28"/>
        </w:rPr>
        <w:t>–</w:t>
      </w:r>
      <w:r w:rsidR="000E3D97" w:rsidRPr="00612F04">
        <w:rPr>
          <w:rFonts w:ascii="Times New Roman" w:hAnsi="Times New Roman"/>
          <w:sz w:val="28"/>
          <w:szCs w:val="28"/>
        </w:rPr>
        <w:t xml:space="preserve"> </w:t>
      </w:r>
      <w:r w:rsidR="000E3D97" w:rsidRPr="00ED2C3D">
        <w:rPr>
          <w:rFonts w:ascii="Times New Roman" w:hAnsi="Times New Roman"/>
          <w:sz w:val="28"/>
          <w:szCs w:val="28"/>
        </w:rPr>
        <w:t>высотой и длиной не более одного метра.</w:t>
      </w:r>
    </w:p>
    <w:p w:rsidR="000E3D97" w:rsidRDefault="00ED2C3D" w:rsidP="00ED2C3D">
      <w:pPr>
        <w:pStyle w:val="a3"/>
        <w:numPr>
          <w:ilvl w:val="1"/>
          <w:numId w:val="23"/>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lastRenderedPageBreak/>
        <w:t xml:space="preserve"> </w:t>
      </w:r>
      <w:r w:rsidR="000E3D97" w:rsidRPr="00612F04">
        <w:rPr>
          <w:rFonts w:ascii="Times New Roman" w:hAnsi="Times New Roman"/>
          <w:sz w:val="28"/>
          <w:szCs w:val="28"/>
        </w:rPr>
        <w:t>Проведение на земельных участках, смежных с границей территории объекта культурного наследия, всех видов работ при наличии раздела по обеспечению сохранности объекта культурного наследия.</w:t>
      </w:r>
    </w:p>
    <w:p w:rsidR="000E3D97" w:rsidRDefault="00ED2C3D" w:rsidP="00ED2C3D">
      <w:pPr>
        <w:pStyle w:val="a3"/>
        <w:numPr>
          <w:ilvl w:val="1"/>
          <w:numId w:val="23"/>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E3D97">
        <w:rPr>
          <w:rFonts w:ascii="Times New Roman" w:hAnsi="Times New Roman"/>
          <w:sz w:val="28"/>
          <w:szCs w:val="28"/>
        </w:rPr>
        <w:t>Б</w:t>
      </w:r>
      <w:r w:rsidR="000E3D97" w:rsidRPr="00612F04">
        <w:rPr>
          <w:rFonts w:ascii="Times New Roman" w:hAnsi="Times New Roman"/>
          <w:sz w:val="28"/>
          <w:szCs w:val="28"/>
        </w:rPr>
        <w:t>лагоустройство территории</w:t>
      </w:r>
      <w:r w:rsidR="000E3D97">
        <w:rPr>
          <w:rFonts w:ascii="Times New Roman" w:hAnsi="Times New Roman"/>
          <w:sz w:val="28"/>
          <w:szCs w:val="28"/>
        </w:rPr>
        <w:t>, включающее:</w:t>
      </w:r>
    </w:p>
    <w:p w:rsidR="000E3D97" w:rsidRPr="00E84ECA" w:rsidRDefault="000E3D97" w:rsidP="000E3D97">
      <w:pPr>
        <w:pStyle w:val="a3"/>
        <w:spacing w:after="0" w:line="240" w:lineRule="auto"/>
        <w:ind w:left="0" w:firstLine="567"/>
        <w:jc w:val="both"/>
        <w:rPr>
          <w:rFonts w:ascii="Times New Roman" w:hAnsi="Times New Roman"/>
          <w:sz w:val="28"/>
          <w:szCs w:val="28"/>
        </w:rPr>
      </w:pPr>
      <w:r w:rsidRPr="00E84ECA">
        <w:rPr>
          <w:rFonts w:ascii="Times New Roman" w:hAnsi="Times New Roman"/>
          <w:sz w:val="28"/>
          <w:szCs w:val="28"/>
        </w:rPr>
        <w:t>сохранение существующих деревьев, за исключением санитарных рубок, посадка новых;</w:t>
      </w:r>
    </w:p>
    <w:p w:rsidR="000E3D97" w:rsidRPr="00E84ECA" w:rsidRDefault="000E3D97" w:rsidP="000E3D97">
      <w:pPr>
        <w:autoSpaceDE w:val="0"/>
        <w:autoSpaceDN w:val="0"/>
        <w:adjustRightInd w:val="0"/>
        <w:spacing w:after="0" w:line="240" w:lineRule="auto"/>
        <w:ind w:right="23" w:firstLine="567"/>
        <w:jc w:val="both"/>
        <w:rPr>
          <w:rFonts w:ascii="Times New Roman" w:hAnsi="Times New Roman"/>
          <w:sz w:val="28"/>
          <w:szCs w:val="28"/>
        </w:rPr>
      </w:pPr>
      <w:r w:rsidRPr="00E84ECA">
        <w:rPr>
          <w:rFonts w:ascii="Times New Roman" w:hAnsi="Times New Roman"/>
          <w:sz w:val="28"/>
          <w:szCs w:val="28"/>
        </w:rPr>
        <w:t>организацию парковок на специально отведенных площадках;</w:t>
      </w:r>
    </w:p>
    <w:p w:rsidR="000E3D97" w:rsidRPr="00E84ECA" w:rsidRDefault="000E3D97" w:rsidP="000E3D97">
      <w:pPr>
        <w:spacing w:after="0" w:line="240" w:lineRule="auto"/>
        <w:ind w:right="23" w:firstLine="567"/>
        <w:jc w:val="both"/>
        <w:rPr>
          <w:rFonts w:ascii="Times New Roman" w:hAnsi="Times New Roman"/>
          <w:sz w:val="28"/>
          <w:szCs w:val="28"/>
        </w:rPr>
      </w:pPr>
      <w:r w:rsidRPr="00E84ECA">
        <w:rPr>
          <w:rFonts w:ascii="Times New Roman" w:hAnsi="Times New Roman"/>
          <w:sz w:val="28"/>
          <w:szCs w:val="28"/>
        </w:rPr>
        <w:t xml:space="preserve">установку скульптур и малых архитектурных форм высотой не более пяти метров; </w:t>
      </w:r>
    </w:p>
    <w:p w:rsidR="0013251C" w:rsidRDefault="000E3D97" w:rsidP="0013251C">
      <w:pPr>
        <w:spacing w:after="0" w:line="240" w:lineRule="auto"/>
        <w:ind w:right="23" w:firstLine="567"/>
        <w:jc w:val="both"/>
        <w:rPr>
          <w:rFonts w:ascii="Times New Roman" w:hAnsi="Times New Roman"/>
          <w:sz w:val="28"/>
          <w:szCs w:val="28"/>
        </w:rPr>
      </w:pPr>
      <w:r w:rsidRPr="00E84ECA">
        <w:rPr>
          <w:rFonts w:ascii="Times New Roman" w:hAnsi="Times New Roman"/>
          <w:sz w:val="28"/>
          <w:szCs w:val="28"/>
        </w:rPr>
        <w:t>установку элементов благоустройства, соответствующих внешнему архитектурному облику сложившейся застройки.</w:t>
      </w:r>
    </w:p>
    <w:p w:rsidR="000E3D97" w:rsidRPr="00612F04" w:rsidRDefault="000E3D97" w:rsidP="000E3D97">
      <w:pPr>
        <w:pStyle w:val="a3"/>
        <w:numPr>
          <w:ilvl w:val="0"/>
          <w:numId w:val="23"/>
        </w:numPr>
        <w:spacing w:after="0" w:line="240" w:lineRule="auto"/>
        <w:jc w:val="both"/>
        <w:rPr>
          <w:rFonts w:ascii="Times New Roman" w:hAnsi="Times New Roman"/>
          <w:b/>
          <w:sz w:val="28"/>
          <w:szCs w:val="28"/>
        </w:rPr>
      </w:pPr>
      <w:r>
        <w:rPr>
          <w:rFonts w:ascii="Times New Roman" w:hAnsi="Times New Roman"/>
          <w:b/>
          <w:sz w:val="28"/>
          <w:szCs w:val="28"/>
        </w:rPr>
        <w:t>З</w:t>
      </w:r>
      <w:r w:rsidRPr="00612F04">
        <w:rPr>
          <w:rFonts w:ascii="Times New Roman" w:hAnsi="Times New Roman"/>
          <w:b/>
          <w:sz w:val="28"/>
          <w:szCs w:val="28"/>
        </w:rPr>
        <w:t>апрещается:</w:t>
      </w:r>
    </w:p>
    <w:p w:rsidR="000E3D97" w:rsidRDefault="00ED2C3D" w:rsidP="00ED2C3D">
      <w:pPr>
        <w:pStyle w:val="a3"/>
        <w:numPr>
          <w:ilvl w:val="1"/>
          <w:numId w:val="23"/>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E3D97" w:rsidRPr="00612F04">
        <w:rPr>
          <w:rFonts w:ascii="Times New Roman" w:hAnsi="Times New Roman"/>
          <w:sz w:val="28"/>
          <w:szCs w:val="28"/>
        </w:rPr>
        <w:t>Применение строительных технологий, оказывающих негативное воздействие на объект культурного наследия, окружающую застройку и природную среду.</w:t>
      </w:r>
    </w:p>
    <w:p w:rsidR="000E3D97" w:rsidRDefault="00ED2C3D" w:rsidP="00ED2C3D">
      <w:pPr>
        <w:pStyle w:val="a3"/>
        <w:numPr>
          <w:ilvl w:val="1"/>
          <w:numId w:val="23"/>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E3D97" w:rsidRPr="00612F04">
        <w:rPr>
          <w:rFonts w:ascii="Times New Roman" w:hAnsi="Times New Roman"/>
          <w:sz w:val="28"/>
          <w:szCs w:val="28"/>
        </w:rPr>
        <w:t>Размещение огнеопасных материалов.</w:t>
      </w:r>
    </w:p>
    <w:p w:rsidR="000E3D97" w:rsidRDefault="00ED2C3D" w:rsidP="00ED2C3D">
      <w:pPr>
        <w:pStyle w:val="a3"/>
        <w:numPr>
          <w:ilvl w:val="1"/>
          <w:numId w:val="23"/>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E3D97" w:rsidRPr="00612F04">
        <w:rPr>
          <w:rFonts w:ascii="Times New Roman" w:hAnsi="Times New Roman"/>
          <w:sz w:val="28"/>
          <w:szCs w:val="28"/>
        </w:rPr>
        <w:t>Фрагментарная отделка фасадов, применение материалов и цветовых гамм (черный цвет и неоновые цвета), нарушающих внешний архитектурный облик здания.</w:t>
      </w:r>
    </w:p>
    <w:p w:rsidR="000E3D97" w:rsidRDefault="00ED2C3D" w:rsidP="00ED2C3D">
      <w:pPr>
        <w:pStyle w:val="a3"/>
        <w:numPr>
          <w:ilvl w:val="1"/>
          <w:numId w:val="23"/>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E3D97" w:rsidRPr="00612F04">
        <w:rPr>
          <w:rFonts w:ascii="Times New Roman" w:hAnsi="Times New Roman"/>
          <w:sz w:val="28"/>
          <w:szCs w:val="28"/>
        </w:rPr>
        <w:t>Установка на фасадах зданий, формирующих терр</w:t>
      </w:r>
      <w:r>
        <w:rPr>
          <w:rFonts w:ascii="Times New Roman" w:hAnsi="Times New Roman"/>
          <w:sz w:val="28"/>
          <w:szCs w:val="28"/>
        </w:rPr>
        <w:t>итории общего пользования (улицы</w:t>
      </w:r>
      <w:r w:rsidR="000E3D97" w:rsidRPr="00612F04">
        <w:rPr>
          <w:rFonts w:ascii="Times New Roman" w:hAnsi="Times New Roman"/>
          <w:sz w:val="28"/>
          <w:szCs w:val="28"/>
        </w:rPr>
        <w:t>, проезды), кондиционеров, антенн и иного технического оборудования.</w:t>
      </w:r>
    </w:p>
    <w:p w:rsidR="000E3D97" w:rsidRPr="00612F04" w:rsidRDefault="00ED2C3D" w:rsidP="00ED2C3D">
      <w:pPr>
        <w:pStyle w:val="a3"/>
        <w:numPr>
          <w:ilvl w:val="1"/>
          <w:numId w:val="23"/>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0E3D97" w:rsidRPr="00612F04">
        <w:rPr>
          <w:rFonts w:ascii="Times New Roman" w:hAnsi="Times New Roman"/>
          <w:sz w:val="28"/>
          <w:szCs w:val="28"/>
        </w:rPr>
        <w:t>Изменение характера рельефа местности.</w:t>
      </w:r>
    </w:p>
    <w:p w:rsidR="000E3D97" w:rsidRDefault="00ED2C3D" w:rsidP="00ED2C3D">
      <w:pPr>
        <w:pStyle w:val="a3"/>
        <w:numPr>
          <w:ilvl w:val="1"/>
          <w:numId w:val="23"/>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0E3D97" w:rsidRPr="00612F04">
        <w:rPr>
          <w:rFonts w:ascii="Times New Roman" w:hAnsi="Times New Roman" w:cs="Times New Roman"/>
          <w:sz w:val="28"/>
          <w:szCs w:val="28"/>
        </w:rPr>
        <w:t xml:space="preserve">Размещение </w:t>
      </w:r>
      <w:r w:rsidR="00A351DD" w:rsidRPr="00612F04">
        <w:rPr>
          <w:rFonts w:ascii="Times New Roman" w:hAnsi="Times New Roman" w:cs="Times New Roman"/>
          <w:sz w:val="28"/>
          <w:szCs w:val="28"/>
        </w:rPr>
        <w:t>ко</w:t>
      </w:r>
      <w:r w:rsidR="00A351DD">
        <w:rPr>
          <w:rFonts w:ascii="Times New Roman" w:hAnsi="Times New Roman" w:cs="Times New Roman"/>
          <w:sz w:val="28"/>
          <w:szCs w:val="28"/>
        </w:rPr>
        <w:t>нструкций</w:t>
      </w:r>
      <w:r w:rsidR="00A351DD" w:rsidRPr="00612F04">
        <w:rPr>
          <w:rFonts w:ascii="Times New Roman" w:hAnsi="Times New Roman" w:cs="Times New Roman"/>
          <w:sz w:val="28"/>
          <w:szCs w:val="28"/>
        </w:rPr>
        <w:t xml:space="preserve"> </w:t>
      </w:r>
      <w:r w:rsidR="00A351DD">
        <w:rPr>
          <w:rFonts w:ascii="Times New Roman" w:hAnsi="Times New Roman" w:cs="Times New Roman"/>
          <w:sz w:val="28"/>
          <w:szCs w:val="28"/>
        </w:rPr>
        <w:t>(</w:t>
      </w:r>
      <w:r w:rsidR="000E3D97" w:rsidRPr="00612F04">
        <w:rPr>
          <w:rFonts w:ascii="Times New Roman" w:hAnsi="Times New Roman" w:cs="Times New Roman"/>
          <w:sz w:val="28"/>
          <w:szCs w:val="28"/>
        </w:rPr>
        <w:t>средств наружной информации</w:t>
      </w:r>
      <w:r w:rsidR="00A351DD">
        <w:rPr>
          <w:rFonts w:ascii="Times New Roman" w:hAnsi="Times New Roman" w:cs="Times New Roman"/>
          <w:sz w:val="28"/>
          <w:szCs w:val="28"/>
        </w:rPr>
        <w:t>)</w:t>
      </w:r>
      <w:r w:rsidR="000E3D97" w:rsidRPr="00612F04">
        <w:rPr>
          <w:rFonts w:ascii="Times New Roman" w:hAnsi="Times New Roman" w:cs="Times New Roman"/>
          <w:sz w:val="28"/>
          <w:szCs w:val="28"/>
        </w:rPr>
        <w:t xml:space="preserve"> на крышах зданий и сооружений, за исключением зданий, отнесенных к исторически ценным градоформирующим объектам, конструкция которых являет</w:t>
      </w:r>
      <w:r>
        <w:rPr>
          <w:rFonts w:ascii="Times New Roman" w:hAnsi="Times New Roman" w:cs="Times New Roman"/>
          <w:sz w:val="28"/>
          <w:szCs w:val="28"/>
        </w:rPr>
        <w:t>ся предметом их охраны, то есть</w:t>
      </w:r>
      <w:r w:rsidR="000E3D97" w:rsidRPr="00612F04">
        <w:rPr>
          <w:rFonts w:ascii="Times New Roman" w:hAnsi="Times New Roman" w:cs="Times New Roman"/>
          <w:sz w:val="28"/>
          <w:szCs w:val="28"/>
        </w:rPr>
        <w:t xml:space="preserve"> предусмотрена первоначальным проектом строительства здания.</w:t>
      </w:r>
    </w:p>
    <w:p w:rsidR="000E3D97" w:rsidRPr="00612F04" w:rsidRDefault="00ED2C3D" w:rsidP="00ED2C3D">
      <w:pPr>
        <w:pStyle w:val="a3"/>
        <w:numPr>
          <w:ilvl w:val="1"/>
          <w:numId w:val="23"/>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0E3D97">
        <w:rPr>
          <w:rFonts w:ascii="Times New Roman" w:hAnsi="Times New Roman" w:cs="Times New Roman"/>
          <w:sz w:val="28"/>
          <w:szCs w:val="28"/>
        </w:rPr>
        <w:t>У</w:t>
      </w:r>
      <w:r w:rsidR="000E3D97" w:rsidRPr="00612F04">
        <w:rPr>
          <w:rFonts w:ascii="Times New Roman" w:hAnsi="Times New Roman" w:cs="Times New Roman"/>
          <w:sz w:val="28"/>
          <w:szCs w:val="28"/>
        </w:rPr>
        <w:t>становка средств наружной информации, нарушающих внешний архитектурный облик сложившейся застройки, без учета архитектурных особенностей фасадов, в том числе:</w:t>
      </w:r>
      <w:r w:rsidR="000E3D97" w:rsidRPr="00612F04">
        <w:rPr>
          <w:rFonts w:ascii="Times New Roman" w:hAnsi="Times New Roman"/>
          <w:sz w:val="28"/>
          <w:szCs w:val="28"/>
        </w:rPr>
        <w:t xml:space="preserve"> </w:t>
      </w:r>
    </w:p>
    <w:p w:rsidR="000E3D97" w:rsidRDefault="000E3D97" w:rsidP="00ED2C3D">
      <w:pPr>
        <w:pStyle w:val="a3"/>
        <w:tabs>
          <w:tab w:val="left" w:pos="993"/>
        </w:tabs>
        <w:autoSpaceDE w:val="0"/>
        <w:autoSpaceDN w:val="0"/>
        <w:adjustRightInd w:val="0"/>
        <w:spacing w:after="0" w:line="240" w:lineRule="auto"/>
        <w:ind w:left="0" w:firstLine="567"/>
        <w:jc w:val="both"/>
        <w:rPr>
          <w:rFonts w:ascii="Times New Roman" w:hAnsi="Times New Roman"/>
          <w:sz w:val="28"/>
          <w:szCs w:val="28"/>
        </w:rPr>
      </w:pPr>
      <w:r w:rsidRPr="00612F04">
        <w:rPr>
          <w:rFonts w:ascii="Times New Roman" w:hAnsi="Times New Roman"/>
          <w:sz w:val="28"/>
          <w:szCs w:val="28"/>
        </w:rPr>
        <w:t xml:space="preserve">в виде фоновых конструкций, световых коробов, за исключением конструкций для размещения афиш театров, музеев, а также в витринах; </w:t>
      </w:r>
    </w:p>
    <w:p w:rsidR="000E3D97" w:rsidRDefault="000E3D97" w:rsidP="00ED2C3D">
      <w:pPr>
        <w:pStyle w:val="a3"/>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sidRPr="00612F04">
        <w:rPr>
          <w:rFonts w:ascii="Times New Roman" w:hAnsi="Times New Roman"/>
          <w:sz w:val="28"/>
          <w:szCs w:val="28"/>
        </w:rPr>
        <w:t>крупногабаритных конструкций;</w:t>
      </w:r>
      <w:r w:rsidRPr="00612F04">
        <w:rPr>
          <w:rFonts w:ascii="Times New Roman" w:hAnsi="Times New Roman" w:cs="Times New Roman"/>
          <w:sz w:val="28"/>
          <w:szCs w:val="28"/>
        </w:rPr>
        <w:t xml:space="preserve"> </w:t>
      </w:r>
    </w:p>
    <w:p w:rsidR="000E3D97" w:rsidRDefault="000E3D97" w:rsidP="00ED2C3D">
      <w:pPr>
        <w:pStyle w:val="a3"/>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sidRPr="00612F04">
        <w:rPr>
          <w:rFonts w:ascii="Times New Roman" w:hAnsi="Times New Roman" w:cs="Times New Roman"/>
          <w:sz w:val="28"/>
          <w:szCs w:val="28"/>
        </w:rPr>
        <w:t xml:space="preserve">с использованием мерцающего света, открытого способа свечения; </w:t>
      </w:r>
    </w:p>
    <w:p w:rsidR="000E3D97" w:rsidRDefault="000E3D97" w:rsidP="00ED2C3D">
      <w:pPr>
        <w:pStyle w:val="a3"/>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sidRPr="00612F04">
        <w:rPr>
          <w:rFonts w:ascii="Times New Roman" w:hAnsi="Times New Roman" w:cs="Times New Roman"/>
          <w:sz w:val="28"/>
          <w:szCs w:val="28"/>
        </w:rPr>
        <w:t>более одной выше отметки нижнего края окон второго</w:t>
      </w:r>
      <w:r>
        <w:rPr>
          <w:rFonts w:ascii="Times New Roman" w:hAnsi="Times New Roman" w:cs="Times New Roman"/>
          <w:sz w:val="28"/>
          <w:szCs w:val="28"/>
        </w:rPr>
        <w:t xml:space="preserve"> этажа.</w:t>
      </w:r>
    </w:p>
    <w:p w:rsidR="000E3D97" w:rsidRDefault="00ED2C3D" w:rsidP="00ED2C3D">
      <w:pPr>
        <w:pStyle w:val="a3"/>
        <w:numPr>
          <w:ilvl w:val="1"/>
          <w:numId w:val="23"/>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0E3D97">
        <w:rPr>
          <w:rFonts w:ascii="Times New Roman" w:hAnsi="Times New Roman" w:cs="Times New Roman"/>
          <w:sz w:val="28"/>
          <w:szCs w:val="28"/>
        </w:rPr>
        <w:t>У</w:t>
      </w:r>
      <w:r w:rsidR="000E3D97" w:rsidRPr="00612F04">
        <w:rPr>
          <w:rFonts w:ascii="Times New Roman" w:hAnsi="Times New Roman" w:cs="Times New Roman"/>
          <w:sz w:val="28"/>
          <w:szCs w:val="28"/>
        </w:rPr>
        <w:t>становка средств наружной информации, полностью или частично перекры</w:t>
      </w:r>
      <w:r w:rsidR="000E3D97">
        <w:rPr>
          <w:rFonts w:ascii="Times New Roman" w:hAnsi="Times New Roman" w:cs="Times New Roman"/>
          <w:sz w:val="28"/>
          <w:szCs w:val="28"/>
        </w:rPr>
        <w:t>вающих оконные и дверные проемы.</w:t>
      </w:r>
    </w:p>
    <w:p w:rsidR="000E3D97" w:rsidRPr="00BA43BC" w:rsidRDefault="00ED2C3D" w:rsidP="00ED2C3D">
      <w:pPr>
        <w:pStyle w:val="a3"/>
        <w:numPr>
          <w:ilvl w:val="1"/>
          <w:numId w:val="23"/>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0E3D97">
        <w:rPr>
          <w:rFonts w:ascii="Times New Roman" w:hAnsi="Times New Roman"/>
          <w:sz w:val="28"/>
          <w:szCs w:val="28"/>
        </w:rPr>
        <w:t>У</w:t>
      </w:r>
      <w:r w:rsidR="000E3D97" w:rsidRPr="00612F04">
        <w:rPr>
          <w:rFonts w:ascii="Times New Roman" w:hAnsi="Times New Roman"/>
          <w:sz w:val="28"/>
          <w:szCs w:val="28"/>
        </w:rPr>
        <w:t>становка всех видов рекламных конструкций</w:t>
      </w:r>
      <w:r>
        <w:rPr>
          <w:rFonts w:ascii="Times New Roman" w:hAnsi="Times New Roman"/>
          <w:sz w:val="28"/>
          <w:szCs w:val="28"/>
        </w:rPr>
        <w:t>,</w:t>
      </w:r>
      <w:r w:rsidR="000E3D97" w:rsidRPr="00612F04">
        <w:rPr>
          <w:rFonts w:ascii="Times New Roman" w:hAnsi="Times New Roman"/>
          <w:sz w:val="28"/>
          <w:szCs w:val="28"/>
        </w:rPr>
        <w:t xml:space="preserve"> за исключением отдельно стоящих рекламных конструкций с площадью одной стороны информ</w:t>
      </w:r>
      <w:r w:rsidR="00D25AE6">
        <w:rPr>
          <w:rFonts w:ascii="Times New Roman" w:hAnsi="Times New Roman"/>
          <w:sz w:val="28"/>
          <w:szCs w:val="28"/>
        </w:rPr>
        <w:t>ационного поля до 4,5 кв.</w:t>
      </w:r>
      <w:r>
        <w:rPr>
          <w:rFonts w:ascii="Times New Roman" w:hAnsi="Times New Roman"/>
          <w:sz w:val="28"/>
          <w:szCs w:val="28"/>
        </w:rPr>
        <w:t>метра</w:t>
      </w:r>
      <w:r w:rsidR="000E3D97" w:rsidRPr="00612F04">
        <w:rPr>
          <w:rFonts w:ascii="Times New Roman" w:hAnsi="Times New Roman"/>
          <w:sz w:val="28"/>
          <w:szCs w:val="28"/>
        </w:rPr>
        <w:t xml:space="preserve"> включительно и высотой до пяти метров включительно, если установка данных рекламных конструкций не нарушает визуального восприятия объекта культурного наследия.</w:t>
      </w:r>
    </w:p>
    <w:p w:rsidR="00BA43BC" w:rsidRDefault="00BA43BC" w:rsidP="00BA43BC">
      <w:pPr>
        <w:pStyle w:val="a3"/>
        <w:tabs>
          <w:tab w:val="left" w:pos="993"/>
        </w:tabs>
        <w:autoSpaceDE w:val="0"/>
        <w:autoSpaceDN w:val="0"/>
        <w:adjustRightInd w:val="0"/>
        <w:spacing w:after="0" w:line="240" w:lineRule="auto"/>
        <w:ind w:left="927"/>
        <w:jc w:val="both"/>
        <w:rPr>
          <w:rFonts w:ascii="Times New Roman" w:hAnsi="Times New Roman"/>
          <w:sz w:val="28"/>
          <w:szCs w:val="28"/>
        </w:rPr>
      </w:pPr>
    </w:p>
    <w:p w:rsidR="00BA43BC" w:rsidRDefault="00BA43BC" w:rsidP="00BA43BC">
      <w:pPr>
        <w:pStyle w:val="a3"/>
        <w:tabs>
          <w:tab w:val="left" w:pos="993"/>
        </w:tabs>
        <w:autoSpaceDE w:val="0"/>
        <w:autoSpaceDN w:val="0"/>
        <w:adjustRightInd w:val="0"/>
        <w:spacing w:after="0" w:line="240" w:lineRule="auto"/>
        <w:ind w:left="927"/>
        <w:jc w:val="both"/>
        <w:rPr>
          <w:rFonts w:ascii="Times New Roman" w:hAnsi="Times New Roman"/>
          <w:sz w:val="28"/>
          <w:szCs w:val="28"/>
        </w:rPr>
      </w:pPr>
    </w:p>
    <w:p w:rsidR="00BA43BC" w:rsidRDefault="00BA43BC" w:rsidP="00BA43BC">
      <w:pPr>
        <w:pStyle w:val="a3"/>
        <w:tabs>
          <w:tab w:val="left" w:pos="993"/>
        </w:tabs>
        <w:autoSpaceDE w:val="0"/>
        <w:autoSpaceDN w:val="0"/>
        <w:adjustRightInd w:val="0"/>
        <w:spacing w:after="0" w:line="240" w:lineRule="auto"/>
        <w:ind w:left="927"/>
        <w:jc w:val="both"/>
        <w:rPr>
          <w:rFonts w:ascii="Times New Roman" w:hAnsi="Times New Roman" w:cs="Times New Roman"/>
          <w:sz w:val="28"/>
          <w:szCs w:val="28"/>
        </w:rPr>
      </w:pPr>
    </w:p>
    <w:p w:rsidR="0013251C" w:rsidRDefault="0013251C" w:rsidP="00BA43BC">
      <w:pPr>
        <w:pStyle w:val="a3"/>
        <w:tabs>
          <w:tab w:val="left" w:pos="993"/>
        </w:tabs>
        <w:autoSpaceDE w:val="0"/>
        <w:autoSpaceDN w:val="0"/>
        <w:adjustRightInd w:val="0"/>
        <w:spacing w:after="0" w:line="240" w:lineRule="auto"/>
        <w:ind w:left="927"/>
        <w:jc w:val="both"/>
        <w:rPr>
          <w:rFonts w:ascii="Times New Roman" w:hAnsi="Times New Roman" w:cs="Times New Roman"/>
          <w:sz w:val="28"/>
          <w:szCs w:val="28"/>
        </w:rPr>
      </w:pPr>
    </w:p>
    <w:p w:rsidR="0013251C" w:rsidRPr="00ED2C3D" w:rsidRDefault="0013251C" w:rsidP="00BA43BC">
      <w:pPr>
        <w:pStyle w:val="a3"/>
        <w:tabs>
          <w:tab w:val="left" w:pos="993"/>
        </w:tabs>
        <w:autoSpaceDE w:val="0"/>
        <w:autoSpaceDN w:val="0"/>
        <w:adjustRightInd w:val="0"/>
        <w:spacing w:after="0" w:line="240" w:lineRule="auto"/>
        <w:ind w:left="927"/>
        <w:jc w:val="both"/>
        <w:rPr>
          <w:rFonts w:ascii="Times New Roman" w:hAnsi="Times New Roman" w:cs="Times New Roman"/>
          <w:sz w:val="28"/>
          <w:szCs w:val="28"/>
        </w:rPr>
      </w:pPr>
    </w:p>
    <w:p w:rsidR="0013251C" w:rsidRDefault="00192D8D" w:rsidP="0013251C">
      <w:pPr>
        <w:autoSpaceDE w:val="0"/>
        <w:autoSpaceDN w:val="0"/>
        <w:adjustRightInd w:val="0"/>
        <w:spacing w:after="0" w:line="240" w:lineRule="auto"/>
        <w:jc w:val="center"/>
        <w:rPr>
          <w:rFonts w:ascii="Times New Roman" w:eastAsia="Times New Roman" w:hAnsi="Times New Roman" w:cs="Times New Roman"/>
          <w:b/>
          <w:color w:val="000000"/>
          <w:sz w:val="28"/>
        </w:rPr>
      </w:pPr>
      <w:r>
        <w:rPr>
          <w:rFonts w:ascii="Times New Roman" w:eastAsia="Times New Roman" w:hAnsi="Times New Roman" w:cs="Times New Roman"/>
          <w:b/>
          <w:color w:val="000000"/>
          <w:sz w:val="28"/>
          <w:lang w:val="en-US"/>
        </w:rPr>
        <w:t>V</w:t>
      </w:r>
      <w:r>
        <w:rPr>
          <w:rFonts w:ascii="Times New Roman" w:eastAsia="Times New Roman" w:hAnsi="Times New Roman" w:cs="Times New Roman"/>
          <w:b/>
          <w:color w:val="000000"/>
          <w:sz w:val="28"/>
        </w:rPr>
        <w:t>. </w:t>
      </w:r>
      <w:r w:rsidR="0025092A" w:rsidRPr="00192D8D">
        <w:rPr>
          <w:rFonts w:ascii="Times New Roman" w:eastAsia="Times New Roman" w:hAnsi="Times New Roman" w:cs="Times New Roman"/>
          <w:b/>
          <w:color w:val="000000"/>
          <w:sz w:val="28"/>
        </w:rPr>
        <w:t>ЗОПЛ ОКН-Ф «Надвратная церковь Кизического монастыря», XVII в.,</w:t>
      </w:r>
    </w:p>
    <w:p w:rsidR="0025092A" w:rsidRPr="00192D8D" w:rsidRDefault="0025092A" w:rsidP="0013251C">
      <w:pPr>
        <w:autoSpaceDE w:val="0"/>
        <w:autoSpaceDN w:val="0"/>
        <w:adjustRightInd w:val="0"/>
        <w:spacing w:after="0" w:line="240" w:lineRule="auto"/>
        <w:jc w:val="center"/>
        <w:rPr>
          <w:rFonts w:ascii="Times New Roman" w:hAnsi="Times New Roman" w:cs="Times New Roman"/>
          <w:b/>
          <w:sz w:val="28"/>
          <w:szCs w:val="28"/>
        </w:rPr>
      </w:pPr>
      <w:r w:rsidRPr="00192D8D">
        <w:rPr>
          <w:rFonts w:ascii="Times New Roman" w:eastAsia="Times New Roman" w:hAnsi="Times New Roman" w:cs="Times New Roman"/>
          <w:b/>
          <w:color w:val="000000"/>
          <w:sz w:val="28"/>
        </w:rPr>
        <w:lastRenderedPageBreak/>
        <w:t xml:space="preserve">адрес (местоположение): РТ, г. Казань, ул. Декабристов, </w:t>
      </w:r>
      <w:r w:rsidR="00953484" w:rsidRPr="00192D8D">
        <w:rPr>
          <w:rFonts w:ascii="Times New Roman" w:eastAsia="Times New Roman" w:hAnsi="Times New Roman" w:cs="Times New Roman"/>
          <w:b/>
          <w:color w:val="000000"/>
          <w:sz w:val="28"/>
        </w:rPr>
        <w:t xml:space="preserve">д. </w:t>
      </w:r>
      <w:r w:rsidRPr="00192D8D">
        <w:rPr>
          <w:rFonts w:ascii="Times New Roman" w:eastAsia="Times New Roman" w:hAnsi="Times New Roman" w:cs="Times New Roman"/>
          <w:b/>
          <w:color w:val="000000"/>
          <w:sz w:val="28"/>
        </w:rPr>
        <w:t>98</w:t>
      </w:r>
    </w:p>
    <w:p w:rsidR="0025092A" w:rsidRDefault="0025092A" w:rsidP="002B329A">
      <w:pPr>
        <w:pStyle w:val="a3"/>
        <w:tabs>
          <w:tab w:val="left" w:pos="993"/>
        </w:tabs>
        <w:autoSpaceDE w:val="0"/>
        <w:autoSpaceDN w:val="0"/>
        <w:adjustRightInd w:val="0"/>
        <w:spacing w:after="0" w:line="240" w:lineRule="auto"/>
        <w:ind w:left="567"/>
        <w:jc w:val="both"/>
        <w:rPr>
          <w:rFonts w:ascii="Times New Roman" w:hAnsi="Times New Roman" w:cs="Times New Roman"/>
          <w:b/>
          <w:sz w:val="28"/>
          <w:szCs w:val="28"/>
        </w:rPr>
      </w:pPr>
    </w:p>
    <w:tbl>
      <w:tblPr>
        <w:tblW w:w="10154" w:type="dxa"/>
        <w:tblLayout w:type="fixed"/>
        <w:tblCellMar>
          <w:left w:w="0" w:type="dxa"/>
          <w:right w:w="0" w:type="dxa"/>
        </w:tblCellMar>
        <w:tblLook w:val="04A0" w:firstRow="1" w:lastRow="0" w:firstColumn="1" w:lastColumn="0" w:noHBand="0" w:noVBand="1"/>
      </w:tblPr>
      <w:tblGrid>
        <w:gridCol w:w="843"/>
        <w:gridCol w:w="1189"/>
        <w:gridCol w:w="1344"/>
        <w:gridCol w:w="1360"/>
        <w:gridCol w:w="1287"/>
        <w:gridCol w:w="1070"/>
        <w:gridCol w:w="1701"/>
        <w:gridCol w:w="1360"/>
      </w:tblGrid>
      <w:tr w:rsidR="002B329A" w:rsidRPr="00E16CDC" w:rsidTr="0013251C">
        <w:trPr>
          <w:trHeight w:hRule="exact" w:val="339"/>
        </w:trPr>
        <w:tc>
          <w:tcPr>
            <w:tcW w:w="10154" w:type="dxa"/>
            <w:gridSpan w:val="8"/>
            <w:tcBorders>
              <w:top w:val="single" w:sz="5" w:space="0" w:color="000000"/>
              <w:left w:val="single" w:sz="4" w:space="0" w:color="auto"/>
              <w:bottom w:val="single" w:sz="5" w:space="0" w:color="000000"/>
              <w:right w:val="single" w:sz="4" w:space="0" w:color="auto"/>
            </w:tcBorders>
            <w:shd w:val="clear" w:color="auto" w:fill="auto"/>
          </w:tcPr>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Раздел 1</w:t>
            </w:r>
          </w:p>
        </w:tc>
      </w:tr>
      <w:tr w:rsidR="002B329A" w:rsidRPr="00E16CDC" w:rsidTr="000A2912">
        <w:trPr>
          <w:trHeight w:hRule="exact" w:val="356"/>
        </w:trPr>
        <w:tc>
          <w:tcPr>
            <w:tcW w:w="10154" w:type="dxa"/>
            <w:gridSpan w:val="8"/>
            <w:tcBorders>
              <w:top w:val="single" w:sz="5" w:space="0" w:color="000000"/>
              <w:left w:val="single" w:sz="4" w:space="0" w:color="auto"/>
              <w:bottom w:val="single" w:sz="5" w:space="0" w:color="000000"/>
              <w:right w:val="single" w:sz="4" w:space="0" w:color="auto"/>
            </w:tcBorders>
            <w:shd w:val="clear" w:color="auto" w:fill="auto"/>
          </w:tcPr>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Сведения об объекте</w:t>
            </w:r>
          </w:p>
        </w:tc>
      </w:tr>
      <w:tr w:rsidR="002B329A" w:rsidRPr="00E16CDC" w:rsidTr="0013251C">
        <w:trPr>
          <w:trHeight w:hRule="exact" w:val="337"/>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 п/п</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Pr>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Характеристики объекта</w:t>
            </w:r>
          </w:p>
        </w:tc>
        <w:tc>
          <w:tcPr>
            <w:tcW w:w="4131"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Описание характеристик</w:t>
            </w:r>
          </w:p>
        </w:tc>
      </w:tr>
      <w:tr w:rsidR="002B329A" w:rsidRPr="00E16CDC" w:rsidTr="000A2912">
        <w:trPr>
          <w:trHeight w:hRule="exact" w:val="593"/>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E16CDC" w:rsidRDefault="002B329A" w:rsidP="007236D9">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1.</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E16CDC" w:rsidRDefault="002B329A" w:rsidP="007236D9">
            <w:pPr>
              <w:spacing w:after="0" w:line="240" w:lineRule="auto"/>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Местоположение объекта</w:t>
            </w:r>
          </w:p>
        </w:tc>
        <w:tc>
          <w:tcPr>
            <w:tcW w:w="4131"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E16CDC" w:rsidRDefault="002B329A" w:rsidP="00E80F64">
            <w:pPr>
              <w:spacing w:after="0" w:line="240" w:lineRule="auto"/>
              <w:ind w:left="78" w:right="66"/>
              <w:jc w:val="both"/>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Рес</w:t>
            </w:r>
            <w:r w:rsidR="004035D5">
              <w:rPr>
                <w:rFonts w:ascii="Times New Roman" w:eastAsia="Times New Roman" w:hAnsi="Times New Roman" w:cs="Times New Roman"/>
                <w:color w:val="000000"/>
                <w:spacing w:val="-2"/>
              </w:rPr>
              <w:t>публика Татарстан (Татарстан), г. </w:t>
            </w:r>
            <w:r w:rsidRPr="00E16CDC">
              <w:rPr>
                <w:rFonts w:ascii="Times New Roman" w:eastAsia="Times New Roman" w:hAnsi="Times New Roman" w:cs="Times New Roman"/>
                <w:color w:val="000000"/>
                <w:spacing w:val="-2"/>
              </w:rPr>
              <w:t xml:space="preserve">Казань, ул. Декабристов, </w:t>
            </w:r>
            <w:r w:rsidR="004035D5">
              <w:rPr>
                <w:rFonts w:ascii="Times New Roman" w:eastAsia="Times New Roman" w:hAnsi="Times New Roman" w:cs="Times New Roman"/>
                <w:color w:val="000000"/>
                <w:spacing w:val="-2"/>
              </w:rPr>
              <w:t xml:space="preserve">д. </w:t>
            </w:r>
            <w:r w:rsidRPr="00E16CDC">
              <w:rPr>
                <w:rFonts w:ascii="Times New Roman" w:eastAsia="Times New Roman" w:hAnsi="Times New Roman" w:cs="Times New Roman"/>
                <w:color w:val="000000"/>
                <w:spacing w:val="-2"/>
              </w:rPr>
              <w:t>98</w:t>
            </w:r>
          </w:p>
        </w:tc>
      </w:tr>
      <w:tr w:rsidR="002B329A" w:rsidRPr="00E16CDC" w:rsidTr="0013251C">
        <w:trPr>
          <w:trHeight w:hRule="exact" w:val="555"/>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E16CDC" w:rsidRDefault="002B329A" w:rsidP="007236D9">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2.</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E16CDC" w:rsidRDefault="002B329A" w:rsidP="007236D9">
            <w:pPr>
              <w:spacing w:after="0" w:line="240" w:lineRule="auto"/>
              <w:jc w:val="both"/>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Площадь объекта + / – величина погрешности определения площади (Р + / – Дельта Р)</w:t>
            </w:r>
          </w:p>
        </w:tc>
        <w:tc>
          <w:tcPr>
            <w:tcW w:w="4131"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E16CDC" w:rsidRDefault="002B329A" w:rsidP="00E80F64">
            <w:pPr>
              <w:spacing w:after="0" w:line="240" w:lineRule="auto"/>
              <w:ind w:left="78"/>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86360 кв.м +/- 103 кв.м</w:t>
            </w:r>
          </w:p>
        </w:tc>
      </w:tr>
      <w:tr w:rsidR="002B329A" w:rsidRPr="00E16CDC" w:rsidTr="0013251C">
        <w:trPr>
          <w:trHeight w:hRule="exact" w:val="373"/>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E16CDC" w:rsidRDefault="002B329A" w:rsidP="007236D9">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3.</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E16CDC" w:rsidRDefault="002B329A" w:rsidP="007236D9">
            <w:pPr>
              <w:spacing w:after="0" w:line="240" w:lineRule="auto"/>
              <w:jc w:val="both"/>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Иные характеристики объекта</w:t>
            </w:r>
          </w:p>
        </w:tc>
        <w:tc>
          <w:tcPr>
            <w:tcW w:w="4131"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E16CDC" w:rsidRDefault="002B329A" w:rsidP="007236D9">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w:t>
            </w:r>
          </w:p>
        </w:tc>
      </w:tr>
      <w:tr w:rsidR="002B329A" w:rsidRPr="00E16CDC" w:rsidTr="0013251C">
        <w:trPr>
          <w:trHeight w:hRule="exact" w:val="341"/>
        </w:trPr>
        <w:tc>
          <w:tcPr>
            <w:tcW w:w="10154" w:type="dxa"/>
            <w:gridSpan w:val="8"/>
            <w:tcBorders>
              <w:top w:val="single" w:sz="4" w:space="0" w:color="auto"/>
              <w:left w:val="single" w:sz="4" w:space="0" w:color="auto"/>
              <w:bottom w:val="single" w:sz="6" w:space="0" w:color="000000"/>
              <w:right w:val="single" w:sz="4" w:space="0" w:color="auto"/>
            </w:tcBorders>
            <w:shd w:val="clear" w:color="auto" w:fill="auto"/>
          </w:tcPr>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Раздел 2</w:t>
            </w:r>
          </w:p>
        </w:tc>
      </w:tr>
      <w:tr w:rsidR="002B329A" w:rsidRPr="00E16CDC" w:rsidTr="000A2912">
        <w:trPr>
          <w:trHeight w:hRule="exact" w:val="338"/>
        </w:trPr>
        <w:tc>
          <w:tcPr>
            <w:tcW w:w="10154" w:type="dxa"/>
            <w:gridSpan w:val="8"/>
            <w:tcBorders>
              <w:top w:val="single" w:sz="6" w:space="0" w:color="000000"/>
              <w:left w:val="single" w:sz="4" w:space="0" w:color="auto"/>
              <w:bottom w:val="single" w:sz="5" w:space="0" w:color="000000"/>
              <w:right w:val="single" w:sz="4" w:space="0" w:color="auto"/>
            </w:tcBorders>
            <w:shd w:val="clear" w:color="auto" w:fill="auto"/>
          </w:tcPr>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Сведения о местоположении границ объекта</w:t>
            </w:r>
          </w:p>
        </w:tc>
      </w:tr>
      <w:tr w:rsidR="002B329A" w:rsidRPr="00E16CDC" w:rsidTr="0013251C">
        <w:trPr>
          <w:trHeight w:hRule="exact" w:val="316"/>
        </w:trPr>
        <w:tc>
          <w:tcPr>
            <w:tcW w:w="10154"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E16CDC" w:rsidRDefault="002B329A" w:rsidP="007236D9">
            <w:pPr>
              <w:spacing w:after="0" w:line="240" w:lineRule="auto"/>
              <w:jc w:val="both"/>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1. Система координат МСК-16</w:t>
            </w:r>
          </w:p>
        </w:tc>
      </w:tr>
      <w:tr w:rsidR="002B329A" w:rsidRPr="00E16CDC" w:rsidTr="0013251C">
        <w:trPr>
          <w:trHeight w:hRule="exact" w:val="311"/>
        </w:trPr>
        <w:tc>
          <w:tcPr>
            <w:tcW w:w="10154"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E16CDC" w:rsidRDefault="002B329A" w:rsidP="007236D9">
            <w:pPr>
              <w:spacing w:after="0" w:line="240" w:lineRule="auto"/>
              <w:jc w:val="both"/>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2. Сведения о характерных точках границ объекта</w:t>
            </w:r>
          </w:p>
        </w:tc>
      </w:tr>
      <w:tr w:rsidR="002B329A" w:rsidRPr="00E16CDC" w:rsidTr="00E80F64">
        <w:trPr>
          <w:trHeight w:hRule="exact" w:val="570"/>
        </w:trPr>
        <w:tc>
          <w:tcPr>
            <w:tcW w:w="2032" w:type="dxa"/>
            <w:gridSpan w:val="2"/>
            <w:vMerge w:val="restart"/>
            <w:tcBorders>
              <w:top w:val="single" w:sz="6" w:space="0" w:color="000000"/>
              <w:left w:val="single" w:sz="4" w:space="0" w:color="auto"/>
              <w:right w:val="single" w:sz="6" w:space="0" w:color="000000"/>
            </w:tcBorders>
            <w:shd w:val="clear" w:color="auto" w:fill="auto"/>
          </w:tcPr>
          <w:p w:rsidR="00E80F64"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 xml:space="preserve">Обозначение </w:t>
            </w:r>
          </w:p>
          <w:p w:rsidR="00E80F64"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 xml:space="preserve">характерных </w:t>
            </w:r>
          </w:p>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точек границ</w:t>
            </w:r>
          </w:p>
        </w:tc>
        <w:tc>
          <w:tcPr>
            <w:tcW w:w="2704" w:type="dxa"/>
            <w:gridSpan w:val="2"/>
            <w:tcBorders>
              <w:top w:val="single" w:sz="5" w:space="0" w:color="000000"/>
              <w:left w:val="single" w:sz="6" w:space="0" w:color="000000"/>
              <w:bottom w:val="single" w:sz="6" w:space="0" w:color="000000"/>
              <w:right w:val="single" w:sz="6" w:space="0" w:color="000000"/>
            </w:tcBorders>
            <w:shd w:val="clear" w:color="auto" w:fill="auto"/>
          </w:tcPr>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Координаты, м</w:t>
            </w:r>
          </w:p>
        </w:tc>
        <w:tc>
          <w:tcPr>
            <w:tcW w:w="2357" w:type="dxa"/>
            <w:gridSpan w:val="2"/>
            <w:vMerge w:val="restart"/>
            <w:tcBorders>
              <w:top w:val="single" w:sz="6" w:space="0" w:color="000000"/>
              <w:left w:val="single" w:sz="6" w:space="0" w:color="000000"/>
              <w:right w:val="single" w:sz="6" w:space="0" w:color="000000"/>
            </w:tcBorders>
            <w:shd w:val="clear" w:color="auto" w:fill="auto"/>
          </w:tcPr>
          <w:p w:rsidR="00E80F64"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 xml:space="preserve">Метод определения </w:t>
            </w:r>
          </w:p>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 xml:space="preserve">координат характерной </w:t>
            </w:r>
          </w:p>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точки</w:t>
            </w:r>
          </w:p>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p>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p>
        </w:tc>
        <w:tc>
          <w:tcPr>
            <w:tcW w:w="1701" w:type="dxa"/>
            <w:vMerge w:val="restart"/>
            <w:tcBorders>
              <w:top w:val="single" w:sz="6" w:space="0" w:color="000000"/>
              <w:left w:val="single" w:sz="6" w:space="0" w:color="000000"/>
              <w:right w:val="single" w:sz="6" w:space="0" w:color="000000"/>
            </w:tcBorders>
            <w:shd w:val="clear" w:color="auto" w:fill="auto"/>
          </w:tcPr>
          <w:p w:rsidR="002B329A" w:rsidRPr="00E16CDC" w:rsidRDefault="002B329A" w:rsidP="007236D9">
            <w:pPr>
              <w:spacing w:after="0" w:line="240" w:lineRule="auto"/>
              <w:ind w:left="57" w:right="57"/>
              <w:jc w:val="center"/>
              <w:rPr>
                <w:rFonts w:ascii="Times New Roman" w:eastAsia="Times New Roman" w:hAnsi="Times New Roman" w:cs="Times New Roman"/>
                <w:b/>
                <w:color w:val="000000"/>
              </w:rPr>
            </w:pPr>
            <w:r w:rsidRPr="00E16CDC">
              <w:rPr>
                <w:rFonts w:ascii="Times New Roman" w:eastAsia="Times New Roman" w:hAnsi="Times New Roman" w:cs="Times New Roman"/>
                <w:b/>
                <w:color w:val="000000"/>
              </w:rPr>
              <w:t>Средняя квад</w:t>
            </w:r>
            <w:r w:rsidR="00AC5CD2">
              <w:rPr>
                <w:rFonts w:ascii="Times New Roman" w:eastAsia="Times New Roman" w:hAnsi="Times New Roman" w:cs="Times New Roman"/>
                <w:b/>
                <w:color w:val="000000"/>
              </w:rPr>
              <w:t>-</w:t>
            </w:r>
            <w:r w:rsidRPr="00E16CDC">
              <w:rPr>
                <w:rFonts w:ascii="Times New Roman" w:eastAsia="Times New Roman" w:hAnsi="Times New Roman" w:cs="Times New Roman"/>
                <w:b/>
                <w:color w:val="000000"/>
              </w:rPr>
              <w:t>ратическая погрешность положения характерной точки (Мt), м</w:t>
            </w:r>
          </w:p>
        </w:tc>
        <w:tc>
          <w:tcPr>
            <w:tcW w:w="1360" w:type="dxa"/>
            <w:vMerge w:val="restart"/>
            <w:tcBorders>
              <w:top w:val="single" w:sz="6" w:space="0" w:color="000000"/>
              <w:left w:val="single" w:sz="6" w:space="0" w:color="000000"/>
              <w:right w:val="single" w:sz="4" w:space="0" w:color="auto"/>
            </w:tcBorders>
            <w:shd w:val="clear" w:color="auto" w:fill="auto"/>
          </w:tcPr>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Описание обозначения точки на местности (при наличии)</w:t>
            </w:r>
          </w:p>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p>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p>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E16CDC" w:rsidTr="00E80F64">
        <w:trPr>
          <w:trHeight w:hRule="exact" w:val="989"/>
        </w:trPr>
        <w:tc>
          <w:tcPr>
            <w:tcW w:w="2032" w:type="dxa"/>
            <w:gridSpan w:val="2"/>
            <w:vMerge/>
            <w:tcBorders>
              <w:top w:val="single" w:sz="6" w:space="0" w:color="000000"/>
              <w:left w:val="single" w:sz="4" w:space="0" w:color="auto"/>
              <w:right w:val="single" w:sz="6" w:space="0" w:color="000000"/>
            </w:tcBorders>
            <w:shd w:val="clear" w:color="auto" w:fill="auto"/>
            <w:vAlign w:val="center"/>
          </w:tcPr>
          <w:p w:rsidR="002B329A" w:rsidRPr="00E16CDC" w:rsidRDefault="002B329A" w:rsidP="007236D9">
            <w:pPr>
              <w:spacing w:after="0" w:line="240" w:lineRule="auto"/>
              <w:rPr>
                <w:rFonts w:ascii="Times New Roman" w:hAnsi="Times New Roman" w:cs="Times New Roman"/>
              </w:rPr>
            </w:pPr>
          </w:p>
        </w:tc>
        <w:tc>
          <w:tcPr>
            <w:tcW w:w="1344" w:type="dxa"/>
            <w:tcBorders>
              <w:top w:val="single" w:sz="6" w:space="0" w:color="000000"/>
              <w:left w:val="single" w:sz="6" w:space="0" w:color="000000"/>
              <w:right w:val="single" w:sz="6" w:space="0" w:color="000000"/>
            </w:tcBorders>
            <w:shd w:val="clear" w:color="auto" w:fill="auto"/>
            <w:vAlign w:val="center"/>
          </w:tcPr>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X</w:t>
            </w:r>
          </w:p>
        </w:tc>
        <w:tc>
          <w:tcPr>
            <w:tcW w:w="1360" w:type="dxa"/>
            <w:tcBorders>
              <w:top w:val="single" w:sz="6" w:space="0" w:color="000000"/>
              <w:left w:val="single" w:sz="6" w:space="0" w:color="000000"/>
              <w:right w:val="single" w:sz="6" w:space="0" w:color="000000"/>
            </w:tcBorders>
            <w:shd w:val="clear" w:color="auto" w:fill="auto"/>
            <w:vAlign w:val="center"/>
          </w:tcPr>
          <w:p w:rsidR="002B329A" w:rsidRPr="00E16CDC" w:rsidRDefault="002B329A" w:rsidP="007236D9">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Y</w:t>
            </w:r>
          </w:p>
        </w:tc>
        <w:tc>
          <w:tcPr>
            <w:tcW w:w="2357" w:type="dxa"/>
            <w:gridSpan w:val="2"/>
            <w:vMerge/>
            <w:tcBorders>
              <w:top w:val="single" w:sz="6" w:space="0" w:color="000000"/>
              <w:left w:val="single" w:sz="6" w:space="0" w:color="000000"/>
              <w:right w:val="single" w:sz="6" w:space="0" w:color="000000"/>
            </w:tcBorders>
            <w:shd w:val="clear" w:color="auto" w:fill="auto"/>
            <w:vAlign w:val="center"/>
          </w:tcPr>
          <w:p w:rsidR="002B329A" w:rsidRPr="00E16CDC" w:rsidRDefault="002B329A" w:rsidP="007236D9">
            <w:pPr>
              <w:spacing w:after="0" w:line="240" w:lineRule="auto"/>
              <w:rPr>
                <w:rFonts w:ascii="Times New Roman" w:hAnsi="Times New Roman" w:cs="Times New Roman"/>
              </w:rPr>
            </w:pPr>
          </w:p>
        </w:tc>
        <w:tc>
          <w:tcPr>
            <w:tcW w:w="1701" w:type="dxa"/>
            <w:vMerge/>
            <w:tcBorders>
              <w:top w:val="single" w:sz="6" w:space="0" w:color="000000"/>
              <w:left w:val="single" w:sz="6" w:space="0" w:color="000000"/>
              <w:right w:val="single" w:sz="6" w:space="0" w:color="000000"/>
            </w:tcBorders>
            <w:shd w:val="clear" w:color="auto" w:fill="auto"/>
            <w:vAlign w:val="center"/>
          </w:tcPr>
          <w:p w:rsidR="002B329A" w:rsidRPr="00E16CDC" w:rsidRDefault="002B329A" w:rsidP="007236D9">
            <w:pPr>
              <w:spacing w:after="0" w:line="240" w:lineRule="auto"/>
              <w:rPr>
                <w:rFonts w:ascii="Times New Roman" w:hAnsi="Times New Roman" w:cs="Times New Roman"/>
              </w:rPr>
            </w:pPr>
          </w:p>
        </w:tc>
        <w:tc>
          <w:tcPr>
            <w:tcW w:w="1360" w:type="dxa"/>
            <w:vMerge/>
            <w:tcBorders>
              <w:top w:val="single" w:sz="6" w:space="0" w:color="000000"/>
              <w:left w:val="single" w:sz="6" w:space="0" w:color="000000"/>
              <w:right w:val="single" w:sz="4" w:space="0" w:color="auto"/>
            </w:tcBorders>
            <w:shd w:val="clear" w:color="auto" w:fill="auto"/>
            <w:vAlign w:val="center"/>
          </w:tcPr>
          <w:p w:rsidR="002B329A" w:rsidRPr="00E16CDC" w:rsidRDefault="002B329A" w:rsidP="007236D9">
            <w:pPr>
              <w:spacing w:after="0" w:line="240" w:lineRule="auto"/>
              <w:rPr>
                <w:rFonts w:ascii="Times New Roman" w:hAnsi="Times New Roman" w:cs="Times New Roman"/>
              </w:rPr>
            </w:pPr>
          </w:p>
        </w:tc>
      </w:tr>
    </w:tbl>
    <w:p w:rsidR="002B329A" w:rsidRPr="00097490" w:rsidRDefault="002B329A" w:rsidP="002B329A">
      <w:pPr>
        <w:spacing w:after="0" w:line="240" w:lineRule="auto"/>
        <w:rPr>
          <w:rFonts w:ascii="Times New Roman" w:hAnsi="Times New Roman" w:cs="Times New Roman"/>
          <w:sz w:val="2"/>
          <w:szCs w:val="2"/>
        </w:rPr>
      </w:pPr>
    </w:p>
    <w:tbl>
      <w:tblPr>
        <w:tblW w:w="10159" w:type="dxa"/>
        <w:tblLayout w:type="fixed"/>
        <w:tblCellMar>
          <w:left w:w="0" w:type="dxa"/>
          <w:bottom w:w="28" w:type="dxa"/>
          <w:right w:w="0" w:type="dxa"/>
        </w:tblCellMar>
        <w:tblLook w:val="04A0" w:firstRow="1" w:lastRow="0" w:firstColumn="1" w:lastColumn="0" w:noHBand="0" w:noVBand="1"/>
      </w:tblPr>
      <w:tblGrid>
        <w:gridCol w:w="2035"/>
        <w:gridCol w:w="1346"/>
        <w:gridCol w:w="1362"/>
        <w:gridCol w:w="2350"/>
        <w:gridCol w:w="1701"/>
        <w:gridCol w:w="1365"/>
      </w:tblGrid>
      <w:tr w:rsidR="002B329A" w:rsidRPr="00097490" w:rsidTr="00E80F64">
        <w:trPr>
          <w:trHeight w:hRule="exact" w:val="301"/>
          <w:tblHeader/>
        </w:trPr>
        <w:tc>
          <w:tcPr>
            <w:tcW w:w="2035" w:type="dxa"/>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1</w:t>
            </w:r>
          </w:p>
        </w:tc>
        <w:tc>
          <w:tcPr>
            <w:tcW w:w="1346"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2</w:t>
            </w:r>
          </w:p>
        </w:tc>
        <w:tc>
          <w:tcPr>
            <w:tcW w:w="1362"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3</w:t>
            </w:r>
          </w:p>
        </w:tc>
        <w:tc>
          <w:tcPr>
            <w:tcW w:w="2350"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4</w:t>
            </w:r>
          </w:p>
        </w:tc>
        <w:tc>
          <w:tcPr>
            <w:tcW w:w="1701"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5</w:t>
            </w:r>
          </w:p>
        </w:tc>
        <w:tc>
          <w:tcPr>
            <w:tcW w:w="1365" w:type="dxa"/>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6</w:t>
            </w:r>
          </w:p>
        </w:tc>
      </w:tr>
      <w:tr w:rsidR="002B329A" w:rsidRPr="00097490" w:rsidTr="00E80F64">
        <w:trPr>
          <w:trHeight w:hRule="exact" w:val="335"/>
        </w:trPr>
        <w:tc>
          <w:tcPr>
            <w:tcW w:w="2035" w:type="dxa"/>
            <w:tcBorders>
              <w:top w:val="single" w:sz="5" w:space="0" w:color="000000"/>
              <w:left w:val="single" w:sz="4" w:space="0" w:color="auto"/>
              <w:bottom w:val="single" w:sz="5" w:space="0" w:color="000000"/>
              <w:right w:val="single" w:sz="5" w:space="0" w:color="000000"/>
            </w:tcBorders>
            <w:shd w:val="clear" w:color="auto" w:fill="auto"/>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w:t>
            </w:r>
          </w:p>
        </w:tc>
        <w:tc>
          <w:tcPr>
            <w:tcW w:w="1346" w:type="dxa"/>
            <w:tcBorders>
              <w:top w:val="single" w:sz="5" w:space="0" w:color="000000"/>
              <w:left w:val="single" w:sz="5" w:space="0" w:color="000000"/>
              <w:bottom w:val="single" w:sz="5" w:space="0" w:color="000000"/>
              <w:right w:val="single" w:sz="5" w:space="0" w:color="000000"/>
            </w:tcBorders>
            <w:shd w:val="clear" w:color="auto" w:fill="auto"/>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w:t>
            </w:r>
          </w:p>
        </w:tc>
        <w:tc>
          <w:tcPr>
            <w:tcW w:w="1362" w:type="dxa"/>
            <w:tcBorders>
              <w:top w:val="single" w:sz="5" w:space="0" w:color="000000"/>
              <w:left w:val="single" w:sz="5" w:space="0" w:color="000000"/>
              <w:bottom w:val="single" w:sz="5" w:space="0" w:color="000000"/>
              <w:right w:val="single" w:sz="5" w:space="0" w:color="000000"/>
            </w:tcBorders>
            <w:shd w:val="clear" w:color="auto" w:fill="auto"/>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w:t>
            </w:r>
          </w:p>
        </w:tc>
        <w:tc>
          <w:tcPr>
            <w:tcW w:w="2350" w:type="dxa"/>
            <w:tcBorders>
              <w:top w:val="single" w:sz="5" w:space="0" w:color="000000"/>
              <w:left w:val="single" w:sz="5" w:space="0" w:color="000000"/>
              <w:bottom w:val="single" w:sz="5" w:space="0" w:color="000000"/>
              <w:right w:val="single" w:sz="5" w:space="0" w:color="000000"/>
            </w:tcBorders>
            <w:shd w:val="clear" w:color="auto" w:fill="auto"/>
          </w:tcPr>
          <w:p w:rsidR="002B329A" w:rsidRPr="00097490" w:rsidRDefault="002B329A" w:rsidP="007236D9">
            <w:pPr>
              <w:spacing w:after="0" w:line="240" w:lineRule="auto"/>
              <w:jc w:val="center"/>
              <w:rPr>
                <w:rFonts w:ascii="Times New Roman" w:eastAsia="Times New Roman" w:hAnsi="Times New Roman" w:cs="Times New Roman"/>
                <w:color w:val="000000"/>
              </w:rPr>
            </w:pPr>
            <w:r w:rsidRPr="00097490">
              <w:rPr>
                <w:rFonts w:ascii="Times New Roman" w:eastAsia="Times New Roman" w:hAnsi="Times New Roman" w:cs="Times New Roman"/>
                <w:color w:val="000000"/>
              </w:rPr>
              <w:t>-</w:t>
            </w:r>
          </w:p>
        </w:tc>
        <w:tc>
          <w:tcPr>
            <w:tcW w:w="1701" w:type="dxa"/>
            <w:tcBorders>
              <w:top w:val="single" w:sz="5" w:space="0" w:color="000000"/>
              <w:left w:val="single" w:sz="5" w:space="0" w:color="000000"/>
              <w:bottom w:val="single" w:sz="5" w:space="0" w:color="000000"/>
              <w:right w:val="single" w:sz="5" w:space="0" w:color="000000"/>
            </w:tcBorders>
            <w:shd w:val="clear" w:color="auto" w:fill="auto"/>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w:t>
            </w:r>
          </w:p>
        </w:tc>
        <w:tc>
          <w:tcPr>
            <w:tcW w:w="1365" w:type="dxa"/>
            <w:tcBorders>
              <w:top w:val="single" w:sz="5" w:space="0" w:color="000000"/>
              <w:left w:val="single" w:sz="5" w:space="0" w:color="000000"/>
              <w:bottom w:val="single" w:sz="5" w:space="0" w:color="000000"/>
              <w:right w:val="single" w:sz="4" w:space="0" w:color="auto"/>
            </w:tcBorders>
            <w:shd w:val="clear" w:color="auto" w:fill="auto"/>
          </w:tcPr>
          <w:p w:rsidR="002B329A" w:rsidRPr="00097490" w:rsidRDefault="002B329A" w:rsidP="007236D9">
            <w:pPr>
              <w:spacing w:after="0" w:line="240" w:lineRule="auto"/>
              <w:jc w:val="center"/>
              <w:rPr>
                <w:rFonts w:ascii="Times New Roman" w:eastAsia="Times New Roman" w:hAnsi="Times New Roman" w:cs="Times New Roman"/>
                <w:color w:val="000000"/>
                <w:spacing w:val="-2"/>
              </w:rPr>
            </w:pPr>
            <w:r w:rsidRPr="00097490">
              <w:rPr>
                <w:rFonts w:ascii="Times New Roman" w:eastAsia="Times New Roman" w:hAnsi="Times New Roman" w:cs="Times New Roman"/>
                <w:color w:val="000000"/>
                <w:spacing w:val="-2"/>
              </w:rPr>
              <w:t>-</w:t>
            </w:r>
          </w:p>
        </w:tc>
      </w:tr>
      <w:tr w:rsidR="002B329A" w:rsidRPr="00097490" w:rsidTr="007236D9">
        <w:trPr>
          <w:trHeight w:hRule="exact" w:val="344"/>
        </w:trPr>
        <w:tc>
          <w:tcPr>
            <w:tcW w:w="10159" w:type="dxa"/>
            <w:gridSpan w:val="6"/>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097490" w:rsidRDefault="002B329A" w:rsidP="007236D9">
            <w:pPr>
              <w:spacing w:after="0" w:line="240" w:lineRule="auto"/>
              <w:jc w:val="both"/>
              <w:rPr>
                <w:rFonts w:ascii="Times New Roman" w:eastAsia="Times New Roman" w:hAnsi="Times New Roman" w:cs="Times New Roman"/>
                <w:color w:val="000000"/>
              </w:rPr>
            </w:pPr>
            <w:r w:rsidRPr="00097490">
              <w:rPr>
                <w:rFonts w:ascii="Times New Roman" w:eastAsia="Times New Roman" w:hAnsi="Times New Roman" w:cs="Times New Roman"/>
                <w:color w:val="000000"/>
              </w:rPr>
              <w:t>3. Сведения о характерных точках части (частей) границы объекта</w:t>
            </w:r>
          </w:p>
        </w:tc>
      </w:tr>
      <w:tr w:rsidR="006609E5" w:rsidRPr="00097490" w:rsidTr="00E80F64">
        <w:trPr>
          <w:trHeight w:val="577"/>
        </w:trPr>
        <w:tc>
          <w:tcPr>
            <w:tcW w:w="2035" w:type="dxa"/>
            <w:vMerge w:val="restart"/>
            <w:tcBorders>
              <w:top w:val="single" w:sz="6" w:space="0" w:color="000000"/>
              <w:left w:val="single" w:sz="4" w:space="0" w:color="auto"/>
              <w:right w:val="single" w:sz="6" w:space="0" w:color="000000"/>
            </w:tcBorders>
            <w:shd w:val="clear" w:color="auto" w:fill="auto"/>
          </w:tcPr>
          <w:p w:rsidR="00E80F64" w:rsidRDefault="006609E5" w:rsidP="006609E5">
            <w:pPr>
              <w:autoSpaceDE w:val="0"/>
              <w:autoSpaceDN w:val="0"/>
              <w:adjustRightInd w:val="0"/>
              <w:spacing w:after="0" w:line="240" w:lineRule="auto"/>
              <w:jc w:val="center"/>
              <w:rPr>
                <w:rFonts w:ascii="Times New Roman" w:eastAsia="Times New Roman" w:hAnsi="Times New Roman" w:cs="Times New Roman"/>
                <w:b/>
                <w:color w:val="000000"/>
                <w:spacing w:val="-2"/>
              </w:rPr>
            </w:pPr>
            <w:r w:rsidRPr="006609E5">
              <w:rPr>
                <w:rFonts w:ascii="Times New Roman" w:eastAsia="Times New Roman" w:hAnsi="Times New Roman" w:cs="Times New Roman"/>
                <w:b/>
                <w:color w:val="000000"/>
                <w:spacing w:val="-2"/>
              </w:rPr>
              <w:t>Обозначение</w:t>
            </w:r>
          </w:p>
          <w:p w:rsidR="00E80F64" w:rsidRDefault="006609E5" w:rsidP="006609E5">
            <w:pPr>
              <w:autoSpaceDE w:val="0"/>
              <w:autoSpaceDN w:val="0"/>
              <w:adjustRightInd w:val="0"/>
              <w:spacing w:after="0" w:line="240" w:lineRule="auto"/>
              <w:jc w:val="center"/>
              <w:rPr>
                <w:rFonts w:ascii="Times New Roman" w:eastAsia="Times New Roman" w:hAnsi="Times New Roman" w:cs="Times New Roman"/>
                <w:b/>
                <w:color w:val="000000"/>
                <w:spacing w:val="-2"/>
              </w:rPr>
            </w:pPr>
            <w:r w:rsidRPr="006609E5">
              <w:rPr>
                <w:rFonts w:ascii="Times New Roman" w:eastAsia="Times New Roman" w:hAnsi="Times New Roman" w:cs="Times New Roman"/>
                <w:b/>
                <w:color w:val="000000"/>
                <w:spacing w:val="-2"/>
              </w:rPr>
              <w:t xml:space="preserve">характерных </w:t>
            </w:r>
          </w:p>
          <w:p w:rsidR="00E80F64" w:rsidRDefault="006609E5" w:rsidP="00E80F64">
            <w:pPr>
              <w:autoSpaceDE w:val="0"/>
              <w:autoSpaceDN w:val="0"/>
              <w:adjustRightInd w:val="0"/>
              <w:spacing w:after="0" w:line="240" w:lineRule="auto"/>
              <w:jc w:val="center"/>
              <w:rPr>
                <w:rFonts w:ascii="Times New Roman" w:eastAsia="Times New Roman" w:hAnsi="Times New Roman" w:cs="Times New Roman"/>
                <w:b/>
                <w:color w:val="000000"/>
                <w:spacing w:val="-2"/>
              </w:rPr>
            </w:pPr>
            <w:r w:rsidRPr="006609E5">
              <w:rPr>
                <w:rFonts w:ascii="Times New Roman" w:eastAsia="Times New Roman" w:hAnsi="Times New Roman" w:cs="Times New Roman"/>
                <w:b/>
                <w:color w:val="000000"/>
                <w:spacing w:val="-2"/>
              </w:rPr>
              <w:t xml:space="preserve">точек части </w:t>
            </w:r>
          </w:p>
          <w:p w:rsidR="006609E5" w:rsidRPr="00E80F64" w:rsidRDefault="006609E5" w:rsidP="00E80F64">
            <w:pPr>
              <w:autoSpaceDE w:val="0"/>
              <w:autoSpaceDN w:val="0"/>
              <w:adjustRightInd w:val="0"/>
              <w:spacing w:after="0" w:line="240" w:lineRule="auto"/>
              <w:jc w:val="center"/>
              <w:rPr>
                <w:rFonts w:ascii="Times New Roman" w:eastAsia="Times New Roman" w:hAnsi="Times New Roman" w:cs="Times New Roman"/>
                <w:b/>
                <w:color w:val="000000"/>
                <w:spacing w:val="-2"/>
              </w:rPr>
            </w:pPr>
            <w:r w:rsidRPr="006609E5">
              <w:rPr>
                <w:rFonts w:ascii="Times New Roman" w:eastAsia="Times New Roman" w:hAnsi="Times New Roman" w:cs="Times New Roman"/>
                <w:b/>
                <w:color w:val="000000"/>
                <w:spacing w:val="-2"/>
              </w:rPr>
              <w:t>границы</w:t>
            </w:r>
          </w:p>
        </w:tc>
        <w:tc>
          <w:tcPr>
            <w:tcW w:w="2708" w:type="dxa"/>
            <w:gridSpan w:val="2"/>
            <w:tcBorders>
              <w:top w:val="single" w:sz="6" w:space="0" w:color="000000"/>
              <w:left w:val="single" w:sz="6" w:space="0" w:color="000000"/>
              <w:bottom w:val="single" w:sz="4" w:space="0" w:color="auto"/>
              <w:right w:val="single" w:sz="6" w:space="0" w:color="000000"/>
            </w:tcBorders>
            <w:shd w:val="clear" w:color="auto" w:fill="auto"/>
          </w:tcPr>
          <w:p w:rsidR="006609E5" w:rsidRPr="00610BFF" w:rsidRDefault="006609E5"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Координаты, м</w:t>
            </w:r>
          </w:p>
        </w:tc>
        <w:tc>
          <w:tcPr>
            <w:tcW w:w="2350" w:type="dxa"/>
            <w:vMerge w:val="restart"/>
            <w:tcBorders>
              <w:top w:val="single" w:sz="6" w:space="0" w:color="000000"/>
              <w:left w:val="single" w:sz="6" w:space="0" w:color="000000"/>
              <w:right w:val="single" w:sz="6" w:space="0" w:color="000000"/>
            </w:tcBorders>
            <w:shd w:val="clear" w:color="auto" w:fill="auto"/>
          </w:tcPr>
          <w:p w:rsidR="00E80F64" w:rsidRDefault="006609E5" w:rsidP="00883932">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 xml:space="preserve">Метод определения </w:t>
            </w:r>
          </w:p>
          <w:p w:rsidR="006609E5" w:rsidRPr="00610BFF" w:rsidRDefault="006609E5" w:rsidP="00E80F64">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координат характер</w:t>
            </w:r>
            <w:r w:rsidR="00E80F64">
              <w:rPr>
                <w:rFonts w:ascii="Times New Roman" w:eastAsia="Times New Roman" w:hAnsi="Times New Roman" w:cs="Times New Roman"/>
                <w:b/>
                <w:color w:val="000000"/>
                <w:spacing w:val="-2"/>
              </w:rPr>
              <w:t xml:space="preserve">ной </w:t>
            </w:r>
            <w:r w:rsidRPr="00610BFF">
              <w:rPr>
                <w:rFonts w:ascii="Times New Roman" w:eastAsia="Times New Roman" w:hAnsi="Times New Roman" w:cs="Times New Roman"/>
                <w:b/>
                <w:color w:val="000000"/>
                <w:spacing w:val="-2"/>
              </w:rPr>
              <w:t>точки</w:t>
            </w:r>
          </w:p>
          <w:p w:rsidR="006609E5" w:rsidRPr="00610BFF" w:rsidRDefault="006609E5" w:rsidP="00883932">
            <w:pPr>
              <w:spacing w:after="0" w:line="240" w:lineRule="auto"/>
              <w:jc w:val="center"/>
              <w:rPr>
                <w:rFonts w:ascii="Times New Roman" w:eastAsia="Times New Roman" w:hAnsi="Times New Roman" w:cs="Times New Roman"/>
                <w:b/>
                <w:color w:val="000000"/>
                <w:spacing w:val="-2"/>
              </w:rPr>
            </w:pPr>
          </w:p>
          <w:p w:rsidR="006609E5" w:rsidRPr="00610BFF" w:rsidRDefault="006609E5" w:rsidP="00883932">
            <w:pPr>
              <w:spacing w:after="0" w:line="240" w:lineRule="auto"/>
              <w:jc w:val="center"/>
              <w:rPr>
                <w:rFonts w:ascii="Times New Roman" w:eastAsia="Times New Roman" w:hAnsi="Times New Roman" w:cs="Times New Roman"/>
                <w:b/>
                <w:color w:val="000000"/>
                <w:spacing w:val="-2"/>
              </w:rPr>
            </w:pPr>
          </w:p>
        </w:tc>
        <w:tc>
          <w:tcPr>
            <w:tcW w:w="1701" w:type="dxa"/>
            <w:vMerge w:val="restart"/>
            <w:tcBorders>
              <w:top w:val="single" w:sz="6" w:space="0" w:color="000000"/>
              <w:left w:val="single" w:sz="6" w:space="0" w:color="000000"/>
              <w:right w:val="single" w:sz="6" w:space="0" w:color="000000"/>
            </w:tcBorders>
            <w:shd w:val="clear" w:color="auto" w:fill="auto"/>
          </w:tcPr>
          <w:p w:rsidR="006609E5" w:rsidRPr="00610BFF" w:rsidRDefault="006609E5" w:rsidP="00883932">
            <w:pPr>
              <w:spacing w:after="0" w:line="240" w:lineRule="auto"/>
              <w:ind w:left="57" w:right="57"/>
              <w:jc w:val="center"/>
              <w:rPr>
                <w:rFonts w:ascii="Times New Roman" w:eastAsia="Times New Roman" w:hAnsi="Times New Roman" w:cs="Times New Roman"/>
                <w:b/>
                <w:color w:val="000000"/>
              </w:rPr>
            </w:pPr>
            <w:r w:rsidRPr="00610BFF">
              <w:rPr>
                <w:rFonts w:ascii="Times New Roman" w:eastAsia="Times New Roman" w:hAnsi="Times New Roman" w:cs="Times New Roman"/>
                <w:b/>
                <w:color w:val="000000"/>
              </w:rPr>
              <w:t>Средняя квад</w:t>
            </w:r>
            <w:r w:rsidR="00AC5CD2">
              <w:rPr>
                <w:rFonts w:ascii="Times New Roman" w:eastAsia="Times New Roman" w:hAnsi="Times New Roman" w:cs="Times New Roman"/>
                <w:b/>
                <w:color w:val="000000"/>
              </w:rPr>
              <w:t>-</w:t>
            </w:r>
            <w:r w:rsidRPr="00610BFF">
              <w:rPr>
                <w:rFonts w:ascii="Times New Roman" w:eastAsia="Times New Roman" w:hAnsi="Times New Roman" w:cs="Times New Roman"/>
                <w:b/>
                <w:color w:val="000000"/>
              </w:rPr>
              <w:t>ратическая погрешность положения характерной точки (Мt), м</w:t>
            </w:r>
          </w:p>
        </w:tc>
        <w:tc>
          <w:tcPr>
            <w:tcW w:w="1365" w:type="dxa"/>
            <w:vMerge w:val="restart"/>
            <w:tcBorders>
              <w:top w:val="single" w:sz="6" w:space="0" w:color="000000"/>
              <w:left w:val="single" w:sz="6" w:space="0" w:color="000000"/>
              <w:right w:val="single" w:sz="4" w:space="0" w:color="auto"/>
            </w:tcBorders>
            <w:shd w:val="clear" w:color="auto" w:fill="auto"/>
          </w:tcPr>
          <w:p w:rsidR="006609E5" w:rsidRPr="00610BFF" w:rsidRDefault="006609E5" w:rsidP="006609E5">
            <w:pPr>
              <w:spacing w:after="0" w:line="240" w:lineRule="auto"/>
              <w:jc w:val="center"/>
              <w:rPr>
                <w:rFonts w:ascii="Times New Roman" w:eastAsia="Times New Roman" w:hAnsi="Times New Roman" w:cs="Times New Roman"/>
                <w:b/>
                <w:color w:val="000000"/>
                <w:spacing w:val="-2"/>
              </w:rPr>
            </w:pPr>
            <w:r w:rsidRPr="00610BFF">
              <w:rPr>
                <w:rFonts w:ascii="Times New Roman" w:eastAsia="Times New Roman" w:hAnsi="Times New Roman" w:cs="Times New Roman"/>
                <w:b/>
                <w:color w:val="000000"/>
                <w:spacing w:val="-2"/>
              </w:rPr>
              <w:t>Описание обозначения точки на местности (при наличии)</w:t>
            </w:r>
          </w:p>
        </w:tc>
      </w:tr>
      <w:tr w:rsidR="006609E5" w:rsidRPr="00097490" w:rsidTr="00E80F64">
        <w:trPr>
          <w:trHeight w:val="942"/>
        </w:trPr>
        <w:tc>
          <w:tcPr>
            <w:tcW w:w="2035" w:type="dxa"/>
            <w:vMerge/>
            <w:tcBorders>
              <w:left w:val="single" w:sz="4" w:space="0" w:color="auto"/>
              <w:bottom w:val="single" w:sz="4" w:space="0" w:color="auto"/>
              <w:right w:val="single" w:sz="6" w:space="0" w:color="000000"/>
            </w:tcBorders>
            <w:shd w:val="clear" w:color="auto" w:fill="auto"/>
            <w:vAlign w:val="center"/>
          </w:tcPr>
          <w:p w:rsidR="006609E5" w:rsidRPr="00097490" w:rsidRDefault="006609E5" w:rsidP="007236D9">
            <w:pPr>
              <w:autoSpaceDE w:val="0"/>
              <w:autoSpaceDN w:val="0"/>
              <w:adjustRightInd w:val="0"/>
              <w:spacing w:after="0" w:line="240" w:lineRule="auto"/>
              <w:jc w:val="center"/>
              <w:rPr>
                <w:rFonts w:ascii="Times New Roman" w:hAnsi="Times New Roman" w:cs="Times New Roman"/>
                <w:color w:val="000000"/>
              </w:rPr>
            </w:pP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E80F64">
            <w:pPr>
              <w:autoSpaceDE w:val="0"/>
              <w:autoSpaceDN w:val="0"/>
              <w:adjustRightInd w:val="0"/>
              <w:spacing w:after="0" w:line="240" w:lineRule="auto"/>
              <w:jc w:val="center"/>
              <w:rPr>
                <w:rFonts w:ascii="Times New Roman" w:hAnsi="Times New Roman" w:cs="Times New Roman"/>
                <w:color w:val="000000"/>
              </w:rPr>
            </w:pPr>
            <w:r w:rsidRPr="00610BFF">
              <w:rPr>
                <w:rFonts w:ascii="Times New Roman" w:eastAsia="Times New Roman" w:hAnsi="Times New Roman" w:cs="Times New Roman"/>
                <w:b/>
                <w:color w:val="000000"/>
                <w:spacing w:val="-2"/>
              </w:rPr>
              <w:t>X</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E80F64">
            <w:pPr>
              <w:autoSpaceDE w:val="0"/>
              <w:autoSpaceDN w:val="0"/>
              <w:adjustRightInd w:val="0"/>
              <w:spacing w:after="0" w:line="240" w:lineRule="auto"/>
              <w:jc w:val="center"/>
              <w:rPr>
                <w:rFonts w:ascii="Times New Roman" w:hAnsi="Times New Roman" w:cs="Times New Roman"/>
                <w:color w:val="000000"/>
              </w:rPr>
            </w:pPr>
            <w:r w:rsidRPr="00610BFF">
              <w:rPr>
                <w:rFonts w:ascii="Times New Roman" w:eastAsia="Times New Roman" w:hAnsi="Times New Roman" w:cs="Times New Roman"/>
                <w:b/>
                <w:color w:val="000000"/>
                <w:spacing w:val="-2"/>
              </w:rPr>
              <w:t>Y</w:t>
            </w:r>
          </w:p>
        </w:tc>
        <w:tc>
          <w:tcPr>
            <w:tcW w:w="2350" w:type="dxa"/>
            <w:vMerge/>
            <w:tcBorders>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spacing w:val="-2"/>
              </w:rPr>
            </w:pPr>
          </w:p>
        </w:tc>
        <w:tc>
          <w:tcPr>
            <w:tcW w:w="1701" w:type="dxa"/>
            <w:vMerge/>
            <w:tcBorders>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spacing w:val="-2"/>
              </w:rPr>
            </w:pPr>
          </w:p>
        </w:tc>
        <w:tc>
          <w:tcPr>
            <w:tcW w:w="1365" w:type="dxa"/>
            <w:vMerge/>
            <w:tcBorders>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spacing w:val="-2"/>
              </w:rPr>
            </w:pPr>
          </w:p>
        </w:tc>
      </w:tr>
      <w:tr w:rsidR="000A2912"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0A2912" w:rsidRPr="00097490" w:rsidRDefault="000A2912" w:rsidP="007236D9">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0A2912" w:rsidRPr="00097490" w:rsidRDefault="000A2912" w:rsidP="007236D9">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0A2912" w:rsidRPr="00097490" w:rsidRDefault="000A2912" w:rsidP="007236D9">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0A2912" w:rsidRPr="00097490" w:rsidRDefault="000A2912"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0A2912" w:rsidRPr="00097490" w:rsidRDefault="000A2912"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0A2912" w:rsidRPr="00097490" w:rsidRDefault="000A2912"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autoSpaceDE w:val="0"/>
              <w:autoSpaceDN w:val="0"/>
              <w:adjustRightInd w:val="0"/>
              <w:spacing w:after="0" w:line="240" w:lineRule="auto"/>
              <w:jc w:val="center"/>
              <w:rPr>
                <w:rFonts w:ascii="Times New Roman" w:hAnsi="Times New Roman" w:cs="Times New Roman"/>
                <w:color w:val="000000"/>
              </w:rPr>
            </w:pPr>
            <w:r w:rsidRPr="00097490">
              <w:rPr>
                <w:rFonts w:ascii="Times New Roman" w:hAnsi="Times New Roman" w:cs="Times New Roman"/>
                <w:color w:val="000000"/>
              </w:rPr>
              <w:t>Участок 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autoSpaceDE w:val="0"/>
              <w:autoSpaceDN w:val="0"/>
              <w:adjustRightInd w:val="0"/>
              <w:spacing w:after="0" w:line="240" w:lineRule="auto"/>
              <w:jc w:val="center"/>
              <w:rPr>
                <w:rFonts w:ascii="Times New Roman" w:hAnsi="Times New Roman" w:cs="Times New Roman"/>
                <w:color w:val="000000"/>
              </w:rPr>
            </w:pP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autoSpaceDE w:val="0"/>
              <w:autoSpaceDN w:val="0"/>
              <w:adjustRightInd w:val="0"/>
              <w:spacing w:after="0" w:line="240" w:lineRule="auto"/>
              <w:jc w:val="center"/>
              <w:rPr>
                <w:rFonts w:ascii="Times New Roman" w:hAnsi="Times New Roman" w:cs="Times New Roman"/>
                <w:color w:val="000000"/>
              </w:rPr>
            </w:pP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spacing w:val="-2"/>
              </w:rPr>
            </w:pP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spacing w:val="-2"/>
              </w:rPr>
            </w:pP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479690.47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1303447.49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479710.27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1303480.87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479673.92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1303517.31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479717.50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1303589.25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479791.17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1303543.48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479848.29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1303635.80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479813.66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1303657.52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479837.55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1303693.99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479871.31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1303673.01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479901.65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1303722.05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479903.11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1303727.67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479901.05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1303728.49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479886.25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1303733.70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479813.68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1303758.73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479815.53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1303765.76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479814.67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1303766.00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479819.20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1303786.94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lastRenderedPageBreak/>
              <w:t>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479831.47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1303836.72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479849.99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1303857.09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479852.87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1303869.85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479818.07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1303878.74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479810.64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1303849.40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479762.86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1303853.28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479761.59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1303847.98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479758.47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1303846.21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479762.98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1303832.05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479746.86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1303824.94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479706.67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1303807.31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479662.18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1303820.03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479654.46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1303830.68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479646.92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1303792.93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479612.07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1303760.35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479562.08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1303806.82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479534.24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1303776.22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479591.86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1303736.19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479553.80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1303697.44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479542.48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1303686.24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479531.73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1303675.48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479527.63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1303671.08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479501.17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1303643.83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479500.16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1303642.97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479568.61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1303615.04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479545.58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1303564.81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479547.76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1303536.48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479543.91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1303527.45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479553.57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1303524.05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479547.96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1303508.36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479544.80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1303509.40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479543.80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1303506.54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479629.13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1303468.06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r w:rsidR="006609E5" w:rsidRPr="00097490" w:rsidTr="00E80F64">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479690.47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color w:val="000000"/>
                <w:lang w:eastAsia="ru-RU"/>
              </w:rPr>
            </w:pPr>
            <w:r w:rsidRPr="00097490">
              <w:rPr>
                <w:rFonts w:ascii="Times New Roman" w:eastAsia="Times New Roman" w:hAnsi="Times New Roman" w:cs="Times New Roman"/>
                <w:color w:val="000000"/>
                <w:lang w:eastAsia="ru-RU"/>
              </w:rPr>
              <w:t>1303447.49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6609E5" w:rsidRPr="00097490" w:rsidRDefault="006609E5" w:rsidP="007236D9">
            <w:pPr>
              <w:spacing w:after="0" w:line="240" w:lineRule="auto"/>
              <w:jc w:val="center"/>
              <w:rPr>
                <w:rFonts w:ascii="Times New Roman" w:hAnsi="Times New Roman" w:cs="Times New Roman"/>
              </w:rPr>
            </w:pPr>
            <w:r w:rsidRPr="00097490">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6609E5" w:rsidRPr="00097490" w:rsidRDefault="006609E5" w:rsidP="007236D9">
            <w:pPr>
              <w:spacing w:after="0" w:line="240" w:lineRule="auto"/>
              <w:jc w:val="center"/>
              <w:rPr>
                <w:rFonts w:ascii="Times New Roman" w:eastAsia="Times New Roman" w:hAnsi="Times New Roman" w:cs="Times New Roman"/>
                <w:b/>
                <w:color w:val="000000"/>
                <w:spacing w:val="-2"/>
              </w:rPr>
            </w:pPr>
          </w:p>
        </w:tc>
      </w:tr>
    </w:tbl>
    <w:p w:rsidR="002B329A" w:rsidRPr="004035D5" w:rsidRDefault="002B329A" w:rsidP="002B329A">
      <w:pPr>
        <w:tabs>
          <w:tab w:val="left" w:pos="851"/>
        </w:tabs>
        <w:autoSpaceDE w:val="0"/>
        <w:autoSpaceDN w:val="0"/>
        <w:adjustRightInd w:val="0"/>
        <w:spacing w:after="0" w:line="240" w:lineRule="auto"/>
        <w:jc w:val="both"/>
        <w:rPr>
          <w:rFonts w:ascii="Times New Roman" w:hAnsi="Times New Roman" w:cs="Times New Roman"/>
          <w:b/>
          <w:sz w:val="2"/>
          <w:szCs w:val="2"/>
        </w:rPr>
      </w:pPr>
    </w:p>
    <w:tbl>
      <w:tblPr>
        <w:tblW w:w="10159" w:type="dxa"/>
        <w:tblLayout w:type="fixed"/>
        <w:tblCellMar>
          <w:left w:w="0" w:type="dxa"/>
          <w:bottom w:w="28" w:type="dxa"/>
          <w:right w:w="0" w:type="dxa"/>
        </w:tblCellMar>
        <w:tblLook w:val="04A0" w:firstRow="1" w:lastRow="0" w:firstColumn="1" w:lastColumn="0" w:noHBand="0" w:noVBand="1"/>
      </w:tblPr>
      <w:tblGrid>
        <w:gridCol w:w="1404"/>
        <w:gridCol w:w="1075"/>
        <w:gridCol w:w="1074"/>
        <w:gridCol w:w="1075"/>
        <w:gridCol w:w="1017"/>
        <w:gridCol w:w="1519"/>
        <w:gridCol w:w="1691"/>
        <w:gridCol w:w="1304"/>
      </w:tblGrid>
      <w:tr w:rsidR="004035D5" w:rsidRPr="00E16CDC" w:rsidTr="000A2912">
        <w:trPr>
          <w:trHeight w:hRule="exact" w:val="294"/>
        </w:trPr>
        <w:tc>
          <w:tcPr>
            <w:tcW w:w="10159" w:type="dxa"/>
            <w:gridSpan w:val="8"/>
            <w:tcBorders>
              <w:top w:val="single" w:sz="4" w:space="0" w:color="auto"/>
              <w:left w:val="single" w:sz="4" w:space="0" w:color="auto"/>
              <w:bottom w:val="single" w:sz="4" w:space="0" w:color="000000"/>
              <w:right w:val="single" w:sz="4" w:space="0" w:color="auto"/>
            </w:tcBorders>
            <w:shd w:val="clear" w:color="auto" w:fill="auto"/>
            <w:vAlign w:val="center"/>
          </w:tcPr>
          <w:p w:rsidR="004035D5" w:rsidRPr="00E16CDC" w:rsidRDefault="004035D5" w:rsidP="00440A2D">
            <w:pPr>
              <w:spacing w:after="0" w:line="240" w:lineRule="auto"/>
              <w:jc w:val="center"/>
              <w:rPr>
                <w:rFonts w:ascii="Times New Roman" w:eastAsia="Times New Roman" w:hAnsi="Times New Roman" w:cs="Times New Roman"/>
                <w:b/>
                <w:color w:val="000000"/>
              </w:rPr>
            </w:pPr>
            <w:r w:rsidRPr="00E16CDC">
              <w:rPr>
                <w:rFonts w:ascii="Times New Roman" w:eastAsia="Times New Roman" w:hAnsi="Times New Roman" w:cs="Times New Roman"/>
                <w:b/>
                <w:color w:val="000000"/>
              </w:rPr>
              <w:t>Раздел 3</w:t>
            </w:r>
          </w:p>
        </w:tc>
      </w:tr>
      <w:tr w:rsidR="004035D5" w:rsidRPr="00E16CDC" w:rsidTr="00440A2D">
        <w:trPr>
          <w:trHeight w:hRule="exact" w:val="285"/>
        </w:trPr>
        <w:tc>
          <w:tcPr>
            <w:tcW w:w="10159" w:type="dxa"/>
            <w:gridSpan w:val="8"/>
            <w:tcBorders>
              <w:top w:val="single" w:sz="4" w:space="0" w:color="000000"/>
              <w:left w:val="single" w:sz="4" w:space="0" w:color="auto"/>
              <w:right w:val="single" w:sz="4" w:space="0" w:color="auto"/>
            </w:tcBorders>
            <w:shd w:val="clear" w:color="auto" w:fill="auto"/>
            <w:vAlign w:val="center"/>
          </w:tcPr>
          <w:p w:rsidR="004035D5" w:rsidRPr="00E16CDC" w:rsidRDefault="004035D5" w:rsidP="00440A2D">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Сведения о местоположении измененных (уточненных) границ объекта</w:t>
            </w:r>
          </w:p>
        </w:tc>
      </w:tr>
      <w:tr w:rsidR="004035D5" w:rsidRPr="00E16CDC" w:rsidTr="000A2912">
        <w:trPr>
          <w:trHeight w:hRule="exact" w:val="80"/>
        </w:trPr>
        <w:tc>
          <w:tcPr>
            <w:tcW w:w="10159" w:type="dxa"/>
            <w:gridSpan w:val="8"/>
            <w:tcBorders>
              <w:left w:val="single" w:sz="4" w:space="0" w:color="auto"/>
              <w:bottom w:val="single" w:sz="5" w:space="0" w:color="000000"/>
              <w:right w:val="single" w:sz="4" w:space="0" w:color="auto"/>
            </w:tcBorders>
          </w:tcPr>
          <w:p w:rsidR="004035D5" w:rsidRPr="00E16CDC" w:rsidRDefault="004035D5" w:rsidP="00440A2D">
            <w:pPr>
              <w:spacing w:after="0" w:line="240" w:lineRule="auto"/>
              <w:rPr>
                <w:rFonts w:ascii="Times New Roman" w:hAnsi="Times New Roman" w:cs="Times New Roman"/>
              </w:rPr>
            </w:pPr>
          </w:p>
        </w:tc>
      </w:tr>
      <w:tr w:rsidR="004035D5" w:rsidRPr="00E16CDC" w:rsidTr="00440A2D">
        <w:trPr>
          <w:trHeight w:hRule="exact" w:val="291"/>
        </w:trPr>
        <w:tc>
          <w:tcPr>
            <w:tcW w:w="10159"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4035D5" w:rsidRPr="00E16CDC" w:rsidRDefault="004035D5" w:rsidP="00440A2D">
            <w:pPr>
              <w:spacing w:after="0" w:line="240" w:lineRule="auto"/>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1. Система координат      –</w:t>
            </w:r>
          </w:p>
        </w:tc>
      </w:tr>
      <w:tr w:rsidR="004035D5" w:rsidRPr="00E16CDC" w:rsidTr="00440A2D">
        <w:trPr>
          <w:trHeight w:hRule="exact" w:val="253"/>
        </w:trPr>
        <w:tc>
          <w:tcPr>
            <w:tcW w:w="10159"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4035D5" w:rsidRPr="00E16CDC" w:rsidRDefault="004035D5" w:rsidP="00440A2D">
            <w:pPr>
              <w:spacing w:after="0" w:line="240" w:lineRule="auto"/>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2. Сведения о характерных точках границ объекта</w:t>
            </w:r>
          </w:p>
        </w:tc>
      </w:tr>
      <w:tr w:rsidR="004035D5" w:rsidRPr="00E16CDC" w:rsidTr="00440A2D">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4035D5" w:rsidRPr="00E16CDC" w:rsidRDefault="004035D5" w:rsidP="00440A2D">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Обозначение характерных точек границ</w:t>
            </w:r>
          </w:p>
        </w:tc>
        <w:tc>
          <w:tcPr>
            <w:tcW w:w="2149" w:type="dxa"/>
            <w:gridSpan w:val="2"/>
            <w:tcBorders>
              <w:top w:val="single" w:sz="5" w:space="0" w:color="000000"/>
              <w:left w:val="single" w:sz="5" w:space="0" w:color="000000"/>
              <w:bottom w:val="single" w:sz="5" w:space="0" w:color="000000"/>
              <w:right w:val="single" w:sz="5" w:space="0" w:color="000000"/>
            </w:tcBorders>
            <w:shd w:val="clear" w:color="auto" w:fill="auto"/>
          </w:tcPr>
          <w:p w:rsidR="00E80F64" w:rsidRDefault="004035D5" w:rsidP="00440A2D">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 xml:space="preserve">Существующие </w:t>
            </w:r>
          </w:p>
          <w:p w:rsidR="004035D5" w:rsidRPr="00E16CDC" w:rsidRDefault="004035D5" w:rsidP="00440A2D">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координаты, м</w:t>
            </w:r>
          </w:p>
        </w:tc>
        <w:tc>
          <w:tcPr>
            <w:tcW w:w="2092" w:type="dxa"/>
            <w:gridSpan w:val="2"/>
            <w:tcBorders>
              <w:top w:val="single" w:sz="5" w:space="0" w:color="000000"/>
              <w:left w:val="single" w:sz="5" w:space="0" w:color="000000"/>
              <w:bottom w:val="single" w:sz="5" w:space="0" w:color="000000"/>
              <w:right w:val="single" w:sz="5" w:space="0" w:color="000000"/>
            </w:tcBorders>
            <w:shd w:val="clear" w:color="auto" w:fill="auto"/>
          </w:tcPr>
          <w:p w:rsidR="004035D5" w:rsidRPr="00E16CDC" w:rsidRDefault="004035D5" w:rsidP="00440A2D">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Измененные</w:t>
            </w:r>
          </w:p>
          <w:p w:rsidR="004035D5" w:rsidRPr="00E16CDC" w:rsidRDefault="004035D5" w:rsidP="00440A2D">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 xml:space="preserve">(уточненные) </w:t>
            </w:r>
          </w:p>
          <w:p w:rsidR="004035D5" w:rsidRPr="00E16CDC" w:rsidRDefault="004035D5" w:rsidP="00440A2D">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координаты, м</w:t>
            </w:r>
          </w:p>
        </w:tc>
        <w:tc>
          <w:tcPr>
            <w:tcW w:w="1519" w:type="dxa"/>
            <w:vMerge w:val="restart"/>
            <w:tcBorders>
              <w:top w:val="single" w:sz="5" w:space="0" w:color="000000"/>
              <w:left w:val="single" w:sz="5" w:space="0" w:color="000000"/>
              <w:bottom w:val="single" w:sz="5" w:space="0" w:color="000000"/>
              <w:right w:val="single" w:sz="5" w:space="0" w:color="000000"/>
            </w:tcBorders>
            <w:shd w:val="clear" w:color="auto" w:fill="auto"/>
          </w:tcPr>
          <w:p w:rsidR="004035D5" w:rsidRPr="00E16CDC" w:rsidRDefault="004035D5" w:rsidP="00440A2D">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Метод определения координат характерной точки</w:t>
            </w:r>
          </w:p>
        </w:tc>
        <w:tc>
          <w:tcPr>
            <w:tcW w:w="1691" w:type="dxa"/>
            <w:vMerge w:val="restart"/>
            <w:tcBorders>
              <w:top w:val="single" w:sz="5" w:space="0" w:color="000000"/>
              <w:left w:val="single" w:sz="5" w:space="0" w:color="000000"/>
              <w:bottom w:val="single" w:sz="5" w:space="0" w:color="000000"/>
              <w:right w:val="single" w:sz="5" w:space="0" w:color="000000"/>
            </w:tcBorders>
            <w:shd w:val="clear" w:color="auto" w:fill="auto"/>
          </w:tcPr>
          <w:p w:rsidR="004035D5" w:rsidRPr="00E16CDC" w:rsidRDefault="004035D5" w:rsidP="00440A2D">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bottom w:val="single" w:sz="5" w:space="0" w:color="000000"/>
              <w:right w:val="single" w:sz="4" w:space="0" w:color="auto"/>
            </w:tcBorders>
            <w:shd w:val="clear" w:color="auto" w:fill="auto"/>
          </w:tcPr>
          <w:p w:rsidR="004035D5" w:rsidRPr="00E16CDC" w:rsidRDefault="004035D5" w:rsidP="00440A2D">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Описание обозначения точки на местности (при наличии)</w:t>
            </w:r>
          </w:p>
        </w:tc>
      </w:tr>
      <w:tr w:rsidR="004035D5" w:rsidRPr="00E16CDC" w:rsidTr="00440A2D">
        <w:trPr>
          <w:trHeight w:hRule="exact" w:val="70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4035D5" w:rsidRPr="00E16CDC" w:rsidRDefault="004035D5" w:rsidP="00440A2D">
            <w:pPr>
              <w:spacing w:after="0" w:line="240" w:lineRule="auto"/>
              <w:rPr>
                <w:rFonts w:ascii="Times New Roman" w:hAnsi="Times New Roman" w:cs="Times New Roman"/>
              </w:rPr>
            </w:pP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4035D5" w:rsidRPr="00E16CDC" w:rsidRDefault="004035D5" w:rsidP="00440A2D">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X</w:t>
            </w:r>
          </w:p>
        </w:tc>
        <w:tc>
          <w:tcPr>
            <w:tcW w:w="1074" w:type="dxa"/>
            <w:tcBorders>
              <w:top w:val="single" w:sz="5" w:space="0" w:color="000000"/>
              <w:left w:val="single" w:sz="5" w:space="0" w:color="000000"/>
              <w:bottom w:val="single" w:sz="5" w:space="0" w:color="000000"/>
              <w:right w:val="single" w:sz="5" w:space="0" w:color="000000"/>
            </w:tcBorders>
            <w:shd w:val="clear" w:color="auto" w:fill="auto"/>
          </w:tcPr>
          <w:p w:rsidR="004035D5" w:rsidRPr="00E16CDC" w:rsidRDefault="004035D5" w:rsidP="00440A2D">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4035D5" w:rsidRPr="00E16CDC" w:rsidRDefault="004035D5" w:rsidP="00440A2D">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X</w:t>
            </w:r>
          </w:p>
        </w:tc>
        <w:tc>
          <w:tcPr>
            <w:tcW w:w="1017" w:type="dxa"/>
            <w:tcBorders>
              <w:top w:val="single" w:sz="5" w:space="0" w:color="000000"/>
              <w:left w:val="single" w:sz="5" w:space="0" w:color="000000"/>
              <w:bottom w:val="single" w:sz="5" w:space="0" w:color="000000"/>
              <w:right w:val="single" w:sz="5" w:space="0" w:color="000000"/>
            </w:tcBorders>
            <w:shd w:val="clear" w:color="auto" w:fill="auto"/>
          </w:tcPr>
          <w:p w:rsidR="004035D5" w:rsidRPr="00E16CDC" w:rsidRDefault="004035D5" w:rsidP="00440A2D">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Y</w:t>
            </w:r>
          </w:p>
        </w:tc>
        <w:tc>
          <w:tcPr>
            <w:tcW w:w="1519"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4035D5" w:rsidRPr="00E16CDC" w:rsidRDefault="004035D5" w:rsidP="00440A2D">
            <w:pPr>
              <w:spacing w:after="0" w:line="240" w:lineRule="auto"/>
              <w:rPr>
                <w:rFonts w:ascii="Times New Roman" w:hAnsi="Times New Roman" w:cs="Times New Roman"/>
              </w:rPr>
            </w:pPr>
          </w:p>
        </w:tc>
        <w:tc>
          <w:tcPr>
            <w:tcW w:w="169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4035D5" w:rsidRPr="00E16CDC" w:rsidRDefault="004035D5" w:rsidP="00440A2D">
            <w:pPr>
              <w:spacing w:after="0" w:line="240" w:lineRule="auto"/>
              <w:rPr>
                <w:rFonts w:ascii="Times New Roman" w:hAnsi="Times New Roman" w:cs="Times New Roman"/>
              </w:rPr>
            </w:pPr>
          </w:p>
        </w:tc>
        <w:tc>
          <w:tcPr>
            <w:tcW w:w="1304"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4035D5" w:rsidRPr="00E16CDC" w:rsidRDefault="004035D5" w:rsidP="00440A2D">
            <w:pPr>
              <w:spacing w:after="0" w:line="240" w:lineRule="auto"/>
              <w:rPr>
                <w:rFonts w:ascii="Times New Roman" w:hAnsi="Times New Roman" w:cs="Times New Roman"/>
              </w:rPr>
            </w:pPr>
          </w:p>
        </w:tc>
      </w:tr>
      <w:tr w:rsidR="000A2912" w:rsidRPr="00E16CDC" w:rsidTr="00440A2D">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0A2912" w:rsidRPr="00E16CDC" w:rsidRDefault="000A2912" w:rsidP="00440A2D">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440A2D">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440A2D">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440A2D">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440A2D">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440A2D">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691"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440A2D">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0A2912" w:rsidRPr="00E16CDC" w:rsidRDefault="000A2912" w:rsidP="00440A2D">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4035D5" w:rsidRPr="00E16CDC" w:rsidTr="00440A2D">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4035D5" w:rsidRPr="00E16CDC" w:rsidRDefault="004035D5" w:rsidP="00440A2D">
            <w:pPr>
              <w:spacing w:after="0" w:line="240" w:lineRule="auto"/>
              <w:jc w:val="center"/>
              <w:rPr>
                <w:rFonts w:ascii="Times New Roman" w:eastAsia="Times New Roman" w:hAnsi="Times New Roman" w:cs="Times New Roman"/>
                <w:color w:val="000000"/>
              </w:rPr>
            </w:pPr>
            <w:r w:rsidRPr="00E16CDC">
              <w:rPr>
                <w:rFonts w:ascii="Times New Roman" w:eastAsia="Times New Roman" w:hAnsi="Times New Roman" w:cs="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035D5" w:rsidRPr="00E16CDC" w:rsidRDefault="004035D5" w:rsidP="00440A2D">
            <w:pPr>
              <w:spacing w:after="0" w:line="240" w:lineRule="auto"/>
              <w:jc w:val="center"/>
              <w:rPr>
                <w:rFonts w:ascii="Times New Roman" w:eastAsia="Times New Roman" w:hAnsi="Times New Roman" w:cs="Times New Roman"/>
                <w:color w:val="000000"/>
              </w:rPr>
            </w:pPr>
            <w:r w:rsidRPr="00E16CDC">
              <w:rPr>
                <w:rFonts w:ascii="Times New Roman" w:eastAsia="Times New Roman" w:hAnsi="Times New Roman" w:cs="Times New Roman"/>
                <w:color w:val="000000"/>
              </w:rPr>
              <w:t>-</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035D5" w:rsidRPr="00E16CDC" w:rsidRDefault="004035D5" w:rsidP="00440A2D">
            <w:pPr>
              <w:spacing w:after="0" w:line="240" w:lineRule="auto"/>
              <w:jc w:val="center"/>
              <w:rPr>
                <w:rFonts w:ascii="Times New Roman" w:eastAsia="Times New Roman" w:hAnsi="Times New Roman" w:cs="Times New Roman"/>
                <w:color w:val="000000"/>
              </w:rPr>
            </w:pPr>
            <w:r w:rsidRPr="00E16CDC">
              <w:rPr>
                <w:rFonts w:ascii="Times New Roman" w:eastAsia="Times New Roman" w:hAnsi="Times New Roman" w:cs="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035D5" w:rsidRPr="00E16CDC" w:rsidRDefault="004035D5" w:rsidP="00440A2D">
            <w:pPr>
              <w:spacing w:after="0" w:line="240" w:lineRule="auto"/>
              <w:jc w:val="center"/>
              <w:rPr>
                <w:rFonts w:ascii="Times New Roman" w:eastAsia="Times New Roman" w:hAnsi="Times New Roman" w:cs="Times New Roman"/>
                <w:color w:val="000000"/>
              </w:rPr>
            </w:pPr>
            <w:r w:rsidRPr="00E16CDC">
              <w:rPr>
                <w:rFonts w:ascii="Times New Roman" w:eastAsia="Times New Roman" w:hAnsi="Times New Roman" w:cs="Times New Roman"/>
                <w:color w:val="000000"/>
              </w:rPr>
              <w:t>-</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035D5" w:rsidRPr="00E16CDC" w:rsidRDefault="004035D5" w:rsidP="00440A2D">
            <w:pPr>
              <w:spacing w:after="0" w:line="240" w:lineRule="auto"/>
              <w:jc w:val="center"/>
              <w:rPr>
                <w:rFonts w:ascii="Times New Roman" w:eastAsia="Times New Roman" w:hAnsi="Times New Roman" w:cs="Times New Roman"/>
                <w:color w:val="000000"/>
              </w:rPr>
            </w:pPr>
            <w:r w:rsidRPr="00E16CDC">
              <w:rPr>
                <w:rFonts w:ascii="Times New Roman" w:eastAsia="Times New Roman" w:hAnsi="Times New Roman" w:cs="Times New Roman"/>
                <w:color w:val="000000"/>
              </w:rPr>
              <w:t>-</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035D5" w:rsidRPr="00E16CDC" w:rsidRDefault="004035D5" w:rsidP="00440A2D">
            <w:pPr>
              <w:spacing w:after="0" w:line="240" w:lineRule="auto"/>
              <w:jc w:val="center"/>
              <w:rPr>
                <w:rFonts w:ascii="Times New Roman" w:eastAsia="Times New Roman" w:hAnsi="Times New Roman" w:cs="Times New Roman"/>
                <w:color w:val="000000"/>
              </w:rPr>
            </w:pPr>
            <w:r w:rsidRPr="00E16CDC">
              <w:rPr>
                <w:rFonts w:ascii="Times New Roman" w:eastAsia="Times New Roman" w:hAnsi="Times New Roman" w:cs="Times New Roman"/>
                <w:color w:val="000000"/>
              </w:rPr>
              <w:t>-</w:t>
            </w:r>
          </w:p>
        </w:tc>
        <w:tc>
          <w:tcPr>
            <w:tcW w:w="1691"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035D5" w:rsidRPr="00E16CDC" w:rsidRDefault="004035D5" w:rsidP="00440A2D">
            <w:pPr>
              <w:spacing w:after="0" w:line="240" w:lineRule="auto"/>
              <w:jc w:val="center"/>
              <w:rPr>
                <w:rFonts w:ascii="Times New Roman" w:eastAsia="Times New Roman" w:hAnsi="Times New Roman" w:cs="Times New Roman"/>
                <w:color w:val="000000"/>
              </w:rPr>
            </w:pPr>
            <w:r w:rsidRPr="00E16CDC">
              <w:rPr>
                <w:rFonts w:ascii="Times New Roman" w:eastAsia="Times New Roman" w:hAnsi="Times New Roman" w:cs="Times New Roman"/>
                <w:color w:val="000000"/>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4035D5" w:rsidRPr="00E16CDC" w:rsidRDefault="004035D5" w:rsidP="00440A2D">
            <w:pPr>
              <w:spacing w:after="0" w:line="240" w:lineRule="auto"/>
              <w:jc w:val="center"/>
              <w:rPr>
                <w:rFonts w:ascii="Times New Roman" w:eastAsia="Times New Roman" w:hAnsi="Times New Roman" w:cs="Times New Roman"/>
                <w:color w:val="000000"/>
              </w:rPr>
            </w:pPr>
          </w:p>
        </w:tc>
      </w:tr>
      <w:tr w:rsidR="004035D5" w:rsidRPr="00E16CDC" w:rsidTr="00440A2D">
        <w:trPr>
          <w:trHeight w:hRule="exact" w:val="331"/>
        </w:trPr>
        <w:tc>
          <w:tcPr>
            <w:tcW w:w="10159"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4035D5" w:rsidRPr="00E16CDC" w:rsidRDefault="004035D5" w:rsidP="00440A2D">
            <w:pPr>
              <w:spacing w:after="0" w:line="240" w:lineRule="auto"/>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3. Сведения о характерных точках части (частей) границы объекта</w:t>
            </w:r>
          </w:p>
        </w:tc>
      </w:tr>
      <w:tr w:rsidR="00A4193C" w:rsidRPr="00E16CDC" w:rsidTr="00A4193C">
        <w:trPr>
          <w:trHeight w:hRule="exact" w:val="742"/>
        </w:trPr>
        <w:tc>
          <w:tcPr>
            <w:tcW w:w="1404" w:type="dxa"/>
            <w:vMerge w:val="restart"/>
            <w:tcBorders>
              <w:top w:val="single" w:sz="5" w:space="0" w:color="000000"/>
              <w:left w:val="single" w:sz="4" w:space="0" w:color="auto"/>
              <w:right w:val="single" w:sz="5" w:space="0" w:color="000000"/>
            </w:tcBorders>
            <w:shd w:val="clear" w:color="auto" w:fill="auto"/>
            <w:tcMar>
              <w:left w:w="29" w:type="dxa"/>
              <w:right w:w="29" w:type="dxa"/>
            </w:tcMar>
          </w:tcPr>
          <w:p w:rsidR="00A4193C" w:rsidRPr="00E16CDC" w:rsidRDefault="00A4193C" w:rsidP="00440A2D">
            <w:pPr>
              <w:spacing w:after="0" w:line="240" w:lineRule="auto"/>
              <w:jc w:val="center"/>
              <w:rPr>
                <w:rFonts w:ascii="Times New Roman" w:eastAsia="Times New Roman" w:hAnsi="Times New Roman" w:cs="Times New Roman"/>
                <w:color w:val="000000"/>
                <w:spacing w:val="-2"/>
              </w:rPr>
            </w:pPr>
            <w:r w:rsidRPr="00A4193C">
              <w:rPr>
                <w:rFonts w:ascii="Times New Roman" w:eastAsia="Times New Roman" w:hAnsi="Times New Roman" w:cs="Times New Roman"/>
                <w:b/>
                <w:color w:val="000000"/>
                <w:spacing w:val="-2"/>
              </w:rPr>
              <w:lastRenderedPageBreak/>
              <w:t>Обозначение характерных точек части границы</w:t>
            </w:r>
          </w:p>
        </w:tc>
        <w:tc>
          <w:tcPr>
            <w:tcW w:w="2149"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E80F64" w:rsidRDefault="00A4193C" w:rsidP="00E80F64">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 xml:space="preserve">Существующие </w:t>
            </w:r>
          </w:p>
          <w:p w:rsidR="00A4193C" w:rsidRPr="00E16CDC" w:rsidRDefault="00A4193C" w:rsidP="00E80F64">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координаты, м</w:t>
            </w:r>
          </w:p>
        </w:tc>
        <w:tc>
          <w:tcPr>
            <w:tcW w:w="2092"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A4193C" w:rsidRPr="00E16CDC" w:rsidRDefault="00A4193C" w:rsidP="00883932">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Измененные</w:t>
            </w:r>
          </w:p>
          <w:p w:rsidR="00A4193C" w:rsidRPr="00E16CDC" w:rsidRDefault="00A4193C" w:rsidP="00883932">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 xml:space="preserve">(уточненные) </w:t>
            </w:r>
          </w:p>
          <w:p w:rsidR="00A4193C" w:rsidRPr="00E16CDC" w:rsidRDefault="00A4193C" w:rsidP="00883932">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координаты, м</w:t>
            </w:r>
          </w:p>
        </w:tc>
        <w:tc>
          <w:tcPr>
            <w:tcW w:w="1519" w:type="dxa"/>
            <w:vMerge w:val="restart"/>
            <w:tcBorders>
              <w:top w:val="single" w:sz="5" w:space="0" w:color="000000"/>
              <w:left w:val="single" w:sz="5" w:space="0" w:color="000000"/>
              <w:right w:val="single" w:sz="5" w:space="0" w:color="000000"/>
            </w:tcBorders>
            <w:shd w:val="clear" w:color="auto" w:fill="auto"/>
            <w:tcMar>
              <w:left w:w="14" w:type="dxa"/>
              <w:right w:w="14" w:type="dxa"/>
            </w:tcMar>
          </w:tcPr>
          <w:p w:rsidR="00A4193C" w:rsidRPr="00E16CDC" w:rsidRDefault="00A4193C" w:rsidP="00883932">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Метод определения координат характерной точки</w:t>
            </w:r>
          </w:p>
        </w:tc>
        <w:tc>
          <w:tcPr>
            <w:tcW w:w="1691" w:type="dxa"/>
            <w:vMerge w:val="restart"/>
            <w:tcBorders>
              <w:top w:val="single" w:sz="6" w:space="0" w:color="000000"/>
              <w:left w:val="single" w:sz="5" w:space="0" w:color="000000"/>
              <w:right w:val="single" w:sz="5" w:space="0" w:color="000000"/>
            </w:tcBorders>
            <w:shd w:val="clear" w:color="auto" w:fill="auto"/>
            <w:tcMar>
              <w:left w:w="29" w:type="dxa"/>
              <w:right w:w="29" w:type="dxa"/>
            </w:tcMar>
          </w:tcPr>
          <w:p w:rsidR="00A4193C" w:rsidRPr="00E16CDC" w:rsidRDefault="00A4193C" w:rsidP="00883932">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right w:val="single" w:sz="4" w:space="0" w:color="auto"/>
            </w:tcBorders>
            <w:shd w:val="clear" w:color="auto" w:fill="auto"/>
            <w:tcMar>
              <w:left w:w="29" w:type="dxa"/>
              <w:right w:w="29" w:type="dxa"/>
            </w:tcMar>
          </w:tcPr>
          <w:p w:rsidR="00A4193C" w:rsidRPr="00E16CDC" w:rsidRDefault="00A4193C" w:rsidP="00883932">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Описание обозначения точки на местности (при наличии)</w:t>
            </w:r>
          </w:p>
        </w:tc>
      </w:tr>
      <w:tr w:rsidR="00A4193C" w:rsidRPr="00E16CDC" w:rsidTr="00A4193C">
        <w:trPr>
          <w:trHeight w:hRule="exact" w:val="821"/>
        </w:trPr>
        <w:tc>
          <w:tcPr>
            <w:tcW w:w="1404" w:type="dxa"/>
            <w:vMerge/>
            <w:tcBorders>
              <w:left w:val="single" w:sz="4" w:space="0" w:color="auto"/>
              <w:bottom w:val="single" w:sz="5" w:space="0" w:color="000000"/>
              <w:right w:val="single" w:sz="5" w:space="0" w:color="000000"/>
            </w:tcBorders>
            <w:shd w:val="clear" w:color="auto" w:fill="auto"/>
            <w:tcMar>
              <w:left w:w="29" w:type="dxa"/>
              <w:right w:w="29" w:type="dxa"/>
            </w:tcMar>
          </w:tcPr>
          <w:p w:rsidR="00A4193C" w:rsidRPr="00E16CDC" w:rsidRDefault="00A4193C" w:rsidP="00440A2D">
            <w:pPr>
              <w:spacing w:after="0" w:line="240" w:lineRule="auto"/>
              <w:jc w:val="center"/>
              <w:rPr>
                <w:rFonts w:ascii="Times New Roman" w:eastAsia="Times New Roman" w:hAnsi="Times New Roman" w:cs="Times New Roman"/>
                <w:color w:val="000000"/>
                <w:spacing w:val="-2"/>
              </w:rPr>
            </w:pP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A4193C" w:rsidRPr="00E16CDC" w:rsidRDefault="00A4193C" w:rsidP="00440A2D">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b/>
                <w:color w:val="000000"/>
                <w:spacing w:val="-2"/>
              </w:rPr>
              <w:t>X</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A4193C" w:rsidRPr="00E16CDC" w:rsidRDefault="00A4193C" w:rsidP="00440A2D">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A4193C" w:rsidRPr="00E16CDC" w:rsidRDefault="00A4193C" w:rsidP="00440A2D">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b/>
                <w:color w:val="000000"/>
                <w:spacing w:val="-2"/>
              </w:rPr>
              <w:t>X</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A4193C" w:rsidRPr="00E16CDC" w:rsidRDefault="00A4193C" w:rsidP="00440A2D">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b/>
                <w:color w:val="000000"/>
                <w:spacing w:val="-2"/>
              </w:rPr>
              <w:t>Y</w:t>
            </w:r>
          </w:p>
        </w:tc>
        <w:tc>
          <w:tcPr>
            <w:tcW w:w="1519" w:type="dxa"/>
            <w:vMerge/>
            <w:tcBorders>
              <w:left w:val="single" w:sz="5" w:space="0" w:color="000000"/>
              <w:bottom w:val="single" w:sz="5" w:space="0" w:color="000000"/>
              <w:right w:val="single" w:sz="5" w:space="0" w:color="000000"/>
            </w:tcBorders>
            <w:shd w:val="clear" w:color="auto" w:fill="auto"/>
            <w:tcMar>
              <w:left w:w="14" w:type="dxa"/>
              <w:right w:w="14" w:type="dxa"/>
            </w:tcMar>
            <w:vAlign w:val="center"/>
          </w:tcPr>
          <w:p w:rsidR="00A4193C" w:rsidRPr="00E16CDC" w:rsidRDefault="00A4193C" w:rsidP="00440A2D">
            <w:pPr>
              <w:spacing w:after="0" w:line="240" w:lineRule="auto"/>
              <w:jc w:val="center"/>
              <w:rPr>
                <w:rFonts w:ascii="Times New Roman" w:eastAsia="Times New Roman" w:hAnsi="Times New Roman" w:cs="Times New Roman"/>
                <w:color w:val="000000"/>
                <w:spacing w:val="-2"/>
              </w:rPr>
            </w:pPr>
          </w:p>
        </w:tc>
        <w:tc>
          <w:tcPr>
            <w:tcW w:w="1691" w:type="dxa"/>
            <w:vMerge/>
            <w:tcBorders>
              <w:left w:val="single" w:sz="5" w:space="0" w:color="000000"/>
              <w:bottom w:val="single" w:sz="5" w:space="0" w:color="000000"/>
              <w:right w:val="single" w:sz="5" w:space="0" w:color="000000"/>
            </w:tcBorders>
            <w:shd w:val="clear" w:color="auto" w:fill="auto"/>
            <w:tcMar>
              <w:left w:w="29" w:type="dxa"/>
              <w:right w:w="29" w:type="dxa"/>
            </w:tcMar>
            <w:vAlign w:val="center"/>
          </w:tcPr>
          <w:p w:rsidR="00A4193C" w:rsidRPr="00E16CDC" w:rsidRDefault="00A4193C" w:rsidP="00440A2D">
            <w:pPr>
              <w:spacing w:after="0" w:line="240" w:lineRule="auto"/>
              <w:jc w:val="center"/>
              <w:rPr>
                <w:rFonts w:ascii="Times New Roman" w:eastAsia="Times New Roman" w:hAnsi="Times New Roman" w:cs="Times New Roman"/>
                <w:color w:val="000000"/>
                <w:spacing w:val="-2"/>
              </w:rPr>
            </w:pPr>
          </w:p>
        </w:tc>
        <w:tc>
          <w:tcPr>
            <w:tcW w:w="1304" w:type="dxa"/>
            <w:vMerge/>
            <w:tcBorders>
              <w:left w:val="single" w:sz="5" w:space="0" w:color="000000"/>
              <w:bottom w:val="single" w:sz="5" w:space="0" w:color="000000"/>
              <w:right w:val="single" w:sz="4" w:space="0" w:color="auto"/>
            </w:tcBorders>
            <w:shd w:val="clear" w:color="auto" w:fill="auto"/>
            <w:tcMar>
              <w:left w:w="29" w:type="dxa"/>
              <w:right w:w="29" w:type="dxa"/>
            </w:tcMar>
            <w:vAlign w:val="center"/>
          </w:tcPr>
          <w:p w:rsidR="00A4193C" w:rsidRPr="00E16CDC" w:rsidRDefault="00A4193C" w:rsidP="00440A2D">
            <w:pPr>
              <w:spacing w:after="0" w:line="240" w:lineRule="auto"/>
              <w:jc w:val="center"/>
              <w:rPr>
                <w:rFonts w:ascii="Times New Roman" w:eastAsia="Times New Roman" w:hAnsi="Times New Roman" w:cs="Times New Roman"/>
                <w:color w:val="000000"/>
                <w:spacing w:val="-2"/>
              </w:rPr>
            </w:pPr>
          </w:p>
        </w:tc>
      </w:tr>
      <w:tr w:rsidR="000A2912" w:rsidRPr="00E16CDC" w:rsidTr="00440A2D">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0A2912" w:rsidRPr="00E16CDC" w:rsidRDefault="000A2912" w:rsidP="00440A2D">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1</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440A2D">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2</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440A2D">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440A2D">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440A2D">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0A2912" w:rsidRPr="00E16CDC" w:rsidRDefault="000A2912" w:rsidP="00440A2D">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c>
          <w:tcPr>
            <w:tcW w:w="1691" w:type="dxa"/>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0A2912" w:rsidRPr="00E16CDC" w:rsidRDefault="000A2912" w:rsidP="00440A2D">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0A2912" w:rsidRPr="00E16CDC" w:rsidRDefault="000A2912" w:rsidP="00440A2D">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8</w:t>
            </w:r>
          </w:p>
        </w:tc>
      </w:tr>
      <w:tr w:rsidR="00A4193C" w:rsidRPr="00E16CDC" w:rsidTr="00440A2D">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A4193C" w:rsidRPr="00E16CDC" w:rsidRDefault="00A4193C" w:rsidP="00440A2D">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A4193C" w:rsidRPr="00E16CDC" w:rsidRDefault="00A4193C" w:rsidP="00440A2D">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A4193C" w:rsidRPr="00E16CDC" w:rsidRDefault="00A4193C" w:rsidP="00440A2D">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A4193C" w:rsidRPr="00E16CDC" w:rsidRDefault="00A4193C" w:rsidP="00440A2D">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A4193C" w:rsidRPr="00E16CDC" w:rsidRDefault="00A4193C" w:rsidP="00440A2D">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A4193C" w:rsidRPr="00E16CDC" w:rsidRDefault="00A4193C" w:rsidP="00440A2D">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w:t>
            </w:r>
          </w:p>
        </w:tc>
        <w:tc>
          <w:tcPr>
            <w:tcW w:w="1691" w:type="dxa"/>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A4193C" w:rsidRPr="00E16CDC" w:rsidRDefault="00A4193C" w:rsidP="00440A2D">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A4193C" w:rsidRPr="00E16CDC" w:rsidRDefault="00A4193C" w:rsidP="00440A2D">
            <w:pPr>
              <w:spacing w:after="0" w:line="240" w:lineRule="auto"/>
              <w:jc w:val="center"/>
              <w:rPr>
                <w:rFonts w:ascii="Times New Roman" w:eastAsia="Times New Roman" w:hAnsi="Times New Roman" w:cs="Times New Roman"/>
                <w:color w:val="000000"/>
                <w:spacing w:val="-2"/>
              </w:rPr>
            </w:pPr>
          </w:p>
        </w:tc>
      </w:tr>
    </w:tbl>
    <w:p w:rsidR="002B329A" w:rsidRPr="00E16CDC" w:rsidRDefault="002B329A" w:rsidP="002B329A">
      <w:pPr>
        <w:tabs>
          <w:tab w:val="left" w:pos="851"/>
        </w:tabs>
        <w:autoSpaceDE w:val="0"/>
        <w:autoSpaceDN w:val="0"/>
        <w:adjustRightInd w:val="0"/>
        <w:spacing w:after="0" w:line="240" w:lineRule="auto"/>
        <w:jc w:val="both"/>
        <w:rPr>
          <w:rFonts w:ascii="Times New Roman" w:hAnsi="Times New Roman" w:cs="Times New Roman"/>
          <w:b/>
        </w:rPr>
      </w:pPr>
    </w:p>
    <w:p w:rsidR="002B329A" w:rsidRPr="00E16CDC" w:rsidRDefault="002B329A" w:rsidP="002B329A">
      <w:pPr>
        <w:tabs>
          <w:tab w:val="left" w:pos="851"/>
        </w:tabs>
        <w:autoSpaceDE w:val="0"/>
        <w:autoSpaceDN w:val="0"/>
        <w:adjustRightInd w:val="0"/>
        <w:spacing w:after="0" w:line="240" w:lineRule="auto"/>
        <w:jc w:val="both"/>
        <w:rPr>
          <w:rFonts w:ascii="Times New Roman" w:hAnsi="Times New Roman" w:cs="Times New Roman"/>
          <w:b/>
        </w:rPr>
      </w:pPr>
    </w:p>
    <w:p w:rsidR="002B329A" w:rsidRDefault="002B329A"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A4193C" w:rsidRPr="00E16CDC" w:rsidRDefault="00A4193C" w:rsidP="002B329A">
      <w:pPr>
        <w:tabs>
          <w:tab w:val="left" w:pos="851"/>
        </w:tabs>
        <w:autoSpaceDE w:val="0"/>
        <w:autoSpaceDN w:val="0"/>
        <w:adjustRightInd w:val="0"/>
        <w:spacing w:after="0" w:line="240" w:lineRule="auto"/>
        <w:jc w:val="both"/>
        <w:rPr>
          <w:rFonts w:ascii="Times New Roman" w:hAnsi="Times New Roman" w:cs="Times New Roman"/>
          <w:b/>
        </w:rPr>
      </w:pPr>
    </w:p>
    <w:p w:rsidR="002B329A" w:rsidRDefault="002B329A" w:rsidP="002B329A">
      <w:pPr>
        <w:spacing w:after="0" w:line="240" w:lineRule="auto"/>
        <w:rPr>
          <w:rFonts w:ascii="Times New Roman" w:hAnsi="Times New Roman" w:cs="Times New Roman"/>
        </w:rPr>
      </w:pPr>
    </w:p>
    <w:p w:rsidR="00E361A0" w:rsidRDefault="00E361A0" w:rsidP="002B329A">
      <w:pPr>
        <w:spacing w:after="0" w:line="240" w:lineRule="auto"/>
        <w:rPr>
          <w:rFonts w:ascii="Times New Roman" w:hAnsi="Times New Roman" w:cs="Times New Roman"/>
        </w:rPr>
      </w:pPr>
      <w:r w:rsidRPr="00E361A0">
        <w:rPr>
          <w:rFonts w:ascii="Times New Roman" w:hAnsi="Times New Roman" w:cs="Times New Roman"/>
          <w:noProof/>
          <w:lang w:eastAsia="ru-RU"/>
        </w:rPr>
        <w:lastRenderedPageBreak/>
        <w:drawing>
          <wp:inline distT="0" distB="0" distL="0" distR="0">
            <wp:extent cx="6479540" cy="9157549"/>
            <wp:effectExtent l="0" t="0" r="0" b="5715"/>
            <wp:docPr id="10" name="Рисунок 10" descr="D:\Разное\проект_постановления_04.05.2020\проект\Исправленный КМ РТ-1\Графики (с корректировками)\приложение 1\1.5._прилож_Кизический монастырь_ЗОП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Разное\проект_постановления_04.05.2020\проект\Исправленный КМ РТ-1\Графики (с корректировками)\приложение 1\1.5._прилож_Кизический монастырь_ЗОПЛ.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479540" cy="9157549"/>
                    </a:xfrm>
                    <a:prstGeom prst="rect">
                      <a:avLst/>
                    </a:prstGeom>
                    <a:noFill/>
                    <a:ln>
                      <a:noFill/>
                    </a:ln>
                  </pic:spPr>
                </pic:pic>
              </a:graphicData>
            </a:graphic>
          </wp:inline>
        </w:drawing>
      </w:r>
    </w:p>
    <w:p w:rsidR="002B329A" w:rsidRPr="00097490" w:rsidRDefault="002B329A" w:rsidP="002710C2">
      <w:pPr>
        <w:spacing w:after="0" w:line="240" w:lineRule="auto"/>
        <w:jc w:val="center"/>
        <w:rPr>
          <w:rFonts w:ascii="Times New Roman" w:hAnsi="Times New Roman" w:cs="Times New Roman"/>
          <w:sz w:val="28"/>
          <w:szCs w:val="28"/>
        </w:rPr>
      </w:pPr>
      <w:r w:rsidRPr="00097490">
        <w:rPr>
          <w:rFonts w:ascii="Times New Roman" w:hAnsi="Times New Roman" w:cs="Times New Roman"/>
          <w:b/>
          <w:sz w:val="28"/>
          <w:szCs w:val="28"/>
        </w:rPr>
        <w:lastRenderedPageBreak/>
        <w:t>Текстовое описание местоположения</w:t>
      </w:r>
      <w:r w:rsidRPr="00097490">
        <w:rPr>
          <w:rFonts w:ascii="Times New Roman" w:hAnsi="Times New Roman" w:cs="Times New Roman"/>
          <w:sz w:val="28"/>
          <w:szCs w:val="28"/>
        </w:rPr>
        <w:t xml:space="preserve"> </w:t>
      </w:r>
    </w:p>
    <w:p w:rsidR="00451F57" w:rsidRDefault="002B329A" w:rsidP="002710C2">
      <w:pPr>
        <w:spacing w:after="0" w:line="240" w:lineRule="auto"/>
        <w:jc w:val="center"/>
        <w:rPr>
          <w:rFonts w:ascii="Times New Roman" w:hAnsi="Times New Roman" w:cs="Times New Roman"/>
          <w:b/>
          <w:sz w:val="28"/>
          <w:szCs w:val="28"/>
        </w:rPr>
      </w:pPr>
      <w:r w:rsidRPr="00097490">
        <w:rPr>
          <w:rFonts w:ascii="Times New Roman" w:hAnsi="Times New Roman" w:cs="Times New Roman"/>
          <w:b/>
          <w:sz w:val="28"/>
          <w:szCs w:val="28"/>
        </w:rPr>
        <w:t xml:space="preserve">границ ЗОПЛ ОКН-Ф «Надвратная церковь Кизического монастыря», </w:t>
      </w:r>
    </w:p>
    <w:p w:rsidR="002B329A" w:rsidRDefault="002B329A" w:rsidP="002710C2">
      <w:pPr>
        <w:spacing w:after="0" w:line="240" w:lineRule="auto"/>
        <w:jc w:val="center"/>
        <w:rPr>
          <w:rFonts w:ascii="Times New Roman" w:hAnsi="Times New Roman" w:cs="Times New Roman"/>
          <w:b/>
          <w:sz w:val="28"/>
          <w:szCs w:val="28"/>
        </w:rPr>
      </w:pPr>
      <w:r w:rsidRPr="00097490">
        <w:rPr>
          <w:rFonts w:ascii="Times New Roman" w:hAnsi="Times New Roman" w:cs="Times New Roman"/>
          <w:b/>
          <w:sz w:val="28"/>
          <w:szCs w:val="28"/>
        </w:rPr>
        <w:t xml:space="preserve">XVII в., адрес (местоположение): РТ, г. Казань, ул. Декабристов, </w:t>
      </w:r>
      <w:r w:rsidR="00953484">
        <w:rPr>
          <w:rFonts w:ascii="Times New Roman" w:hAnsi="Times New Roman" w:cs="Times New Roman"/>
          <w:b/>
          <w:sz w:val="28"/>
          <w:szCs w:val="28"/>
        </w:rPr>
        <w:t xml:space="preserve">д. </w:t>
      </w:r>
      <w:r w:rsidRPr="00097490">
        <w:rPr>
          <w:rFonts w:ascii="Times New Roman" w:hAnsi="Times New Roman" w:cs="Times New Roman"/>
          <w:b/>
          <w:sz w:val="28"/>
          <w:szCs w:val="28"/>
        </w:rPr>
        <w:t>98</w:t>
      </w:r>
    </w:p>
    <w:p w:rsidR="007C6EB4" w:rsidRPr="00097490" w:rsidRDefault="007C6EB4" w:rsidP="002B329A">
      <w:pPr>
        <w:spacing w:after="0" w:line="240" w:lineRule="auto"/>
        <w:ind w:firstLine="567"/>
        <w:jc w:val="center"/>
        <w:rPr>
          <w:rFonts w:ascii="Times New Roman" w:hAnsi="Times New Roman" w:cs="Times New Roman"/>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1559"/>
        <w:gridCol w:w="7087"/>
      </w:tblGrid>
      <w:tr w:rsidR="002B329A" w:rsidRPr="00097490" w:rsidTr="00192D8D">
        <w:tc>
          <w:tcPr>
            <w:tcW w:w="3119" w:type="dxa"/>
            <w:gridSpan w:val="2"/>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Прохождение границы</w:t>
            </w:r>
          </w:p>
        </w:tc>
        <w:tc>
          <w:tcPr>
            <w:tcW w:w="7087" w:type="dxa"/>
            <w:vMerge w:val="restart"/>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Описание прохождения границы</w:t>
            </w:r>
          </w:p>
        </w:tc>
      </w:tr>
      <w:tr w:rsidR="002B329A" w:rsidRPr="00097490" w:rsidTr="00192D8D">
        <w:tc>
          <w:tcPr>
            <w:tcW w:w="1560"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от точки</w:t>
            </w:r>
          </w:p>
        </w:tc>
        <w:tc>
          <w:tcPr>
            <w:tcW w:w="1559"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до точки</w:t>
            </w:r>
          </w:p>
        </w:tc>
        <w:tc>
          <w:tcPr>
            <w:tcW w:w="7087" w:type="dxa"/>
            <w:vMerge/>
          </w:tcPr>
          <w:p w:rsidR="002B329A" w:rsidRPr="00097490" w:rsidRDefault="002B329A" w:rsidP="007236D9">
            <w:pPr>
              <w:spacing w:after="0" w:line="240" w:lineRule="auto"/>
              <w:jc w:val="center"/>
              <w:rPr>
                <w:rFonts w:ascii="Times New Roman" w:hAnsi="Times New Roman" w:cs="Times New Roman"/>
                <w:sz w:val="28"/>
                <w:szCs w:val="28"/>
              </w:rPr>
            </w:pPr>
          </w:p>
        </w:tc>
      </w:tr>
      <w:tr w:rsidR="002B329A" w:rsidRPr="00097490" w:rsidTr="00192D8D">
        <w:tc>
          <w:tcPr>
            <w:tcW w:w="1560"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1</w:t>
            </w:r>
          </w:p>
        </w:tc>
        <w:tc>
          <w:tcPr>
            <w:tcW w:w="1559"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2</w:t>
            </w:r>
          </w:p>
        </w:tc>
        <w:tc>
          <w:tcPr>
            <w:tcW w:w="7087"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3</w:t>
            </w:r>
          </w:p>
        </w:tc>
      </w:tr>
      <w:tr w:rsidR="002B329A" w:rsidRPr="00097490" w:rsidTr="00192D8D">
        <w:tc>
          <w:tcPr>
            <w:tcW w:w="1560"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1</w:t>
            </w:r>
          </w:p>
        </w:tc>
        <w:tc>
          <w:tcPr>
            <w:tcW w:w="1559"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11</w:t>
            </w:r>
          </w:p>
        </w:tc>
        <w:tc>
          <w:tcPr>
            <w:tcW w:w="7087" w:type="dxa"/>
          </w:tcPr>
          <w:p w:rsidR="002B329A" w:rsidRPr="00097490" w:rsidRDefault="002B329A" w:rsidP="00451F57">
            <w:pPr>
              <w:spacing w:after="0" w:line="240" w:lineRule="auto"/>
              <w:jc w:val="both"/>
              <w:rPr>
                <w:rFonts w:ascii="Times New Roman" w:hAnsi="Times New Roman" w:cs="Times New Roman"/>
                <w:sz w:val="28"/>
                <w:szCs w:val="28"/>
              </w:rPr>
            </w:pPr>
            <w:r w:rsidRPr="00097490">
              <w:rPr>
                <w:rFonts w:ascii="Times New Roman" w:hAnsi="Times New Roman" w:cs="Times New Roman"/>
                <w:sz w:val="28"/>
                <w:szCs w:val="28"/>
              </w:rPr>
              <w:t xml:space="preserve">от точки 1, расположенной по ул. Декабристов, в восточном направлении по внутриквартальной территории до точки 11, расположенной </w:t>
            </w:r>
            <w:r w:rsidR="007C6EB4">
              <w:rPr>
                <w:rFonts w:ascii="Times New Roman" w:hAnsi="Times New Roman" w:cs="Times New Roman"/>
                <w:sz w:val="28"/>
                <w:szCs w:val="28"/>
              </w:rPr>
              <w:t xml:space="preserve">на </w:t>
            </w:r>
            <w:r w:rsidR="00451F57">
              <w:rPr>
                <w:rFonts w:ascii="Times New Roman" w:hAnsi="Times New Roman" w:cs="Times New Roman"/>
                <w:sz w:val="28"/>
                <w:szCs w:val="28"/>
              </w:rPr>
              <w:t>п</w:t>
            </w:r>
            <w:r w:rsidRPr="00097490">
              <w:rPr>
                <w:rFonts w:ascii="Times New Roman" w:hAnsi="Times New Roman" w:cs="Times New Roman"/>
                <w:sz w:val="28"/>
                <w:szCs w:val="28"/>
              </w:rPr>
              <w:t>р</w:t>
            </w:r>
            <w:r w:rsidR="000E3D97">
              <w:rPr>
                <w:rFonts w:ascii="Times New Roman" w:hAnsi="Times New Roman" w:cs="Times New Roman"/>
                <w:sz w:val="28"/>
                <w:szCs w:val="28"/>
              </w:rPr>
              <w:t>. </w:t>
            </w:r>
            <w:r w:rsidRPr="00097490">
              <w:rPr>
                <w:rFonts w:ascii="Times New Roman" w:hAnsi="Times New Roman" w:cs="Times New Roman"/>
                <w:sz w:val="28"/>
                <w:szCs w:val="28"/>
              </w:rPr>
              <w:t>Ямашева</w:t>
            </w:r>
          </w:p>
        </w:tc>
      </w:tr>
      <w:tr w:rsidR="002B329A" w:rsidRPr="00097490" w:rsidTr="00192D8D">
        <w:tc>
          <w:tcPr>
            <w:tcW w:w="1560"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11</w:t>
            </w:r>
          </w:p>
        </w:tc>
        <w:tc>
          <w:tcPr>
            <w:tcW w:w="1559"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34</w:t>
            </w:r>
          </w:p>
        </w:tc>
        <w:tc>
          <w:tcPr>
            <w:tcW w:w="7087" w:type="dxa"/>
          </w:tcPr>
          <w:p w:rsidR="002B329A" w:rsidRPr="00097490" w:rsidRDefault="002B329A" w:rsidP="00451F57">
            <w:pPr>
              <w:spacing w:after="0" w:line="240" w:lineRule="auto"/>
              <w:jc w:val="both"/>
              <w:rPr>
                <w:rFonts w:ascii="Times New Roman" w:hAnsi="Times New Roman" w:cs="Times New Roman"/>
                <w:sz w:val="28"/>
                <w:szCs w:val="28"/>
              </w:rPr>
            </w:pPr>
            <w:r w:rsidRPr="00097490">
              <w:rPr>
                <w:rFonts w:ascii="Times New Roman" w:hAnsi="Times New Roman" w:cs="Times New Roman"/>
                <w:sz w:val="28"/>
                <w:szCs w:val="28"/>
              </w:rPr>
              <w:t xml:space="preserve">от точки 11, расположенной </w:t>
            </w:r>
            <w:r w:rsidR="007C6EB4">
              <w:rPr>
                <w:rFonts w:ascii="Times New Roman" w:hAnsi="Times New Roman" w:cs="Times New Roman"/>
                <w:sz w:val="28"/>
                <w:szCs w:val="28"/>
              </w:rPr>
              <w:t xml:space="preserve">на </w:t>
            </w:r>
            <w:r w:rsidR="00451F57">
              <w:rPr>
                <w:rFonts w:ascii="Times New Roman" w:hAnsi="Times New Roman" w:cs="Times New Roman"/>
                <w:sz w:val="28"/>
                <w:szCs w:val="28"/>
              </w:rPr>
              <w:t>п</w:t>
            </w:r>
            <w:r w:rsidRPr="00097490">
              <w:rPr>
                <w:rFonts w:ascii="Times New Roman" w:hAnsi="Times New Roman" w:cs="Times New Roman"/>
                <w:sz w:val="28"/>
                <w:szCs w:val="28"/>
              </w:rPr>
              <w:t>р</w:t>
            </w:r>
            <w:r w:rsidR="000E3D97">
              <w:rPr>
                <w:rFonts w:ascii="Times New Roman" w:hAnsi="Times New Roman" w:cs="Times New Roman"/>
                <w:sz w:val="28"/>
                <w:szCs w:val="28"/>
              </w:rPr>
              <w:t>.</w:t>
            </w:r>
            <w:r w:rsidRPr="00097490">
              <w:rPr>
                <w:rFonts w:ascii="Times New Roman" w:hAnsi="Times New Roman" w:cs="Times New Roman"/>
                <w:sz w:val="28"/>
                <w:szCs w:val="28"/>
              </w:rPr>
              <w:t xml:space="preserve"> Ямашева, в южном направлении по внутриквартальным территориям до точки 34, расположенной по ул. Правосудия</w:t>
            </w:r>
          </w:p>
        </w:tc>
      </w:tr>
      <w:tr w:rsidR="002B329A" w:rsidRPr="00097490" w:rsidTr="00192D8D">
        <w:tc>
          <w:tcPr>
            <w:tcW w:w="1560"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34</w:t>
            </w:r>
          </w:p>
        </w:tc>
        <w:tc>
          <w:tcPr>
            <w:tcW w:w="1559"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49</w:t>
            </w:r>
          </w:p>
        </w:tc>
        <w:tc>
          <w:tcPr>
            <w:tcW w:w="7087" w:type="dxa"/>
          </w:tcPr>
          <w:p w:rsidR="002B329A" w:rsidRPr="00097490" w:rsidRDefault="002B329A" w:rsidP="007236D9">
            <w:pPr>
              <w:spacing w:after="0" w:line="240" w:lineRule="auto"/>
              <w:jc w:val="both"/>
              <w:rPr>
                <w:rFonts w:ascii="Times New Roman" w:hAnsi="Times New Roman" w:cs="Times New Roman"/>
                <w:sz w:val="28"/>
                <w:szCs w:val="28"/>
              </w:rPr>
            </w:pPr>
            <w:r w:rsidRPr="00097490">
              <w:rPr>
                <w:rFonts w:ascii="Times New Roman" w:hAnsi="Times New Roman" w:cs="Times New Roman"/>
                <w:sz w:val="28"/>
                <w:szCs w:val="28"/>
              </w:rPr>
              <w:t>от точки 34, расположенной по ул. Правосудия, в западном направлении по внутриквартальным территориям до точки 49, расположенной по ул.</w:t>
            </w:r>
            <w:r>
              <w:rPr>
                <w:rFonts w:ascii="Times New Roman" w:hAnsi="Times New Roman" w:cs="Times New Roman"/>
                <w:sz w:val="28"/>
                <w:szCs w:val="28"/>
              </w:rPr>
              <w:t> </w:t>
            </w:r>
            <w:r w:rsidRPr="00097490">
              <w:rPr>
                <w:rFonts w:ascii="Times New Roman" w:hAnsi="Times New Roman" w:cs="Times New Roman"/>
                <w:sz w:val="28"/>
                <w:szCs w:val="28"/>
              </w:rPr>
              <w:t>Декабристов</w:t>
            </w:r>
          </w:p>
        </w:tc>
      </w:tr>
      <w:tr w:rsidR="002B329A" w:rsidRPr="00097490" w:rsidTr="00192D8D">
        <w:tc>
          <w:tcPr>
            <w:tcW w:w="1560"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49</w:t>
            </w:r>
          </w:p>
        </w:tc>
        <w:tc>
          <w:tcPr>
            <w:tcW w:w="1559"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50</w:t>
            </w:r>
          </w:p>
        </w:tc>
        <w:tc>
          <w:tcPr>
            <w:tcW w:w="7087" w:type="dxa"/>
          </w:tcPr>
          <w:p w:rsidR="002B329A" w:rsidRPr="00097490" w:rsidRDefault="002B329A" w:rsidP="000E3D97">
            <w:pPr>
              <w:spacing w:after="0" w:line="240" w:lineRule="auto"/>
              <w:jc w:val="both"/>
              <w:rPr>
                <w:rFonts w:ascii="Times New Roman" w:hAnsi="Times New Roman" w:cs="Times New Roman"/>
                <w:sz w:val="28"/>
                <w:szCs w:val="28"/>
              </w:rPr>
            </w:pPr>
            <w:r w:rsidRPr="00097490">
              <w:rPr>
                <w:rFonts w:ascii="Times New Roman" w:hAnsi="Times New Roman" w:cs="Times New Roman"/>
                <w:sz w:val="28"/>
                <w:szCs w:val="28"/>
              </w:rPr>
              <w:t>от точки 49</w:t>
            </w:r>
            <w:r w:rsidR="000E3D97">
              <w:rPr>
                <w:rFonts w:ascii="Times New Roman" w:hAnsi="Times New Roman" w:cs="Times New Roman"/>
                <w:sz w:val="28"/>
                <w:szCs w:val="28"/>
              </w:rPr>
              <w:t>,</w:t>
            </w:r>
            <w:r w:rsidRPr="00097490">
              <w:rPr>
                <w:rFonts w:ascii="Times New Roman" w:hAnsi="Times New Roman" w:cs="Times New Roman"/>
                <w:sz w:val="28"/>
                <w:szCs w:val="28"/>
              </w:rPr>
              <w:t xml:space="preserve"> расположенной по ул. Декабристов, в север</w:t>
            </w:r>
            <w:r w:rsidR="00192D8D">
              <w:rPr>
                <w:rFonts w:ascii="Times New Roman" w:hAnsi="Times New Roman" w:cs="Times New Roman"/>
                <w:sz w:val="28"/>
                <w:szCs w:val="28"/>
              </w:rPr>
              <w:t>-</w:t>
            </w:r>
            <w:r w:rsidRPr="00097490">
              <w:rPr>
                <w:rFonts w:ascii="Times New Roman" w:hAnsi="Times New Roman" w:cs="Times New Roman"/>
                <w:sz w:val="28"/>
                <w:szCs w:val="28"/>
              </w:rPr>
              <w:t>ном направлении до точки 50</w:t>
            </w:r>
          </w:p>
        </w:tc>
      </w:tr>
      <w:tr w:rsidR="002B329A" w:rsidRPr="00097490" w:rsidTr="00192D8D">
        <w:tc>
          <w:tcPr>
            <w:tcW w:w="1560"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50</w:t>
            </w:r>
          </w:p>
        </w:tc>
        <w:tc>
          <w:tcPr>
            <w:tcW w:w="1559" w:type="dxa"/>
          </w:tcPr>
          <w:p w:rsidR="002B329A" w:rsidRPr="00097490" w:rsidRDefault="002B329A" w:rsidP="007236D9">
            <w:pPr>
              <w:spacing w:after="0" w:line="240" w:lineRule="auto"/>
              <w:jc w:val="center"/>
              <w:rPr>
                <w:rFonts w:ascii="Times New Roman" w:hAnsi="Times New Roman" w:cs="Times New Roman"/>
                <w:sz w:val="28"/>
                <w:szCs w:val="28"/>
              </w:rPr>
            </w:pPr>
            <w:r w:rsidRPr="00097490">
              <w:rPr>
                <w:rFonts w:ascii="Times New Roman" w:hAnsi="Times New Roman" w:cs="Times New Roman"/>
                <w:sz w:val="28"/>
                <w:szCs w:val="28"/>
              </w:rPr>
              <w:t>1</w:t>
            </w:r>
          </w:p>
        </w:tc>
        <w:tc>
          <w:tcPr>
            <w:tcW w:w="7087" w:type="dxa"/>
          </w:tcPr>
          <w:p w:rsidR="002B329A" w:rsidRPr="00097490" w:rsidRDefault="002B329A" w:rsidP="007236D9">
            <w:pPr>
              <w:spacing w:after="0" w:line="240" w:lineRule="auto"/>
              <w:jc w:val="both"/>
              <w:rPr>
                <w:rFonts w:ascii="Times New Roman" w:hAnsi="Times New Roman" w:cs="Times New Roman"/>
                <w:sz w:val="28"/>
                <w:szCs w:val="28"/>
              </w:rPr>
            </w:pPr>
            <w:r w:rsidRPr="00097490">
              <w:rPr>
                <w:rFonts w:ascii="Times New Roman" w:hAnsi="Times New Roman" w:cs="Times New Roman"/>
                <w:sz w:val="28"/>
                <w:szCs w:val="28"/>
              </w:rPr>
              <w:t>от точки 50, расположенной по ул. Декабристов, в север</w:t>
            </w:r>
            <w:r w:rsidR="00192D8D">
              <w:rPr>
                <w:rFonts w:ascii="Times New Roman" w:hAnsi="Times New Roman" w:cs="Times New Roman"/>
                <w:sz w:val="28"/>
                <w:szCs w:val="28"/>
              </w:rPr>
              <w:t>-</w:t>
            </w:r>
            <w:r w:rsidRPr="00097490">
              <w:rPr>
                <w:rFonts w:ascii="Times New Roman" w:hAnsi="Times New Roman" w:cs="Times New Roman"/>
                <w:sz w:val="28"/>
                <w:szCs w:val="28"/>
              </w:rPr>
              <w:t>ном направлении до точки 1</w:t>
            </w:r>
          </w:p>
        </w:tc>
      </w:tr>
    </w:tbl>
    <w:p w:rsidR="00192D8D" w:rsidRDefault="00192D8D" w:rsidP="002710C2">
      <w:pPr>
        <w:pStyle w:val="a3"/>
        <w:spacing w:after="0" w:line="240" w:lineRule="auto"/>
        <w:ind w:left="0"/>
        <w:jc w:val="center"/>
        <w:rPr>
          <w:rFonts w:ascii="Times New Roman" w:hAnsi="Times New Roman" w:cs="Times New Roman"/>
          <w:b/>
          <w:sz w:val="28"/>
          <w:szCs w:val="28"/>
        </w:rPr>
      </w:pPr>
    </w:p>
    <w:p w:rsidR="00E361A0" w:rsidRDefault="00E361A0" w:rsidP="00BB4200">
      <w:pPr>
        <w:pStyle w:val="a3"/>
        <w:spacing w:after="0" w:line="240" w:lineRule="auto"/>
        <w:ind w:left="0"/>
        <w:jc w:val="center"/>
        <w:rPr>
          <w:rFonts w:ascii="Times New Roman" w:hAnsi="Times New Roman" w:cs="Times New Roman"/>
          <w:b/>
          <w:sz w:val="28"/>
          <w:szCs w:val="28"/>
        </w:rPr>
      </w:pPr>
    </w:p>
    <w:p w:rsidR="00EA4C22" w:rsidRPr="004F2570" w:rsidRDefault="00EA4C22" w:rsidP="00BB4200">
      <w:pPr>
        <w:pStyle w:val="a3"/>
        <w:spacing w:after="0" w:line="240" w:lineRule="auto"/>
        <w:ind w:left="0"/>
        <w:jc w:val="center"/>
        <w:rPr>
          <w:rFonts w:ascii="Times New Roman" w:hAnsi="Times New Roman" w:cs="Times New Roman"/>
          <w:b/>
          <w:sz w:val="28"/>
          <w:szCs w:val="28"/>
        </w:rPr>
      </w:pPr>
      <w:r w:rsidRPr="004F2570">
        <w:rPr>
          <w:rFonts w:ascii="Times New Roman" w:hAnsi="Times New Roman" w:cs="Times New Roman"/>
          <w:b/>
          <w:sz w:val="28"/>
          <w:szCs w:val="28"/>
        </w:rPr>
        <w:t>Режим использования земель и требования к</w:t>
      </w:r>
      <w:r w:rsidR="00192D8D">
        <w:rPr>
          <w:rFonts w:ascii="Times New Roman" w:hAnsi="Times New Roman" w:cs="Times New Roman"/>
          <w:b/>
          <w:sz w:val="28"/>
          <w:szCs w:val="28"/>
        </w:rPr>
        <w:t xml:space="preserve"> </w:t>
      </w:r>
      <w:r w:rsidRPr="004F2570">
        <w:rPr>
          <w:rFonts w:ascii="Times New Roman" w:hAnsi="Times New Roman" w:cs="Times New Roman"/>
          <w:b/>
          <w:sz w:val="28"/>
          <w:szCs w:val="28"/>
        </w:rPr>
        <w:t>градостроител</w:t>
      </w:r>
      <w:r>
        <w:rPr>
          <w:rFonts w:ascii="Times New Roman" w:hAnsi="Times New Roman" w:cs="Times New Roman"/>
          <w:b/>
          <w:sz w:val="28"/>
          <w:szCs w:val="28"/>
        </w:rPr>
        <w:t xml:space="preserve">ьным регламентам в границах </w:t>
      </w:r>
      <w:r>
        <w:rPr>
          <w:rFonts w:ascii="Times New Roman" w:eastAsia="Times New Roman" w:hAnsi="Times New Roman" w:cs="Times New Roman"/>
          <w:b/>
          <w:color w:val="000000"/>
          <w:sz w:val="28"/>
        </w:rPr>
        <w:t>ЗОПЛ</w:t>
      </w:r>
      <w:r w:rsidRPr="004F2570">
        <w:rPr>
          <w:rFonts w:ascii="Times New Roman" w:hAnsi="Times New Roman" w:cs="Times New Roman"/>
          <w:b/>
          <w:sz w:val="28"/>
          <w:szCs w:val="28"/>
        </w:rPr>
        <w:t xml:space="preserve"> ОКН-Ф «Надвратная церковь Кизического монастыря», XVII в., </w:t>
      </w:r>
      <w:r>
        <w:rPr>
          <w:rFonts w:ascii="Times New Roman" w:hAnsi="Times New Roman" w:cs="Times New Roman"/>
          <w:b/>
          <w:sz w:val="28"/>
          <w:szCs w:val="28"/>
        </w:rPr>
        <w:t>адрес (местоположение): РТ, г. </w:t>
      </w:r>
      <w:r w:rsidRPr="004F2570">
        <w:rPr>
          <w:rFonts w:ascii="Times New Roman" w:hAnsi="Times New Roman" w:cs="Times New Roman"/>
          <w:b/>
          <w:sz w:val="28"/>
          <w:szCs w:val="28"/>
        </w:rPr>
        <w:t>Казань, ул. Декабристов, д. 98</w:t>
      </w:r>
    </w:p>
    <w:p w:rsidR="002B329A" w:rsidRPr="00097490" w:rsidRDefault="002B329A" w:rsidP="002B329A">
      <w:pPr>
        <w:pStyle w:val="a3"/>
        <w:tabs>
          <w:tab w:val="left" w:pos="993"/>
        </w:tabs>
        <w:autoSpaceDE w:val="0"/>
        <w:autoSpaceDN w:val="0"/>
        <w:adjustRightInd w:val="0"/>
        <w:spacing w:after="0" w:line="240" w:lineRule="auto"/>
        <w:ind w:left="567"/>
        <w:jc w:val="both"/>
        <w:rPr>
          <w:rFonts w:ascii="Times New Roman" w:hAnsi="Times New Roman" w:cs="Times New Roman"/>
          <w:b/>
          <w:sz w:val="28"/>
          <w:szCs w:val="28"/>
        </w:rPr>
      </w:pPr>
    </w:p>
    <w:p w:rsidR="00EA4C22" w:rsidRPr="009934AB" w:rsidRDefault="00EA4C22" w:rsidP="00EA4C22">
      <w:pPr>
        <w:pStyle w:val="a3"/>
        <w:numPr>
          <w:ilvl w:val="0"/>
          <w:numId w:val="24"/>
        </w:numPr>
        <w:spacing w:after="0" w:line="240" w:lineRule="auto"/>
        <w:jc w:val="both"/>
        <w:rPr>
          <w:rFonts w:ascii="Times New Roman" w:hAnsi="Times New Roman"/>
          <w:b/>
          <w:sz w:val="28"/>
          <w:szCs w:val="28"/>
        </w:rPr>
      </w:pPr>
      <w:r>
        <w:rPr>
          <w:rFonts w:ascii="Times New Roman" w:hAnsi="Times New Roman"/>
          <w:b/>
          <w:sz w:val="28"/>
          <w:szCs w:val="28"/>
        </w:rPr>
        <w:t>Р</w:t>
      </w:r>
      <w:r w:rsidRPr="009934AB">
        <w:rPr>
          <w:rFonts w:ascii="Times New Roman" w:hAnsi="Times New Roman"/>
          <w:b/>
          <w:sz w:val="28"/>
          <w:szCs w:val="28"/>
        </w:rPr>
        <w:t>азрешается:</w:t>
      </w:r>
    </w:p>
    <w:p w:rsidR="00EA4C22" w:rsidRPr="009934AB" w:rsidRDefault="00ED2C3D" w:rsidP="00ED2C3D">
      <w:pPr>
        <w:pStyle w:val="a3"/>
        <w:numPr>
          <w:ilvl w:val="1"/>
          <w:numId w:val="24"/>
        </w:numPr>
        <w:tabs>
          <w:tab w:val="left" w:pos="993"/>
        </w:tabs>
        <w:spacing w:after="0" w:line="240" w:lineRule="auto"/>
        <w:ind w:left="0" w:firstLine="567"/>
        <w:jc w:val="both"/>
        <w:rPr>
          <w:rFonts w:ascii="Times New Roman" w:hAnsi="Times New Roman" w:cs="Times New Roman"/>
          <w:sz w:val="28"/>
          <w:szCs w:val="28"/>
          <w:shd w:val="clear" w:color="auto" w:fill="FFFFFF"/>
        </w:rPr>
      </w:pPr>
      <w:r>
        <w:rPr>
          <w:rFonts w:ascii="Times New Roman" w:hAnsi="Times New Roman"/>
          <w:sz w:val="28"/>
          <w:szCs w:val="28"/>
        </w:rPr>
        <w:t xml:space="preserve"> </w:t>
      </w:r>
      <w:r w:rsidR="00EA4C22" w:rsidRPr="009934AB">
        <w:rPr>
          <w:rFonts w:ascii="Times New Roman" w:hAnsi="Times New Roman"/>
          <w:sz w:val="28"/>
          <w:szCs w:val="28"/>
        </w:rPr>
        <w:t>Проведение работ, направленных на сохранение историко-градо</w:t>
      </w:r>
      <w:r w:rsidR="00192D8D">
        <w:rPr>
          <w:rFonts w:ascii="Times New Roman" w:hAnsi="Times New Roman"/>
          <w:sz w:val="28"/>
          <w:szCs w:val="28"/>
        </w:rPr>
        <w:t>-</w:t>
      </w:r>
      <w:r w:rsidR="00EA4C22" w:rsidRPr="009934AB">
        <w:rPr>
          <w:rFonts w:ascii="Times New Roman" w:hAnsi="Times New Roman"/>
          <w:sz w:val="28"/>
          <w:szCs w:val="28"/>
        </w:rPr>
        <w:t>строительной или природной среды объекта культурного наследия.</w:t>
      </w:r>
    </w:p>
    <w:p w:rsidR="00EA4C22" w:rsidRPr="009934AB" w:rsidRDefault="00ED2C3D" w:rsidP="00ED2C3D">
      <w:pPr>
        <w:pStyle w:val="a3"/>
        <w:numPr>
          <w:ilvl w:val="1"/>
          <w:numId w:val="24"/>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A4C22" w:rsidRPr="009934AB">
        <w:rPr>
          <w:rFonts w:ascii="Times New Roman" w:hAnsi="Times New Roman"/>
          <w:sz w:val="28"/>
          <w:szCs w:val="28"/>
        </w:rPr>
        <w:t xml:space="preserve">Использование объектов капитального строительства и земельных участков в соответствии с видами разрешенного использования, </w:t>
      </w:r>
      <w:r w:rsidR="00EA4C22" w:rsidRPr="009934AB">
        <w:rPr>
          <w:rFonts w:ascii="Times New Roman" w:hAnsi="Times New Roman" w:cs="Times New Roman"/>
          <w:sz w:val="28"/>
          <w:szCs w:val="28"/>
        </w:rPr>
        <w:t>установленными п</w:t>
      </w:r>
      <w:r w:rsidR="00EA4C22" w:rsidRPr="009934AB">
        <w:rPr>
          <w:rFonts w:ascii="Times New Roman" w:hAnsi="Times New Roman" w:cs="Times New Roman"/>
          <w:sz w:val="28"/>
          <w:szCs w:val="28"/>
          <w:shd w:val="clear" w:color="auto" w:fill="FFFFFF"/>
        </w:rPr>
        <w:t>равилами землепользования и застройки муниципального образования города Казани.</w:t>
      </w:r>
    </w:p>
    <w:p w:rsidR="00EA4C22" w:rsidRPr="00ED2C3D" w:rsidRDefault="00ED2C3D" w:rsidP="00ED2C3D">
      <w:pPr>
        <w:pStyle w:val="a3"/>
        <w:numPr>
          <w:ilvl w:val="1"/>
          <w:numId w:val="24"/>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A4C22" w:rsidRPr="009934AB">
        <w:rPr>
          <w:rFonts w:ascii="Times New Roman" w:hAnsi="Times New Roman"/>
          <w:sz w:val="28"/>
          <w:szCs w:val="28"/>
        </w:rPr>
        <w:t xml:space="preserve">Установка на зданиях и сооружениях вывесок высотой не более 0,5 метра в виде объемных букв и знаков, консольных конструкций </w:t>
      </w:r>
      <w:r>
        <w:rPr>
          <w:rFonts w:ascii="Times New Roman" w:hAnsi="Times New Roman"/>
          <w:sz w:val="28"/>
          <w:szCs w:val="28"/>
        </w:rPr>
        <w:t>–</w:t>
      </w:r>
      <w:r w:rsidR="00EA4C22" w:rsidRPr="00ED2C3D">
        <w:rPr>
          <w:rFonts w:ascii="Times New Roman" w:hAnsi="Times New Roman"/>
          <w:sz w:val="28"/>
          <w:szCs w:val="28"/>
        </w:rPr>
        <w:t xml:space="preserve"> не более 0,5 метра высотой и не более одного метра длиной.</w:t>
      </w:r>
    </w:p>
    <w:p w:rsidR="00EA4C22" w:rsidRDefault="00ED2C3D" w:rsidP="00ED2C3D">
      <w:pPr>
        <w:pStyle w:val="a3"/>
        <w:numPr>
          <w:ilvl w:val="1"/>
          <w:numId w:val="24"/>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A4C22" w:rsidRPr="009934AB">
        <w:rPr>
          <w:rFonts w:ascii="Times New Roman" w:hAnsi="Times New Roman"/>
          <w:sz w:val="28"/>
          <w:szCs w:val="28"/>
        </w:rPr>
        <w:t>Проведение на земельных участках, смежных с границей территории объекта культурного наследия, всех видов работ при наличии раздела по обеспечению сохранности объекта культурного наследия.</w:t>
      </w:r>
    </w:p>
    <w:p w:rsidR="00EA4C22" w:rsidRPr="009934AB" w:rsidRDefault="00ED2C3D" w:rsidP="00ED2C3D">
      <w:pPr>
        <w:pStyle w:val="a3"/>
        <w:numPr>
          <w:ilvl w:val="1"/>
          <w:numId w:val="24"/>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A4C22">
        <w:rPr>
          <w:rFonts w:ascii="Times New Roman" w:hAnsi="Times New Roman"/>
          <w:sz w:val="28"/>
          <w:szCs w:val="28"/>
        </w:rPr>
        <w:t>П</w:t>
      </w:r>
      <w:r w:rsidR="00EA4C22" w:rsidRPr="009934AB">
        <w:rPr>
          <w:rFonts w:ascii="Times New Roman" w:hAnsi="Times New Roman"/>
          <w:sz w:val="28"/>
          <w:szCs w:val="28"/>
        </w:rPr>
        <w:t>роведение работ, направленных на организацию единой парковой зоны, включает:</w:t>
      </w:r>
    </w:p>
    <w:p w:rsidR="00EA4C22" w:rsidRPr="00440B53" w:rsidRDefault="00EA4C22" w:rsidP="00EA4C22">
      <w:pPr>
        <w:spacing w:after="0" w:line="240" w:lineRule="auto"/>
        <w:ind w:right="23" w:firstLine="567"/>
        <w:jc w:val="both"/>
        <w:rPr>
          <w:rFonts w:ascii="Times New Roman" w:hAnsi="Times New Roman"/>
          <w:sz w:val="28"/>
          <w:szCs w:val="28"/>
        </w:rPr>
      </w:pPr>
      <w:r w:rsidRPr="00440B53">
        <w:rPr>
          <w:rFonts w:ascii="Times New Roman" w:hAnsi="Times New Roman"/>
          <w:sz w:val="28"/>
          <w:szCs w:val="28"/>
        </w:rPr>
        <w:t xml:space="preserve">капитальный ремонт и реконструкцию существующих объектов капитального строительства, используемых в рекреационных целях, без увеличения их параметров (площади застройки и высоты) с применением в отделке фасадов </w:t>
      </w:r>
      <w:r>
        <w:rPr>
          <w:rFonts w:ascii="Times New Roman" w:hAnsi="Times New Roman"/>
          <w:sz w:val="28"/>
          <w:szCs w:val="28"/>
        </w:rPr>
        <w:t xml:space="preserve">следующих </w:t>
      </w:r>
      <w:r w:rsidRPr="00440B53">
        <w:rPr>
          <w:rFonts w:ascii="Times New Roman" w:hAnsi="Times New Roman"/>
          <w:sz w:val="28"/>
          <w:szCs w:val="28"/>
        </w:rPr>
        <w:t>материал</w:t>
      </w:r>
      <w:r>
        <w:rPr>
          <w:rFonts w:ascii="Times New Roman" w:hAnsi="Times New Roman"/>
          <w:sz w:val="28"/>
          <w:szCs w:val="28"/>
        </w:rPr>
        <w:t>ов</w:t>
      </w:r>
      <w:r w:rsidRPr="00440B53">
        <w:rPr>
          <w:rFonts w:ascii="Times New Roman" w:hAnsi="Times New Roman"/>
          <w:sz w:val="28"/>
          <w:szCs w:val="28"/>
        </w:rPr>
        <w:t xml:space="preserve">: дерево; кирпич и штукатурка под покраску; </w:t>
      </w:r>
    </w:p>
    <w:p w:rsidR="00EA4C22" w:rsidRDefault="00EA4C22" w:rsidP="00EA4C22">
      <w:pPr>
        <w:autoSpaceDE w:val="0"/>
        <w:autoSpaceDN w:val="0"/>
        <w:adjustRightInd w:val="0"/>
        <w:spacing w:after="0" w:line="240" w:lineRule="auto"/>
        <w:ind w:right="23" w:firstLine="567"/>
        <w:jc w:val="both"/>
        <w:rPr>
          <w:rFonts w:ascii="Times New Roman" w:hAnsi="Times New Roman"/>
          <w:sz w:val="28"/>
          <w:szCs w:val="28"/>
        </w:rPr>
      </w:pPr>
      <w:r w:rsidRPr="00B435D6">
        <w:rPr>
          <w:rFonts w:ascii="Times New Roman" w:hAnsi="Times New Roman"/>
          <w:sz w:val="28"/>
          <w:szCs w:val="28"/>
        </w:rPr>
        <w:lastRenderedPageBreak/>
        <w:t>снос (демонтаж) объектов капитального строительства, не отнесенных к исторически ценным градофо</w:t>
      </w:r>
      <w:r w:rsidR="002B43F6">
        <w:rPr>
          <w:rFonts w:ascii="Times New Roman" w:hAnsi="Times New Roman"/>
          <w:sz w:val="28"/>
          <w:szCs w:val="28"/>
        </w:rPr>
        <w:t>рмирующим объектам, составляющим</w:t>
      </w:r>
      <w:r w:rsidRPr="00B435D6">
        <w:rPr>
          <w:rFonts w:ascii="Times New Roman" w:hAnsi="Times New Roman"/>
          <w:sz w:val="28"/>
          <w:szCs w:val="28"/>
        </w:rPr>
        <w:t xml:space="preserve"> предмет охраны исторического поселения регионального значения «город Казань»;</w:t>
      </w:r>
    </w:p>
    <w:p w:rsidR="00EA4C22" w:rsidRPr="00440B53" w:rsidRDefault="00EA4C22" w:rsidP="00EA4C22">
      <w:pPr>
        <w:autoSpaceDE w:val="0"/>
        <w:autoSpaceDN w:val="0"/>
        <w:adjustRightInd w:val="0"/>
        <w:spacing w:after="0" w:line="240" w:lineRule="auto"/>
        <w:ind w:right="23" w:firstLine="567"/>
        <w:jc w:val="both"/>
        <w:rPr>
          <w:rFonts w:ascii="Times New Roman" w:hAnsi="Times New Roman"/>
          <w:sz w:val="28"/>
          <w:szCs w:val="28"/>
        </w:rPr>
      </w:pPr>
      <w:r w:rsidRPr="00440B53">
        <w:rPr>
          <w:rFonts w:ascii="Times New Roman" w:hAnsi="Times New Roman"/>
          <w:sz w:val="28"/>
          <w:szCs w:val="28"/>
        </w:rPr>
        <w:t xml:space="preserve">капитальный ремонт и реконструкцию существующей инженерной инфраструктуры, прокладка новых инженерных сетей подземным способом при условии обеспечения сохранности деревьев; капитальный ремонт и реконструкцию существующих объектов инженерной инфраструктуры </w:t>
      </w:r>
      <w:r w:rsidR="007C277A">
        <w:rPr>
          <w:rFonts w:ascii="Times New Roman" w:hAnsi="Times New Roman"/>
          <w:sz w:val="28"/>
          <w:szCs w:val="28"/>
          <w:shd w:val="clear" w:color="auto" w:fill="FFFFFF"/>
        </w:rPr>
        <w:t>(трансформаторного</w:t>
      </w:r>
      <w:r w:rsidRPr="00440B53">
        <w:rPr>
          <w:rFonts w:ascii="Times New Roman" w:hAnsi="Times New Roman"/>
          <w:sz w:val="28"/>
          <w:szCs w:val="28"/>
          <w:shd w:val="clear" w:color="auto" w:fill="FFFFFF"/>
        </w:rPr>
        <w:t xml:space="preserve"> пункт</w:t>
      </w:r>
      <w:r w:rsidR="007C277A">
        <w:rPr>
          <w:rFonts w:ascii="Times New Roman" w:hAnsi="Times New Roman"/>
          <w:sz w:val="28"/>
          <w:szCs w:val="28"/>
          <w:shd w:val="clear" w:color="auto" w:fill="FFFFFF"/>
        </w:rPr>
        <w:t>а, газорегуляторного</w:t>
      </w:r>
      <w:r w:rsidRPr="00440B53">
        <w:rPr>
          <w:rFonts w:ascii="Times New Roman" w:hAnsi="Times New Roman"/>
          <w:sz w:val="28"/>
          <w:szCs w:val="28"/>
          <w:shd w:val="clear" w:color="auto" w:fill="FFFFFF"/>
        </w:rPr>
        <w:t xml:space="preserve"> пункт</w:t>
      </w:r>
      <w:r w:rsidR="007C277A">
        <w:rPr>
          <w:rFonts w:ascii="Times New Roman" w:hAnsi="Times New Roman"/>
          <w:sz w:val="28"/>
          <w:szCs w:val="28"/>
          <w:shd w:val="clear" w:color="auto" w:fill="FFFFFF"/>
        </w:rPr>
        <w:t>а</w:t>
      </w:r>
      <w:r w:rsidR="002B43F6">
        <w:rPr>
          <w:rFonts w:ascii="Times New Roman" w:hAnsi="Times New Roman"/>
          <w:sz w:val="28"/>
          <w:szCs w:val="28"/>
          <w:shd w:val="clear" w:color="auto" w:fill="FFFFFF"/>
        </w:rPr>
        <w:t xml:space="preserve"> и других</w:t>
      </w:r>
      <w:r w:rsidRPr="00440B53">
        <w:rPr>
          <w:rFonts w:ascii="Times New Roman" w:hAnsi="Times New Roman"/>
          <w:sz w:val="28"/>
          <w:szCs w:val="28"/>
          <w:shd w:val="clear" w:color="auto" w:fill="FFFFFF"/>
        </w:rPr>
        <w:t>)</w:t>
      </w:r>
      <w:r w:rsidRPr="00440B53">
        <w:rPr>
          <w:rFonts w:ascii="Times New Roman" w:hAnsi="Times New Roman"/>
          <w:sz w:val="28"/>
          <w:szCs w:val="28"/>
        </w:rPr>
        <w:t xml:space="preserve">, при необходимости установка новых; </w:t>
      </w:r>
    </w:p>
    <w:p w:rsidR="00EA4C22" w:rsidRPr="00440B53" w:rsidRDefault="00EA4C22" w:rsidP="00EA4C22">
      <w:pPr>
        <w:autoSpaceDE w:val="0"/>
        <w:autoSpaceDN w:val="0"/>
        <w:adjustRightInd w:val="0"/>
        <w:spacing w:after="0" w:line="240" w:lineRule="auto"/>
        <w:ind w:right="23" w:firstLine="567"/>
        <w:jc w:val="both"/>
        <w:rPr>
          <w:rFonts w:ascii="Times New Roman" w:hAnsi="Times New Roman"/>
          <w:sz w:val="28"/>
          <w:szCs w:val="28"/>
        </w:rPr>
      </w:pPr>
      <w:r w:rsidRPr="00440B53">
        <w:rPr>
          <w:rFonts w:ascii="Times New Roman" w:hAnsi="Times New Roman"/>
          <w:sz w:val="28"/>
          <w:szCs w:val="28"/>
        </w:rPr>
        <w:t>организацию планировочной структуры парка, учитывающей виды отдыха для разных возрастных групп;</w:t>
      </w:r>
    </w:p>
    <w:p w:rsidR="00EA4C22" w:rsidRPr="00440B53" w:rsidRDefault="00EA4C22" w:rsidP="00EA4C22">
      <w:pPr>
        <w:autoSpaceDE w:val="0"/>
        <w:autoSpaceDN w:val="0"/>
        <w:adjustRightInd w:val="0"/>
        <w:spacing w:after="0" w:line="240" w:lineRule="auto"/>
        <w:ind w:right="23" w:firstLine="567"/>
        <w:jc w:val="both"/>
        <w:rPr>
          <w:rFonts w:ascii="Times New Roman" w:hAnsi="Times New Roman"/>
          <w:sz w:val="28"/>
          <w:szCs w:val="28"/>
        </w:rPr>
      </w:pPr>
      <w:r w:rsidRPr="00440B53">
        <w:rPr>
          <w:rFonts w:ascii="Times New Roman" w:hAnsi="Times New Roman"/>
          <w:sz w:val="28"/>
          <w:szCs w:val="28"/>
        </w:rPr>
        <w:t>сохранение существующих деревьев, за исключением санитарных рубок, посадка новых; разбивку газонов и цветников;</w:t>
      </w:r>
    </w:p>
    <w:p w:rsidR="00EA4C22" w:rsidRPr="00440B53" w:rsidRDefault="00EA4C22" w:rsidP="00EA4C22">
      <w:pPr>
        <w:spacing w:after="0" w:line="240" w:lineRule="auto"/>
        <w:ind w:right="23" w:firstLine="567"/>
        <w:jc w:val="both"/>
        <w:rPr>
          <w:rFonts w:ascii="Times New Roman" w:hAnsi="Times New Roman"/>
          <w:sz w:val="28"/>
          <w:szCs w:val="28"/>
        </w:rPr>
      </w:pPr>
      <w:r w:rsidRPr="00440B53">
        <w:rPr>
          <w:rFonts w:ascii="Times New Roman" w:hAnsi="Times New Roman"/>
          <w:sz w:val="28"/>
          <w:szCs w:val="28"/>
        </w:rPr>
        <w:t xml:space="preserve">установку скульптур и малых архитектурных форм высотой не более пяти метров; </w:t>
      </w:r>
    </w:p>
    <w:p w:rsidR="00EA4C22" w:rsidRPr="00440B53" w:rsidRDefault="00EA4C22" w:rsidP="00EA4C22">
      <w:pPr>
        <w:spacing w:after="0" w:line="240" w:lineRule="auto"/>
        <w:ind w:right="23" w:firstLine="567"/>
        <w:jc w:val="both"/>
        <w:rPr>
          <w:rFonts w:ascii="Times New Roman" w:hAnsi="Times New Roman"/>
          <w:sz w:val="28"/>
          <w:szCs w:val="28"/>
        </w:rPr>
      </w:pPr>
      <w:r w:rsidRPr="00440B53">
        <w:rPr>
          <w:rFonts w:ascii="Times New Roman" w:hAnsi="Times New Roman"/>
          <w:sz w:val="28"/>
          <w:szCs w:val="28"/>
        </w:rPr>
        <w:t>установку по границам парковой зоны прозрачного ограждения, отвечающего внешнему архитектурному облику сложившейся среды;</w:t>
      </w:r>
    </w:p>
    <w:p w:rsidR="00EA4C22" w:rsidRDefault="00EA4C22" w:rsidP="00EA4C22">
      <w:pPr>
        <w:spacing w:after="0" w:line="240" w:lineRule="auto"/>
        <w:ind w:right="23" w:firstLine="567"/>
        <w:jc w:val="both"/>
        <w:rPr>
          <w:rFonts w:ascii="Times New Roman" w:hAnsi="Times New Roman"/>
          <w:sz w:val="28"/>
          <w:szCs w:val="28"/>
        </w:rPr>
      </w:pPr>
      <w:r w:rsidRPr="00440B53">
        <w:rPr>
          <w:rFonts w:ascii="Times New Roman" w:hAnsi="Times New Roman"/>
          <w:sz w:val="28"/>
          <w:szCs w:val="28"/>
        </w:rPr>
        <w:t>установку элементов благоустройства, соответствующих внешнему архитектурно</w:t>
      </w:r>
      <w:r>
        <w:rPr>
          <w:rFonts w:ascii="Times New Roman" w:hAnsi="Times New Roman"/>
          <w:sz w:val="28"/>
          <w:szCs w:val="28"/>
        </w:rPr>
        <w:t>му облику сложившейся застройки.</w:t>
      </w:r>
    </w:p>
    <w:p w:rsidR="00EA4C22" w:rsidRPr="009934AB" w:rsidRDefault="00EA4C22" w:rsidP="00EA4C22">
      <w:pPr>
        <w:pStyle w:val="a3"/>
        <w:numPr>
          <w:ilvl w:val="0"/>
          <w:numId w:val="24"/>
        </w:numPr>
        <w:spacing w:after="0" w:line="240" w:lineRule="auto"/>
        <w:jc w:val="both"/>
        <w:rPr>
          <w:rFonts w:ascii="Times New Roman" w:hAnsi="Times New Roman"/>
          <w:sz w:val="28"/>
          <w:szCs w:val="28"/>
        </w:rPr>
      </w:pPr>
      <w:r>
        <w:rPr>
          <w:rFonts w:ascii="Times New Roman" w:hAnsi="Times New Roman"/>
          <w:b/>
          <w:sz w:val="28"/>
          <w:szCs w:val="28"/>
        </w:rPr>
        <w:t>З</w:t>
      </w:r>
      <w:r w:rsidRPr="009934AB">
        <w:rPr>
          <w:rFonts w:ascii="Times New Roman" w:hAnsi="Times New Roman"/>
          <w:b/>
          <w:sz w:val="28"/>
          <w:szCs w:val="28"/>
        </w:rPr>
        <w:t>апрещается</w:t>
      </w:r>
      <w:r w:rsidRPr="009934AB">
        <w:rPr>
          <w:rFonts w:ascii="Times New Roman" w:hAnsi="Times New Roman"/>
          <w:sz w:val="28"/>
          <w:szCs w:val="28"/>
        </w:rPr>
        <w:t>:</w:t>
      </w:r>
    </w:p>
    <w:p w:rsidR="00EA4C22" w:rsidRPr="009934AB" w:rsidRDefault="002B43F6" w:rsidP="002B43F6">
      <w:pPr>
        <w:pStyle w:val="a3"/>
        <w:numPr>
          <w:ilvl w:val="1"/>
          <w:numId w:val="24"/>
        </w:numPr>
        <w:tabs>
          <w:tab w:val="left" w:pos="993"/>
        </w:tabs>
        <w:spacing w:after="0" w:line="240" w:lineRule="auto"/>
        <w:ind w:left="0" w:firstLine="567"/>
        <w:jc w:val="both"/>
        <w:rPr>
          <w:rFonts w:ascii="Times New Roman" w:hAnsi="Times New Roman"/>
          <w:sz w:val="28"/>
          <w:szCs w:val="28"/>
        </w:rPr>
      </w:pPr>
      <w:r>
        <w:rPr>
          <w:rFonts w:ascii="Times New Roman" w:eastAsia="Times New Roman" w:hAnsi="Times New Roman"/>
          <w:sz w:val="28"/>
          <w:szCs w:val="28"/>
          <w:lang w:eastAsia="ru-RU"/>
        </w:rPr>
        <w:t xml:space="preserve"> </w:t>
      </w:r>
      <w:r w:rsidR="00EA4C22" w:rsidRPr="009934AB">
        <w:rPr>
          <w:rFonts w:ascii="Times New Roman" w:eastAsia="Times New Roman" w:hAnsi="Times New Roman"/>
          <w:sz w:val="28"/>
          <w:szCs w:val="28"/>
          <w:lang w:eastAsia="ru-RU"/>
        </w:rPr>
        <w:t>Строительство объектов капитального строительства и временных зданий и сооружений в границах территории общего пользования</w:t>
      </w:r>
      <w:r w:rsidR="00EA4C22">
        <w:rPr>
          <w:rFonts w:ascii="Times New Roman" w:eastAsia="Times New Roman" w:hAnsi="Times New Roman"/>
          <w:sz w:val="28"/>
          <w:szCs w:val="28"/>
          <w:lang w:eastAsia="ru-RU"/>
        </w:rPr>
        <w:t>.</w:t>
      </w:r>
    </w:p>
    <w:p w:rsidR="00EA4C22" w:rsidRDefault="002B43F6" w:rsidP="002B43F6">
      <w:pPr>
        <w:pStyle w:val="a3"/>
        <w:numPr>
          <w:ilvl w:val="1"/>
          <w:numId w:val="24"/>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A4C22" w:rsidRPr="009934AB">
        <w:rPr>
          <w:rFonts w:ascii="Times New Roman" w:hAnsi="Times New Roman"/>
          <w:sz w:val="28"/>
          <w:szCs w:val="28"/>
        </w:rPr>
        <w:t>Применение строительных технологий, оказывающих негативное воздействие на объект культурного наследия, окружающую застройку и природную среду.</w:t>
      </w:r>
    </w:p>
    <w:p w:rsidR="00EA4C22" w:rsidRDefault="002B43F6" w:rsidP="002B43F6">
      <w:pPr>
        <w:pStyle w:val="a3"/>
        <w:numPr>
          <w:ilvl w:val="1"/>
          <w:numId w:val="24"/>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A4C22" w:rsidRPr="009934AB">
        <w:rPr>
          <w:rFonts w:ascii="Times New Roman" w:hAnsi="Times New Roman"/>
          <w:sz w:val="28"/>
          <w:szCs w:val="28"/>
        </w:rPr>
        <w:t>Размещение огнеопасных материалов.</w:t>
      </w:r>
    </w:p>
    <w:p w:rsidR="00EA4C22" w:rsidRDefault="002B43F6" w:rsidP="002B43F6">
      <w:pPr>
        <w:pStyle w:val="a3"/>
        <w:numPr>
          <w:ilvl w:val="1"/>
          <w:numId w:val="24"/>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A4C22" w:rsidRPr="009934AB">
        <w:rPr>
          <w:rFonts w:ascii="Times New Roman" w:hAnsi="Times New Roman"/>
          <w:sz w:val="28"/>
          <w:szCs w:val="28"/>
        </w:rPr>
        <w:t>Изменение характера рельефа местности.</w:t>
      </w:r>
    </w:p>
    <w:p w:rsidR="00EA4C22" w:rsidRDefault="002B43F6" w:rsidP="002B43F6">
      <w:pPr>
        <w:pStyle w:val="a3"/>
        <w:numPr>
          <w:ilvl w:val="1"/>
          <w:numId w:val="24"/>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A4C22" w:rsidRPr="009934AB">
        <w:rPr>
          <w:rFonts w:ascii="Times New Roman" w:hAnsi="Times New Roman"/>
          <w:sz w:val="28"/>
          <w:szCs w:val="28"/>
        </w:rPr>
        <w:t>Фрагментарная отделка фасадов, применение материалов и цветовых гамм (черный цвет и неоновые цвета), нарушающих внешний архитектурный облик здания.</w:t>
      </w:r>
    </w:p>
    <w:p w:rsidR="00744012" w:rsidRPr="00744012" w:rsidRDefault="002B43F6" w:rsidP="00744012">
      <w:pPr>
        <w:pStyle w:val="a3"/>
        <w:numPr>
          <w:ilvl w:val="1"/>
          <w:numId w:val="24"/>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EA4C22" w:rsidRPr="009934AB">
        <w:rPr>
          <w:rFonts w:ascii="Times New Roman" w:hAnsi="Times New Roman"/>
          <w:sz w:val="28"/>
          <w:szCs w:val="28"/>
        </w:rPr>
        <w:t>Установка на фасадах зданий, формирующих территории общего пользования (улицы, проезды, площадь), кондиционеров, антенн и иного технического оборудования.</w:t>
      </w:r>
    </w:p>
    <w:p w:rsidR="00EA4C22" w:rsidRPr="00744012" w:rsidRDefault="00744012" w:rsidP="00744012">
      <w:pPr>
        <w:pStyle w:val="a3"/>
        <w:numPr>
          <w:ilvl w:val="1"/>
          <w:numId w:val="24"/>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Pr="00744012">
        <w:rPr>
          <w:rFonts w:ascii="Times New Roman" w:hAnsi="Times New Roman" w:cs="Times New Roman"/>
          <w:sz w:val="28"/>
          <w:szCs w:val="28"/>
        </w:rPr>
        <w:t xml:space="preserve">Размещение </w:t>
      </w:r>
      <w:r w:rsidR="00A351DD" w:rsidRPr="00744012">
        <w:rPr>
          <w:rFonts w:ascii="Times New Roman" w:hAnsi="Times New Roman" w:cs="Times New Roman"/>
          <w:sz w:val="28"/>
          <w:szCs w:val="28"/>
        </w:rPr>
        <w:t xml:space="preserve">конструкций </w:t>
      </w:r>
      <w:r w:rsidR="00A351DD">
        <w:rPr>
          <w:rFonts w:ascii="Times New Roman" w:hAnsi="Times New Roman" w:cs="Times New Roman"/>
          <w:sz w:val="28"/>
          <w:szCs w:val="28"/>
        </w:rPr>
        <w:t>(</w:t>
      </w:r>
      <w:r w:rsidRPr="00744012">
        <w:rPr>
          <w:rFonts w:ascii="Times New Roman" w:hAnsi="Times New Roman" w:cs="Times New Roman"/>
          <w:sz w:val="28"/>
          <w:szCs w:val="28"/>
        </w:rPr>
        <w:t>средств наружной информации</w:t>
      </w:r>
      <w:r w:rsidR="00A351DD">
        <w:rPr>
          <w:rFonts w:ascii="Times New Roman" w:hAnsi="Times New Roman" w:cs="Times New Roman"/>
          <w:sz w:val="28"/>
          <w:szCs w:val="28"/>
        </w:rPr>
        <w:t>)</w:t>
      </w:r>
      <w:r w:rsidRPr="00744012">
        <w:rPr>
          <w:rFonts w:ascii="Times New Roman" w:hAnsi="Times New Roman" w:cs="Times New Roman"/>
          <w:sz w:val="28"/>
          <w:szCs w:val="28"/>
        </w:rPr>
        <w:t xml:space="preserve"> на крышах зданий и сооружений, за исключением зданий, отнесенных к исторически ценным градоформирующим объектам, конструкция которых является предметом их охраны, то есть предусмотрена первоначальным проектом строительства здания.</w:t>
      </w:r>
    </w:p>
    <w:p w:rsidR="00EA4C22" w:rsidRPr="009934AB" w:rsidRDefault="002B43F6" w:rsidP="002B43F6">
      <w:pPr>
        <w:pStyle w:val="a3"/>
        <w:numPr>
          <w:ilvl w:val="1"/>
          <w:numId w:val="24"/>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EA4C22">
        <w:rPr>
          <w:rFonts w:ascii="Times New Roman" w:hAnsi="Times New Roman" w:cs="Times New Roman"/>
          <w:sz w:val="28"/>
          <w:szCs w:val="28"/>
        </w:rPr>
        <w:t>У</w:t>
      </w:r>
      <w:r w:rsidR="00EA4C22" w:rsidRPr="009934AB">
        <w:rPr>
          <w:rFonts w:ascii="Times New Roman" w:hAnsi="Times New Roman" w:cs="Times New Roman"/>
          <w:sz w:val="28"/>
          <w:szCs w:val="28"/>
        </w:rPr>
        <w:t>становка средств наружной информации, нарушающих внешний архитектурный облик сложившейся застройки, без учета архитектурных особенностей фасадов, в том числе:</w:t>
      </w:r>
      <w:r w:rsidR="00EA4C22" w:rsidRPr="009934AB">
        <w:rPr>
          <w:rFonts w:ascii="Times New Roman" w:hAnsi="Times New Roman"/>
          <w:sz w:val="28"/>
          <w:szCs w:val="28"/>
        </w:rPr>
        <w:t xml:space="preserve"> </w:t>
      </w:r>
    </w:p>
    <w:p w:rsidR="00EA4C22" w:rsidRDefault="00EA4C22" w:rsidP="00EA4C22">
      <w:pPr>
        <w:autoSpaceDE w:val="0"/>
        <w:autoSpaceDN w:val="0"/>
        <w:adjustRightInd w:val="0"/>
        <w:spacing w:after="0" w:line="240" w:lineRule="auto"/>
        <w:ind w:firstLine="567"/>
        <w:jc w:val="both"/>
        <w:rPr>
          <w:rFonts w:ascii="Times New Roman" w:hAnsi="Times New Roman"/>
          <w:sz w:val="28"/>
          <w:szCs w:val="28"/>
        </w:rPr>
      </w:pPr>
      <w:r w:rsidRPr="009934AB">
        <w:rPr>
          <w:rFonts w:ascii="Times New Roman" w:hAnsi="Times New Roman"/>
          <w:sz w:val="28"/>
          <w:szCs w:val="28"/>
        </w:rPr>
        <w:t xml:space="preserve">в виде фоновых конструкций, световых коробов, за исключением конструкций для размещения афиш театров, музеев, а также в витринах; </w:t>
      </w:r>
    </w:p>
    <w:p w:rsidR="00EA4C22" w:rsidRDefault="00EA4C22" w:rsidP="00EA4C22">
      <w:pPr>
        <w:autoSpaceDE w:val="0"/>
        <w:autoSpaceDN w:val="0"/>
        <w:adjustRightInd w:val="0"/>
        <w:spacing w:after="0" w:line="240" w:lineRule="auto"/>
        <w:ind w:firstLine="567"/>
        <w:jc w:val="both"/>
        <w:rPr>
          <w:rFonts w:ascii="Times New Roman" w:hAnsi="Times New Roman"/>
          <w:sz w:val="28"/>
          <w:szCs w:val="28"/>
        </w:rPr>
      </w:pPr>
      <w:r w:rsidRPr="009934AB">
        <w:rPr>
          <w:rFonts w:ascii="Times New Roman" w:hAnsi="Times New Roman"/>
          <w:sz w:val="28"/>
          <w:szCs w:val="28"/>
        </w:rPr>
        <w:t xml:space="preserve">крупногабаритных конструкций; </w:t>
      </w:r>
    </w:p>
    <w:p w:rsidR="00EA4C22" w:rsidRDefault="00EA4C22" w:rsidP="00EA4C22">
      <w:pPr>
        <w:autoSpaceDE w:val="0"/>
        <w:autoSpaceDN w:val="0"/>
        <w:adjustRightInd w:val="0"/>
        <w:spacing w:after="0" w:line="240" w:lineRule="auto"/>
        <w:ind w:firstLine="567"/>
        <w:jc w:val="both"/>
        <w:rPr>
          <w:rFonts w:ascii="Times New Roman" w:hAnsi="Times New Roman" w:cs="Times New Roman"/>
          <w:sz w:val="28"/>
          <w:szCs w:val="28"/>
        </w:rPr>
      </w:pPr>
      <w:r w:rsidRPr="009934AB">
        <w:rPr>
          <w:rFonts w:ascii="Times New Roman" w:hAnsi="Times New Roman" w:cs="Times New Roman"/>
          <w:sz w:val="28"/>
          <w:szCs w:val="28"/>
        </w:rPr>
        <w:t xml:space="preserve">с использованием мерцающего света, открытого способа свечения; </w:t>
      </w:r>
    </w:p>
    <w:p w:rsidR="00EA4C22" w:rsidRDefault="00EA4C22" w:rsidP="00EA4C22">
      <w:pPr>
        <w:autoSpaceDE w:val="0"/>
        <w:autoSpaceDN w:val="0"/>
        <w:adjustRightInd w:val="0"/>
        <w:spacing w:after="0" w:line="240" w:lineRule="auto"/>
        <w:ind w:firstLine="567"/>
        <w:jc w:val="both"/>
        <w:rPr>
          <w:rFonts w:ascii="Times New Roman" w:hAnsi="Times New Roman" w:cs="Times New Roman"/>
          <w:sz w:val="28"/>
          <w:szCs w:val="28"/>
        </w:rPr>
      </w:pPr>
      <w:r w:rsidRPr="009934AB">
        <w:rPr>
          <w:rFonts w:ascii="Times New Roman" w:hAnsi="Times New Roman" w:cs="Times New Roman"/>
          <w:sz w:val="28"/>
          <w:szCs w:val="28"/>
        </w:rPr>
        <w:t xml:space="preserve">более одной выше отметки нижнего края окон второго этажа; </w:t>
      </w:r>
    </w:p>
    <w:p w:rsidR="00EA4C22" w:rsidRPr="009934AB" w:rsidRDefault="002B43F6" w:rsidP="002B43F6">
      <w:pPr>
        <w:pStyle w:val="a3"/>
        <w:numPr>
          <w:ilvl w:val="1"/>
          <w:numId w:val="24"/>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cs="Times New Roman"/>
          <w:sz w:val="28"/>
          <w:szCs w:val="28"/>
        </w:rPr>
        <w:t xml:space="preserve"> </w:t>
      </w:r>
      <w:r w:rsidR="00EA4C22" w:rsidRPr="009934AB">
        <w:rPr>
          <w:rFonts w:ascii="Times New Roman" w:hAnsi="Times New Roman" w:cs="Times New Roman"/>
          <w:sz w:val="28"/>
          <w:szCs w:val="28"/>
        </w:rPr>
        <w:t>Установка средств наружной информации, полностью или частично перекрывающих оконные и дверные проемы.</w:t>
      </w:r>
    </w:p>
    <w:p w:rsidR="00EA4C22" w:rsidRPr="009934AB" w:rsidRDefault="002B43F6" w:rsidP="002B43F6">
      <w:pPr>
        <w:pStyle w:val="a3"/>
        <w:numPr>
          <w:ilvl w:val="1"/>
          <w:numId w:val="24"/>
        </w:numPr>
        <w:tabs>
          <w:tab w:val="left" w:pos="1134"/>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A4C22">
        <w:rPr>
          <w:rFonts w:ascii="Times New Roman" w:hAnsi="Times New Roman"/>
          <w:sz w:val="28"/>
          <w:szCs w:val="28"/>
        </w:rPr>
        <w:t>У</w:t>
      </w:r>
      <w:r w:rsidR="00EA4C22" w:rsidRPr="009934AB">
        <w:rPr>
          <w:rFonts w:ascii="Times New Roman" w:hAnsi="Times New Roman"/>
          <w:sz w:val="28"/>
          <w:szCs w:val="28"/>
        </w:rPr>
        <w:t>становка всех видов рекламных конструкций.</w:t>
      </w:r>
    </w:p>
    <w:p w:rsidR="00EE1CA0" w:rsidRDefault="00EE1CA0" w:rsidP="0013251C">
      <w:pPr>
        <w:spacing w:after="0" w:line="240" w:lineRule="auto"/>
        <w:rPr>
          <w:rFonts w:ascii="Times New Roman" w:hAnsi="Times New Roman" w:cs="Times New Roman"/>
          <w:b/>
          <w:sz w:val="28"/>
          <w:szCs w:val="28"/>
        </w:rPr>
      </w:pPr>
    </w:p>
    <w:p w:rsidR="00032BC9" w:rsidRDefault="00032BC9" w:rsidP="0013251C">
      <w:pPr>
        <w:spacing w:after="0" w:line="240" w:lineRule="auto"/>
        <w:rPr>
          <w:rFonts w:ascii="Times New Roman" w:hAnsi="Times New Roman" w:cs="Times New Roman"/>
          <w:b/>
          <w:sz w:val="28"/>
          <w:szCs w:val="28"/>
        </w:rPr>
      </w:pPr>
    </w:p>
    <w:p w:rsidR="00032BC9" w:rsidRDefault="00032BC9" w:rsidP="0013251C">
      <w:pPr>
        <w:spacing w:after="0" w:line="240" w:lineRule="auto"/>
        <w:rPr>
          <w:rFonts w:ascii="Times New Roman" w:hAnsi="Times New Roman" w:cs="Times New Roman"/>
          <w:b/>
          <w:sz w:val="28"/>
          <w:szCs w:val="28"/>
        </w:rPr>
      </w:pPr>
    </w:p>
    <w:p w:rsidR="002B329A" w:rsidRPr="00E84CF8" w:rsidRDefault="00451F57" w:rsidP="00451F57">
      <w:pPr>
        <w:spacing w:after="0" w:line="240" w:lineRule="auto"/>
        <w:rPr>
          <w:rFonts w:ascii="Times New Roman" w:hAnsi="Times New Roman" w:cs="Times New Roman"/>
          <w:sz w:val="28"/>
          <w:szCs w:val="28"/>
        </w:rPr>
      </w:pPr>
      <w:r w:rsidRPr="00E84CF8">
        <w:rPr>
          <w:rFonts w:ascii="Times New Roman" w:hAnsi="Times New Roman" w:cs="Times New Roman"/>
          <w:sz w:val="28"/>
          <w:szCs w:val="28"/>
        </w:rPr>
        <w:t>Список использованных сокращений:</w:t>
      </w:r>
    </w:p>
    <w:p w:rsidR="00451F57" w:rsidRPr="00E84CF8" w:rsidRDefault="00451F57" w:rsidP="00451F57">
      <w:pPr>
        <w:spacing w:after="0" w:line="240" w:lineRule="auto"/>
        <w:rPr>
          <w:rFonts w:ascii="Times New Roman" w:hAnsi="Times New Roman" w:cs="Times New Roman"/>
          <w:sz w:val="28"/>
          <w:szCs w:val="28"/>
        </w:rPr>
      </w:pPr>
    </w:p>
    <w:p w:rsidR="00451F57" w:rsidRPr="00E84CF8" w:rsidRDefault="00451F57" w:rsidP="003637CA">
      <w:pPr>
        <w:spacing w:after="0" w:line="240" w:lineRule="auto"/>
        <w:jc w:val="both"/>
        <w:rPr>
          <w:rFonts w:ascii="Times New Roman" w:hAnsi="Times New Roman"/>
          <w:sz w:val="28"/>
          <w:szCs w:val="28"/>
          <w:shd w:val="clear" w:color="auto" w:fill="FFFFFF"/>
        </w:rPr>
      </w:pPr>
      <w:r w:rsidRPr="00E84CF8">
        <w:rPr>
          <w:rFonts w:ascii="Times New Roman" w:hAnsi="Times New Roman" w:cs="Times New Roman"/>
          <w:sz w:val="28"/>
          <w:szCs w:val="28"/>
        </w:rPr>
        <w:t xml:space="preserve">ОЗ-1 ОКН-Ф – </w:t>
      </w:r>
      <w:r w:rsidRPr="00E84CF8">
        <w:rPr>
          <w:rFonts w:ascii="Times New Roman" w:hAnsi="Times New Roman"/>
          <w:sz w:val="28"/>
          <w:szCs w:val="28"/>
        </w:rPr>
        <w:t xml:space="preserve">охранная зона-1 </w:t>
      </w:r>
      <w:r w:rsidRPr="00E84CF8">
        <w:rPr>
          <w:rFonts w:ascii="Times New Roman" w:hAnsi="Times New Roman"/>
          <w:sz w:val="28"/>
          <w:szCs w:val="28"/>
          <w:shd w:val="clear" w:color="auto" w:fill="FFFFFF"/>
        </w:rPr>
        <w:t>объекта культурного наследия федерального значения;</w:t>
      </w:r>
    </w:p>
    <w:p w:rsidR="00451F57" w:rsidRPr="00E84CF8" w:rsidRDefault="00451F57" w:rsidP="003637CA">
      <w:pPr>
        <w:spacing w:after="0" w:line="240" w:lineRule="auto"/>
        <w:jc w:val="both"/>
        <w:rPr>
          <w:rFonts w:ascii="Times New Roman" w:hAnsi="Times New Roman"/>
          <w:sz w:val="28"/>
          <w:szCs w:val="28"/>
          <w:shd w:val="clear" w:color="auto" w:fill="FFFFFF"/>
        </w:rPr>
      </w:pPr>
      <w:r w:rsidRPr="00E84CF8">
        <w:rPr>
          <w:rFonts w:ascii="Times New Roman" w:hAnsi="Times New Roman" w:cs="Times New Roman"/>
          <w:sz w:val="28"/>
          <w:szCs w:val="28"/>
        </w:rPr>
        <w:t xml:space="preserve">ОЗ-2 ОКН-Ф – </w:t>
      </w:r>
      <w:r w:rsidRPr="00E84CF8">
        <w:rPr>
          <w:rFonts w:ascii="Times New Roman" w:hAnsi="Times New Roman"/>
          <w:sz w:val="28"/>
          <w:szCs w:val="28"/>
        </w:rPr>
        <w:t xml:space="preserve">охранная зона-2 </w:t>
      </w:r>
      <w:r w:rsidRPr="00E84CF8">
        <w:rPr>
          <w:rFonts w:ascii="Times New Roman" w:hAnsi="Times New Roman"/>
          <w:sz w:val="28"/>
          <w:szCs w:val="28"/>
          <w:shd w:val="clear" w:color="auto" w:fill="FFFFFF"/>
        </w:rPr>
        <w:t>объекта культурного наследия федерального значения;</w:t>
      </w:r>
    </w:p>
    <w:p w:rsidR="00451F57" w:rsidRPr="00E84CF8" w:rsidRDefault="00451F57" w:rsidP="003637CA">
      <w:pPr>
        <w:spacing w:after="0" w:line="240" w:lineRule="auto"/>
        <w:jc w:val="both"/>
        <w:rPr>
          <w:rFonts w:ascii="Times New Roman" w:hAnsi="Times New Roman"/>
          <w:sz w:val="28"/>
          <w:szCs w:val="28"/>
          <w:shd w:val="clear" w:color="auto" w:fill="FFFFFF"/>
        </w:rPr>
      </w:pPr>
      <w:r w:rsidRPr="00E84CF8">
        <w:rPr>
          <w:rFonts w:ascii="Times New Roman" w:hAnsi="Times New Roman"/>
          <w:sz w:val="28"/>
          <w:szCs w:val="28"/>
          <w:shd w:val="clear" w:color="auto" w:fill="FFFFFF"/>
        </w:rPr>
        <w:t xml:space="preserve">ЗРЗ-1 ОКН-Ф – </w:t>
      </w:r>
      <w:r w:rsidRPr="00E84CF8">
        <w:rPr>
          <w:rFonts w:ascii="Times New Roman" w:hAnsi="Times New Roman"/>
          <w:sz w:val="28"/>
          <w:szCs w:val="28"/>
        </w:rPr>
        <w:t>зона регулирования</w:t>
      </w:r>
      <w:r w:rsidR="00842E81" w:rsidRPr="00E84CF8">
        <w:rPr>
          <w:rFonts w:ascii="Times New Roman" w:hAnsi="Times New Roman"/>
          <w:sz w:val="28"/>
          <w:szCs w:val="28"/>
        </w:rPr>
        <w:t>-1</w:t>
      </w:r>
      <w:r w:rsidRPr="00E84CF8">
        <w:rPr>
          <w:rFonts w:ascii="Times New Roman" w:hAnsi="Times New Roman"/>
          <w:sz w:val="28"/>
          <w:szCs w:val="28"/>
        </w:rPr>
        <w:t xml:space="preserve"> застройки и хозяйственной деятельности</w:t>
      </w:r>
      <w:r w:rsidR="00842E81" w:rsidRPr="00E84CF8">
        <w:rPr>
          <w:rFonts w:ascii="Times New Roman" w:hAnsi="Times New Roman"/>
          <w:sz w:val="28"/>
          <w:szCs w:val="28"/>
          <w:shd w:val="clear" w:color="auto" w:fill="FFFFFF"/>
        </w:rPr>
        <w:t xml:space="preserve"> объекта культурного наследия федерального значения;</w:t>
      </w:r>
    </w:p>
    <w:p w:rsidR="00842E81" w:rsidRPr="00E84CF8" w:rsidRDefault="00842E81" w:rsidP="003637CA">
      <w:pPr>
        <w:spacing w:after="0" w:line="240" w:lineRule="auto"/>
        <w:jc w:val="both"/>
        <w:rPr>
          <w:rFonts w:ascii="Times New Roman" w:hAnsi="Times New Roman"/>
          <w:sz w:val="28"/>
          <w:szCs w:val="28"/>
          <w:shd w:val="clear" w:color="auto" w:fill="FFFFFF"/>
        </w:rPr>
      </w:pPr>
      <w:r w:rsidRPr="00E84CF8">
        <w:rPr>
          <w:rFonts w:ascii="Times New Roman" w:hAnsi="Times New Roman"/>
          <w:sz w:val="28"/>
          <w:szCs w:val="28"/>
          <w:shd w:val="clear" w:color="auto" w:fill="FFFFFF"/>
        </w:rPr>
        <w:t xml:space="preserve">ЗРЗ-2 ОКН-Ф – </w:t>
      </w:r>
      <w:r w:rsidRPr="00E84CF8">
        <w:rPr>
          <w:rFonts w:ascii="Times New Roman" w:hAnsi="Times New Roman"/>
          <w:sz w:val="28"/>
          <w:szCs w:val="28"/>
        </w:rPr>
        <w:t>зона регулирования-2 застройки и хозяйственной деятельности</w:t>
      </w:r>
      <w:r w:rsidRPr="00E84CF8">
        <w:rPr>
          <w:rFonts w:ascii="Times New Roman" w:hAnsi="Times New Roman"/>
          <w:sz w:val="28"/>
          <w:szCs w:val="28"/>
          <w:shd w:val="clear" w:color="auto" w:fill="FFFFFF"/>
        </w:rPr>
        <w:t xml:space="preserve"> объекта культурного наследия федерального значения;</w:t>
      </w:r>
    </w:p>
    <w:p w:rsidR="00842E81" w:rsidRPr="00E84CF8" w:rsidRDefault="00842E81" w:rsidP="003637CA">
      <w:pPr>
        <w:spacing w:after="0" w:line="240" w:lineRule="auto"/>
        <w:jc w:val="both"/>
        <w:rPr>
          <w:rFonts w:ascii="Times New Roman" w:hAnsi="Times New Roman"/>
          <w:sz w:val="28"/>
          <w:szCs w:val="28"/>
          <w:shd w:val="clear" w:color="auto" w:fill="FFFFFF"/>
        </w:rPr>
      </w:pPr>
      <w:r w:rsidRPr="00E84CF8">
        <w:rPr>
          <w:rFonts w:ascii="Times New Roman" w:hAnsi="Times New Roman"/>
          <w:sz w:val="28"/>
          <w:szCs w:val="28"/>
          <w:shd w:val="clear" w:color="auto" w:fill="FFFFFF"/>
        </w:rPr>
        <w:t>ЗОПЛ ОКН-Ф</w:t>
      </w:r>
      <w:r w:rsidRPr="00E84CF8">
        <w:rPr>
          <w:rFonts w:ascii="Times New Roman" w:hAnsi="Times New Roman"/>
          <w:sz w:val="28"/>
          <w:szCs w:val="28"/>
        </w:rPr>
        <w:t xml:space="preserve"> – зона охраняемого природного ландшафта</w:t>
      </w:r>
      <w:r w:rsidRPr="00E84CF8">
        <w:rPr>
          <w:rFonts w:ascii="Times New Roman" w:hAnsi="Times New Roman"/>
          <w:sz w:val="28"/>
          <w:szCs w:val="28"/>
          <w:shd w:val="clear" w:color="auto" w:fill="FFFFFF"/>
        </w:rPr>
        <w:t xml:space="preserve"> объекта культурного наследия федерального значения.</w:t>
      </w:r>
    </w:p>
    <w:p w:rsidR="00842E81" w:rsidRDefault="00842E81" w:rsidP="00451F57">
      <w:pPr>
        <w:spacing w:after="0" w:line="240" w:lineRule="auto"/>
        <w:jc w:val="both"/>
        <w:rPr>
          <w:rFonts w:ascii="Times New Roman" w:hAnsi="Times New Roman" w:cs="Times New Roman"/>
          <w:sz w:val="28"/>
          <w:szCs w:val="28"/>
        </w:rPr>
      </w:pPr>
    </w:p>
    <w:p w:rsidR="00451F57" w:rsidRPr="00451F57" w:rsidRDefault="00451F57" w:rsidP="00451F57">
      <w:pPr>
        <w:spacing w:after="0" w:line="240" w:lineRule="auto"/>
        <w:rPr>
          <w:rFonts w:ascii="Times New Roman" w:hAnsi="Times New Roman" w:cs="Times New Roman"/>
          <w:sz w:val="28"/>
          <w:szCs w:val="28"/>
        </w:rPr>
      </w:pPr>
    </w:p>
    <w:p w:rsidR="00451F57" w:rsidRPr="00BE6CAF" w:rsidRDefault="00451F57" w:rsidP="00451F57">
      <w:pPr>
        <w:spacing w:after="0" w:line="240" w:lineRule="auto"/>
        <w:jc w:val="both"/>
        <w:rPr>
          <w:rFonts w:ascii="Times New Roman" w:hAnsi="Times New Roman"/>
          <w:sz w:val="28"/>
          <w:szCs w:val="28"/>
        </w:rPr>
      </w:pPr>
    </w:p>
    <w:p w:rsidR="00451F57" w:rsidRDefault="00451F57" w:rsidP="00451F57">
      <w:pPr>
        <w:spacing w:after="0" w:line="240" w:lineRule="auto"/>
        <w:ind w:left="567" w:firstLine="567"/>
        <w:jc w:val="both"/>
        <w:rPr>
          <w:rFonts w:ascii="Times New Roman" w:hAnsi="Times New Roman"/>
          <w:sz w:val="24"/>
          <w:szCs w:val="24"/>
        </w:rPr>
      </w:pPr>
    </w:p>
    <w:p w:rsidR="002B329A" w:rsidRPr="00930F99" w:rsidRDefault="00842E81" w:rsidP="00EE1CA0">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_______________________________________</w:t>
      </w:r>
    </w:p>
    <w:sectPr w:rsidR="002B329A" w:rsidRPr="00930F99" w:rsidSect="00BA43BC">
      <w:headerReference w:type="default" r:id="rId13"/>
      <w:pgSz w:w="11905" w:h="16839"/>
      <w:pgMar w:top="1134" w:right="567" w:bottom="1134" w:left="1134" w:header="0" w:footer="0" w:gutter="0"/>
      <w:cols w:space="720"/>
      <w:noEndnote/>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3710C" w:rsidRDefault="0033710C" w:rsidP="00B6775D">
      <w:pPr>
        <w:spacing w:after="0" w:line="240" w:lineRule="auto"/>
      </w:pPr>
      <w:r>
        <w:separator/>
      </w:r>
    </w:p>
  </w:endnote>
  <w:endnote w:type="continuationSeparator" w:id="0">
    <w:p w:rsidR="0033710C" w:rsidRDefault="0033710C" w:rsidP="00B677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Courier New">
    <w:panose1 w:val="02070309020205020404"/>
    <w:charset w:val="CC"/>
    <w:family w:val="modern"/>
    <w:pitch w:val="fixed"/>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3710C" w:rsidRDefault="0033710C" w:rsidP="00B6775D">
      <w:pPr>
        <w:spacing w:after="0" w:line="240" w:lineRule="auto"/>
      </w:pPr>
      <w:r>
        <w:separator/>
      </w:r>
    </w:p>
  </w:footnote>
  <w:footnote w:type="continuationSeparator" w:id="0">
    <w:p w:rsidR="0033710C" w:rsidRDefault="0033710C" w:rsidP="00B6775D">
      <w:pPr>
        <w:spacing w:after="0" w:line="240" w:lineRule="auto"/>
      </w:pPr>
      <w:r>
        <w:continuationSeparator/>
      </w:r>
    </w:p>
  </w:footnote>
  <w:footnote w:id="1">
    <w:p w:rsidR="00B91876" w:rsidRDefault="00B91876">
      <w:pPr>
        <w:pStyle w:val="af0"/>
      </w:pPr>
      <w:r>
        <w:rPr>
          <w:rStyle w:val="af2"/>
        </w:rPr>
        <w:footnoteRef/>
      </w:r>
      <w:r>
        <w:t xml:space="preserve"> Список использованных сокращений</w:t>
      </w:r>
      <w:r w:rsidRPr="004D3F4A">
        <w:t xml:space="preserve"> – </w:t>
      </w:r>
      <w:r>
        <w:t>на стр.30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88616302"/>
      <w:docPartObj>
        <w:docPartGallery w:val="Page Numbers (Top of Page)"/>
        <w:docPartUnique/>
      </w:docPartObj>
    </w:sdtPr>
    <w:sdtEndPr>
      <w:rPr>
        <w:rFonts w:ascii="Times New Roman" w:hAnsi="Times New Roman"/>
        <w:sz w:val="28"/>
        <w:szCs w:val="28"/>
      </w:rPr>
    </w:sdtEndPr>
    <w:sdtContent>
      <w:p w:rsidR="00B91876" w:rsidRDefault="00B91876">
        <w:pPr>
          <w:pStyle w:val="ac"/>
          <w:jc w:val="center"/>
        </w:pPr>
      </w:p>
      <w:p w:rsidR="00B91876" w:rsidRDefault="00B91876">
        <w:pPr>
          <w:pStyle w:val="ac"/>
          <w:jc w:val="center"/>
          <w:rPr>
            <w:rFonts w:ascii="Times New Roman" w:hAnsi="Times New Roman"/>
            <w:sz w:val="28"/>
            <w:szCs w:val="28"/>
          </w:rPr>
        </w:pPr>
      </w:p>
      <w:p w:rsidR="00B91876" w:rsidRPr="007E72B6" w:rsidRDefault="00B91876" w:rsidP="00192D8D">
        <w:pPr>
          <w:pStyle w:val="ac"/>
          <w:tabs>
            <w:tab w:val="clear" w:pos="4677"/>
            <w:tab w:val="center" w:pos="3402"/>
          </w:tabs>
          <w:jc w:val="center"/>
          <w:rPr>
            <w:rFonts w:ascii="Times New Roman" w:hAnsi="Times New Roman"/>
            <w:sz w:val="28"/>
            <w:szCs w:val="28"/>
          </w:rPr>
        </w:pPr>
        <w:r w:rsidRPr="007E72B6">
          <w:rPr>
            <w:rFonts w:ascii="Times New Roman" w:hAnsi="Times New Roman"/>
            <w:sz w:val="28"/>
            <w:szCs w:val="28"/>
          </w:rPr>
          <w:fldChar w:fldCharType="begin"/>
        </w:r>
        <w:r w:rsidRPr="007E72B6">
          <w:rPr>
            <w:rFonts w:ascii="Times New Roman" w:hAnsi="Times New Roman"/>
            <w:sz w:val="28"/>
            <w:szCs w:val="28"/>
          </w:rPr>
          <w:instrText>PAGE   \* MERGEFORMAT</w:instrText>
        </w:r>
        <w:r w:rsidRPr="007E72B6">
          <w:rPr>
            <w:rFonts w:ascii="Times New Roman" w:hAnsi="Times New Roman"/>
            <w:sz w:val="28"/>
            <w:szCs w:val="28"/>
          </w:rPr>
          <w:fldChar w:fldCharType="separate"/>
        </w:r>
        <w:r w:rsidR="00E44826">
          <w:rPr>
            <w:rFonts w:ascii="Times New Roman" w:hAnsi="Times New Roman"/>
            <w:noProof/>
            <w:sz w:val="28"/>
            <w:szCs w:val="28"/>
          </w:rPr>
          <w:t>2</w:t>
        </w:r>
        <w:r w:rsidRPr="007E72B6">
          <w:rPr>
            <w:rFonts w:ascii="Times New Roman" w:hAnsi="Times New Roman"/>
            <w:sz w:val="28"/>
            <w:szCs w:val="28"/>
          </w:rPr>
          <w:fldChar w:fldCharType="end"/>
        </w:r>
      </w:p>
    </w:sdtContent>
  </w:sdt>
  <w:p w:rsidR="00B91876" w:rsidRDefault="00B91876">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D343DB"/>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9CE5754"/>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1C67CE3"/>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B055093"/>
    <w:multiLevelType w:val="hybridMultilevel"/>
    <w:tmpl w:val="9D2C20B2"/>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17362F4"/>
    <w:multiLevelType w:val="multilevel"/>
    <w:tmpl w:val="6DA6DD9C"/>
    <w:lvl w:ilvl="0">
      <w:start w:val="1"/>
      <w:numFmt w:val="decimal"/>
      <w:lvlText w:val="%1."/>
      <w:lvlJc w:val="left"/>
      <w:pPr>
        <w:ind w:left="927" w:hanging="360"/>
      </w:pPr>
      <w:rPr>
        <w:rFonts w:hint="default"/>
        <w:b/>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5">
    <w:nsid w:val="220968DC"/>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2C771B5"/>
    <w:multiLevelType w:val="hybridMultilevel"/>
    <w:tmpl w:val="C84800B4"/>
    <w:lvl w:ilvl="0" w:tplc="7C343530">
      <w:start w:val="1"/>
      <w:numFmt w:val="upperRoman"/>
      <w:lvlText w:val="%1."/>
      <w:lvlJc w:val="left"/>
      <w:pPr>
        <w:ind w:left="1440" w:hanging="72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nsid w:val="2E47212E"/>
    <w:multiLevelType w:val="hybridMultilevel"/>
    <w:tmpl w:val="6AB6462A"/>
    <w:lvl w:ilvl="0" w:tplc="08BC6556">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27205B4"/>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3D07D93"/>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939119A"/>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41D9749A"/>
    <w:multiLevelType w:val="multilevel"/>
    <w:tmpl w:val="6DA6DD9C"/>
    <w:lvl w:ilvl="0">
      <w:start w:val="1"/>
      <w:numFmt w:val="decimal"/>
      <w:lvlText w:val="%1."/>
      <w:lvlJc w:val="left"/>
      <w:pPr>
        <w:ind w:left="927" w:hanging="360"/>
      </w:pPr>
      <w:rPr>
        <w:rFonts w:hint="default"/>
        <w:b/>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12">
    <w:nsid w:val="45783EAE"/>
    <w:multiLevelType w:val="hybridMultilevel"/>
    <w:tmpl w:val="3CB2E888"/>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830282F"/>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A9631C8"/>
    <w:multiLevelType w:val="hybridMultilevel"/>
    <w:tmpl w:val="61D0C73C"/>
    <w:lvl w:ilvl="0" w:tplc="445855A8">
      <w:start w:val="1"/>
      <w:numFmt w:val="decimal"/>
      <w:lvlText w:val="%1."/>
      <w:lvlJc w:val="left"/>
      <w:pPr>
        <w:ind w:left="720" w:hanging="360"/>
      </w:pPr>
      <w:rPr>
        <w:rFonts w:cstheme="minorBid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CCA1CFA"/>
    <w:multiLevelType w:val="hybridMultilevel"/>
    <w:tmpl w:val="3CB2E888"/>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E746FA9"/>
    <w:multiLevelType w:val="multilevel"/>
    <w:tmpl w:val="6DA6DD9C"/>
    <w:lvl w:ilvl="0">
      <w:start w:val="1"/>
      <w:numFmt w:val="decimal"/>
      <w:lvlText w:val="%1."/>
      <w:lvlJc w:val="left"/>
      <w:pPr>
        <w:ind w:left="927" w:hanging="360"/>
      </w:pPr>
      <w:rPr>
        <w:rFonts w:hint="default"/>
        <w:b/>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17">
    <w:nsid w:val="55591075"/>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57B617B4"/>
    <w:multiLevelType w:val="hybridMultilevel"/>
    <w:tmpl w:val="F2B22680"/>
    <w:lvl w:ilvl="0" w:tplc="B62C347C">
      <w:start w:val="1"/>
      <w:numFmt w:val="decimal"/>
      <w:lvlText w:val="%1."/>
      <w:lvlJc w:val="left"/>
      <w:pPr>
        <w:ind w:left="1350" w:hanging="360"/>
      </w:pPr>
      <w:rPr>
        <w:rFonts w:hint="default"/>
      </w:rPr>
    </w:lvl>
    <w:lvl w:ilvl="1" w:tplc="04190019" w:tentative="1">
      <w:start w:val="1"/>
      <w:numFmt w:val="lowerLetter"/>
      <w:lvlText w:val="%2."/>
      <w:lvlJc w:val="left"/>
      <w:pPr>
        <w:ind w:left="2070" w:hanging="360"/>
      </w:pPr>
    </w:lvl>
    <w:lvl w:ilvl="2" w:tplc="0419001B" w:tentative="1">
      <w:start w:val="1"/>
      <w:numFmt w:val="lowerRoman"/>
      <w:lvlText w:val="%3."/>
      <w:lvlJc w:val="right"/>
      <w:pPr>
        <w:ind w:left="2790" w:hanging="180"/>
      </w:pPr>
    </w:lvl>
    <w:lvl w:ilvl="3" w:tplc="0419000F" w:tentative="1">
      <w:start w:val="1"/>
      <w:numFmt w:val="decimal"/>
      <w:lvlText w:val="%4."/>
      <w:lvlJc w:val="left"/>
      <w:pPr>
        <w:ind w:left="3510" w:hanging="360"/>
      </w:pPr>
    </w:lvl>
    <w:lvl w:ilvl="4" w:tplc="04190019" w:tentative="1">
      <w:start w:val="1"/>
      <w:numFmt w:val="lowerLetter"/>
      <w:lvlText w:val="%5."/>
      <w:lvlJc w:val="left"/>
      <w:pPr>
        <w:ind w:left="4230" w:hanging="360"/>
      </w:pPr>
    </w:lvl>
    <w:lvl w:ilvl="5" w:tplc="0419001B" w:tentative="1">
      <w:start w:val="1"/>
      <w:numFmt w:val="lowerRoman"/>
      <w:lvlText w:val="%6."/>
      <w:lvlJc w:val="right"/>
      <w:pPr>
        <w:ind w:left="4950" w:hanging="180"/>
      </w:pPr>
    </w:lvl>
    <w:lvl w:ilvl="6" w:tplc="0419000F" w:tentative="1">
      <w:start w:val="1"/>
      <w:numFmt w:val="decimal"/>
      <w:lvlText w:val="%7."/>
      <w:lvlJc w:val="left"/>
      <w:pPr>
        <w:ind w:left="5670" w:hanging="360"/>
      </w:pPr>
    </w:lvl>
    <w:lvl w:ilvl="7" w:tplc="04190019" w:tentative="1">
      <w:start w:val="1"/>
      <w:numFmt w:val="lowerLetter"/>
      <w:lvlText w:val="%8."/>
      <w:lvlJc w:val="left"/>
      <w:pPr>
        <w:ind w:left="6390" w:hanging="360"/>
      </w:pPr>
    </w:lvl>
    <w:lvl w:ilvl="8" w:tplc="0419001B" w:tentative="1">
      <w:start w:val="1"/>
      <w:numFmt w:val="lowerRoman"/>
      <w:lvlText w:val="%9."/>
      <w:lvlJc w:val="right"/>
      <w:pPr>
        <w:ind w:left="7110" w:hanging="180"/>
      </w:pPr>
    </w:lvl>
  </w:abstractNum>
  <w:abstractNum w:abstractNumId="19">
    <w:nsid w:val="5D9561F4"/>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EA80EF5"/>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62354B64"/>
    <w:multiLevelType w:val="multilevel"/>
    <w:tmpl w:val="6DA6DD9C"/>
    <w:lvl w:ilvl="0">
      <w:start w:val="1"/>
      <w:numFmt w:val="decimal"/>
      <w:lvlText w:val="%1."/>
      <w:lvlJc w:val="left"/>
      <w:pPr>
        <w:ind w:left="927" w:hanging="360"/>
      </w:pPr>
      <w:rPr>
        <w:rFonts w:hint="default"/>
        <w:b/>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22">
    <w:nsid w:val="6BD46B33"/>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79BA29E6"/>
    <w:multiLevelType w:val="multilevel"/>
    <w:tmpl w:val="6DA6DD9C"/>
    <w:lvl w:ilvl="0">
      <w:start w:val="1"/>
      <w:numFmt w:val="decimal"/>
      <w:lvlText w:val="%1."/>
      <w:lvlJc w:val="left"/>
      <w:pPr>
        <w:ind w:left="927" w:hanging="360"/>
      </w:pPr>
      <w:rPr>
        <w:rFonts w:hint="default"/>
        <w:b/>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24">
    <w:nsid w:val="7FAB2883"/>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9"/>
  </w:num>
  <w:num w:numId="2">
    <w:abstractNumId w:val="18"/>
  </w:num>
  <w:num w:numId="3">
    <w:abstractNumId w:val="7"/>
  </w:num>
  <w:num w:numId="4">
    <w:abstractNumId w:val="14"/>
  </w:num>
  <w:num w:numId="5">
    <w:abstractNumId w:val="0"/>
  </w:num>
  <w:num w:numId="6">
    <w:abstractNumId w:val="13"/>
  </w:num>
  <w:num w:numId="7">
    <w:abstractNumId w:val="1"/>
  </w:num>
  <w:num w:numId="8">
    <w:abstractNumId w:val="20"/>
  </w:num>
  <w:num w:numId="9">
    <w:abstractNumId w:val="17"/>
  </w:num>
  <w:num w:numId="10">
    <w:abstractNumId w:val="8"/>
  </w:num>
  <w:num w:numId="11">
    <w:abstractNumId w:val="2"/>
  </w:num>
  <w:num w:numId="12">
    <w:abstractNumId w:val="10"/>
  </w:num>
  <w:num w:numId="13">
    <w:abstractNumId w:val="5"/>
  </w:num>
  <w:num w:numId="14">
    <w:abstractNumId w:val="22"/>
  </w:num>
  <w:num w:numId="15">
    <w:abstractNumId w:val="24"/>
  </w:num>
  <w:num w:numId="16">
    <w:abstractNumId w:val="9"/>
  </w:num>
  <w:num w:numId="17">
    <w:abstractNumId w:val="11"/>
  </w:num>
  <w:num w:numId="18">
    <w:abstractNumId w:val="6"/>
  </w:num>
  <w:num w:numId="19">
    <w:abstractNumId w:val="23"/>
  </w:num>
  <w:num w:numId="20">
    <w:abstractNumId w:val="3"/>
  </w:num>
  <w:num w:numId="21">
    <w:abstractNumId w:val="12"/>
  </w:num>
  <w:num w:numId="22">
    <w:abstractNumId w:val="16"/>
  </w:num>
  <w:num w:numId="23">
    <w:abstractNumId w:val="21"/>
  </w:num>
  <w:num w:numId="24">
    <w:abstractNumId w:val="4"/>
  </w:num>
  <w:num w:numId="25">
    <w:abstractNumId w:val="1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autoHyphenation/>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27C36"/>
    <w:rsid w:val="00006C84"/>
    <w:rsid w:val="00027C36"/>
    <w:rsid w:val="00032BC9"/>
    <w:rsid w:val="00040BBD"/>
    <w:rsid w:val="000507FB"/>
    <w:rsid w:val="00071F92"/>
    <w:rsid w:val="00074DF3"/>
    <w:rsid w:val="000829DB"/>
    <w:rsid w:val="000847A4"/>
    <w:rsid w:val="000933E3"/>
    <w:rsid w:val="000A2912"/>
    <w:rsid w:val="000B32DB"/>
    <w:rsid w:val="000B41EF"/>
    <w:rsid w:val="000C592C"/>
    <w:rsid w:val="000E23E1"/>
    <w:rsid w:val="000E3D97"/>
    <w:rsid w:val="000F72E9"/>
    <w:rsid w:val="00113203"/>
    <w:rsid w:val="00114EA3"/>
    <w:rsid w:val="00131471"/>
    <w:rsid w:val="0013251C"/>
    <w:rsid w:val="00134D05"/>
    <w:rsid w:val="00135AB1"/>
    <w:rsid w:val="00146BBC"/>
    <w:rsid w:val="00151544"/>
    <w:rsid w:val="00170F3E"/>
    <w:rsid w:val="00192D8D"/>
    <w:rsid w:val="001C3625"/>
    <w:rsid w:val="001C70D5"/>
    <w:rsid w:val="001D13F2"/>
    <w:rsid w:val="001D47F3"/>
    <w:rsid w:val="001D4EF2"/>
    <w:rsid w:val="001D65A1"/>
    <w:rsid w:val="001F6D17"/>
    <w:rsid w:val="001F74A3"/>
    <w:rsid w:val="00210D1A"/>
    <w:rsid w:val="0021289E"/>
    <w:rsid w:val="0021418B"/>
    <w:rsid w:val="00222655"/>
    <w:rsid w:val="00234239"/>
    <w:rsid w:val="0025092A"/>
    <w:rsid w:val="00250AB9"/>
    <w:rsid w:val="00252507"/>
    <w:rsid w:val="00252C93"/>
    <w:rsid w:val="00255C10"/>
    <w:rsid w:val="00270551"/>
    <w:rsid w:val="002710C2"/>
    <w:rsid w:val="00291130"/>
    <w:rsid w:val="002A437B"/>
    <w:rsid w:val="002A75A4"/>
    <w:rsid w:val="002B329A"/>
    <w:rsid w:val="002B43F6"/>
    <w:rsid w:val="002C18A2"/>
    <w:rsid w:val="002C37E8"/>
    <w:rsid w:val="002D0124"/>
    <w:rsid w:val="002D1C34"/>
    <w:rsid w:val="002E0E34"/>
    <w:rsid w:val="002E115B"/>
    <w:rsid w:val="002E3789"/>
    <w:rsid w:val="002F0283"/>
    <w:rsid w:val="002F34D4"/>
    <w:rsid w:val="0031353B"/>
    <w:rsid w:val="0033710C"/>
    <w:rsid w:val="00350572"/>
    <w:rsid w:val="003637CA"/>
    <w:rsid w:val="00365D38"/>
    <w:rsid w:val="003678FD"/>
    <w:rsid w:val="003A659E"/>
    <w:rsid w:val="003C399F"/>
    <w:rsid w:val="003C3DF8"/>
    <w:rsid w:val="003C7946"/>
    <w:rsid w:val="003E05C2"/>
    <w:rsid w:val="003F23BE"/>
    <w:rsid w:val="003F2B6A"/>
    <w:rsid w:val="004035D5"/>
    <w:rsid w:val="004179A3"/>
    <w:rsid w:val="004240D9"/>
    <w:rsid w:val="004278AD"/>
    <w:rsid w:val="0043253F"/>
    <w:rsid w:val="0043492B"/>
    <w:rsid w:val="00440A2D"/>
    <w:rsid w:val="0044386E"/>
    <w:rsid w:val="00451F57"/>
    <w:rsid w:val="00465F2B"/>
    <w:rsid w:val="00471BC7"/>
    <w:rsid w:val="00481BB6"/>
    <w:rsid w:val="00484965"/>
    <w:rsid w:val="004853D1"/>
    <w:rsid w:val="00487B62"/>
    <w:rsid w:val="00493375"/>
    <w:rsid w:val="004A1017"/>
    <w:rsid w:val="004A530A"/>
    <w:rsid w:val="004B135A"/>
    <w:rsid w:val="004B6C87"/>
    <w:rsid w:val="004B779F"/>
    <w:rsid w:val="004C38A0"/>
    <w:rsid w:val="004D3F4A"/>
    <w:rsid w:val="004E01E3"/>
    <w:rsid w:val="004F6E68"/>
    <w:rsid w:val="00507C6C"/>
    <w:rsid w:val="005414CF"/>
    <w:rsid w:val="0054164D"/>
    <w:rsid w:val="0054538E"/>
    <w:rsid w:val="00555491"/>
    <w:rsid w:val="0055566A"/>
    <w:rsid w:val="0055760D"/>
    <w:rsid w:val="005609E9"/>
    <w:rsid w:val="005630B0"/>
    <w:rsid w:val="00572B47"/>
    <w:rsid w:val="005A0015"/>
    <w:rsid w:val="005A4084"/>
    <w:rsid w:val="005D2E3A"/>
    <w:rsid w:val="00610BFF"/>
    <w:rsid w:val="006175A5"/>
    <w:rsid w:val="00624AAE"/>
    <w:rsid w:val="0062521D"/>
    <w:rsid w:val="00627F4A"/>
    <w:rsid w:val="00636F7B"/>
    <w:rsid w:val="0064117F"/>
    <w:rsid w:val="0064262F"/>
    <w:rsid w:val="006609E5"/>
    <w:rsid w:val="006614F3"/>
    <w:rsid w:val="0066395C"/>
    <w:rsid w:val="006702FB"/>
    <w:rsid w:val="00681A75"/>
    <w:rsid w:val="00681E32"/>
    <w:rsid w:val="0068277A"/>
    <w:rsid w:val="006846AD"/>
    <w:rsid w:val="00691E14"/>
    <w:rsid w:val="00692113"/>
    <w:rsid w:val="00697498"/>
    <w:rsid w:val="006C0A09"/>
    <w:rsid w:val="006C0AD0"/>
    <w:rsid w:val="006C3826"/>
    <w:rsid w:val="006D4D14"/>
    <w:rsid w:val="006D6CE6"/>
    <w:rsid w:val="006D731C"/>
    <w:rsid w:val="006F01E0"/>
    <w:rsid w:val="0070310E"/>
    <w:rsid w:val="00720A67"/>
    <w:rsid w:val="00722B0B"/>
    <w:rsid w:val="007236D9"/>
    <w:rsid w:val="007261A4"/>
    <w:rsid w:val="00740850"/>
    <w:rsid w:val="00743990"/>
    <w:rsid w:val="00744012"/>
    <w:rsid w:val="00744752"/>
    <w:rsid w:val="007852F2"/>
    <w:rsid w:val="007A1DBD"/>
    <w:rsid w:val="007A221C"/>
    <w:rsid w:val="007C00BB"/>
    <w:rsid w:val="007C1260"/>
    <w:rsid w:val="007C277A"/>
    <w:rsid w:val="007C35F4"/>
    <w:rsid w:val="007C6EB4"/>
    <w:rsid w:val="007D11BD"/>
    <w:rsid w:val="007E042E"/>
    <w:rsid w:val="007E72B6"/>
    <w:rsid w:val="007E7E53"/>
    <w:rsid w:val="008275AD"/>
    <w:rsid w:val="00841C18"/>
    <w:rsid w:val="00842E81"/>
    <w:rsid w:val="00845BFF"/>
    <w:rsid w:val="008471F8"/>
    <w:rsid w:val="008506E6"/>
    <w:rsid w:val="00873DE4"/>
    <w:rsid w:val="00883932"/>
    <w:rsid w:val="00895F88"/>
    <w:rsid w:val="008A4FEE"/>
    <w:rsid w:val="008A7D37"/>
    <w:rsid w:val="008E1B55"/>
    <w:rsid w:val="00930F99"/>
    <w:rsid w:val="00935DB0"/>
    <w:rsid w:val="009434E7"/>
    <w:rsid w:val="00944DFE"/>
    <w:rsid w:val="00953484"/>
    <w:rsid w:val="009565A6"/>
    <w:rsid w:val="009600B8"/>
    <w:rsid w:val="00973232"/>
    <w:rsid w:val="009757FF"/>
    <w:rsid w:val="00982359"/>
    <w:rsid w:val="00984289"/>
    <w:rsid w:val="00987B42"/>
    <w:rsid w:val="00997198"/>
    <w:rsid w:val="009A0416"/>
    <w:rsid w:val="009A59C4"/>
    <w:rsid w:val="009A5AE7"/>
    <w:rsid w:val="009A69D6"/>
    <w:rsid w:val="009B2C04"/>
    <w:rsid w:val="009B50A5"/>
    <w:rsid w:val="009D2AAD"/>
    <w:rsid w:val="009D55D1"/>
    <w:rsid w:val="009E054B"/>
    <w:rsid w:val="009F48CC"/>
    <w:rsid w:val="00A077FC"/>
    <w:rsid w:val="00A10061"/>
    <w:rsid w:val="00A16EEC"/>
    <w:rsid w:val="00A30EF9"/>
    <w:rsid w:val="00A351DD"/>
    <w:rsid w:val="00A4193C"/>
    <w:rsid w:val="00A4365A"/>
    <w:rsid w:val="00A502C4"/>
    <w:rsid w:val="00A5151E"/>
    <w:rsid w:val="00A532E4"/>
    <w:rsid w:val="00A57AB8"/>
    <w:rsid w:val="00A64F9D"/>
    <w:rsid w:val="00A80395"/>
    <w:rsid w:val="00AA18EE"/>
    <w:rsid w:val="00AA57BE"/>
    <w:rsid w:val="00AA65B4"/>
    <w:rsid w:val="00AC32EC"/>
    <w:rsid w:val="00AC5CD2"/>
    <w:rsid w:val="00AD4375"/>
    <w:rsid w:val="00AF1BF1"/>
    <w:rsid w:val="00AF5F1B"/>
    <w:rsid w:val="00B04835"/>
    <w:rsid w:val="00B101DB"/>
    <w:rsid w:val="00B1720D"/>
    <w:rsid w:val="00B254BE"/>
    <w:rsid w:val="00B25E4A"/>
    <w:rsid w:val="00B2630A"/>
    <w:rsid w:val="00B470C9"/>
    <w:rsid w:val="00B535F3"/>
    <w:rsid w:val="00B55B31"/>
    <w:rsid w:val="00B6775D"/>
    <w:rsid w:val="00B717CB"/>
    <w:rsid w:val="00B734AE"/>
    <w:rsid w:val="00B91876"/>
    <w:rsid w:val="00B92C2D"/>
    <w:rsid w:val="00BA28BE"/>
    <w:rsid w:val="00BA43BC"/>
    <w:rsid w:val="00BB4200"/>
    <w:rsid w:val="00BB6C12"/>
    <w:rsid w:val="00BC01EB"/>
    <w:rsid w:val="00BC7A32"/>
    <w:rsid w:val="00BD2DD9"/>
    <w:rsid w:val="00BD44CF"/>
    <w:rsid w:val="00BD65A8"/>
    <w:rsid w:val="00BF17D9"/>
    <w:rsid w:val="00C10ECA"/>
    <w:rsid w:val="00C24637"/>
    <w:rsid w:val="00C33878"/>
    <w:rsid w:val="00C33F4A"/>
    <w:rsid w:val="00C46B19"/>
    <w:rsid w:val="00C534A5"/>
    <w:rsid w:val="00C73E89"/>
    <w:rsid w:val="00C762F6"/>
    <w:rsid w:val="00C7646A"/>
    <w:rsid w:val="00C80AB0"/>
    <w:rsid w:val="00C91C8A"/>
    <w:rsid w:val="00C959AF"/>
    <w:rsid w:val="00C9703C"/>
    <w:rsid w:val="00C9790F"/>
    <w:rsid w:val="00CA00D3"/>
    <w:rsid w:val="00CB56F2"/>
    <w:rsid w:val="00CB6A5A"/>
    <w:rsid w:val="00CC25E2"/>
    <w:rsid w:val="00CC6312"/>
    <w:rsid w:val="00CD088C"/>
    <w:rsid w:val="00CD6CC7"/>
    <w:rsid w:val="00CD73B5"/>
    <w:rsid w:val="00CE030C"/>
    <w:rsid w:val="00CE0A11"/>
    <w:rsid w:val="00CE36BA"/>
    <w:rsid w:val="00CF0143"/>
    <w:rsid w:val="00D00BA3"/>
    <w:rsid w:val="00D22D0F"/>
    <w:rsid w:val="00D25AE6"/>
    <w:rsid w:val="00D42280"/>
    <w:rsid w:val="00D7734F"/>
    <w:rsid w:val="00D87C6C"/>
    <w:rsid w:val="00D93B7A"/>
    <w:rsid w:val="00DB1330"/>
    <w:rsid w:val="00DB3FD6"/>
    <w:rsid w:val="00DC661D"/>
    <w:rsid w:val="00DC784B"/>
    <w:rsid w:val="00DD18D7"/>
    <w:rsid w:val="00DD1E10"/>
    <w:rsid w:val="00DD29FC"/>
    <w:rsid w:val="00DD506B"/>
    <w:rsid w:val="00DD626C"/>
    <w:rsid w:val="00DE0BC9"/>
    <w:rsid w:val="00DE0C70"/>
    <w:rsid w:val="00DE3D92"/>
    <w:rsid w:val="00DE6A2C"/>
    <w:rsid w:val="00E070A1"/>
    <w:rsid w:val="00E16CDC"/>
    <w:rsid w:val="00E20ABC"/>
    <w:rsid w:val="00E3299D"/>
    <w:rsid w:val="00E361A0"/>
    <w:rsid w:val="00E44826"/>
    <w:rsid w:val="00E45432"/>
    <w:rsid w:val="00E52B6E"/>
    <w:rsid w:val="00E54C11"/>
    <w:rsid w:val="00E55D4A"/>
    <w:rsid w:val="00E63404"/>
    <w:rsid w:val="00E77B23"/>
    <w:rsid w:val="00E80F64"/>
    <w:rsid w:val="00E84CF8"/>
    <w:rsid w:val="00EA4C22"/>
    <w:rsid w:val="00ED2C3D"/>
    <w:rsid w:val="00EE0786"/>
    <w:rsid w:val="00EE1CA0"/>
    <w:rsid w:val="00EF0B3B"/>
    <w:rsid w:val="00EF303D"/>
    <w:rsid w:val="00F01298"/>
    <w:rsid w:val="00F125EA"/>
    <w:rsid w:val="00F20960"/>
    <w:rsid w:val="00F21905"/>
    <w:rsid w:val="00F307F7"/>
    <w:rsid w:val="00F44755"/>
    <w:rsid w:val="00F5260F"/>
    <w:rsid w:val="00F60D84"/>
    <w:rsid w:val="00F63352"/>
    <w:rsid w:val="00F642DB"/>
    <w:rsid w:val="00F66753"/>
    <w:rsid w:val="00F71FF8"/>
    <w:rsid w:val="00F73228"/>
    <w:rsid w:val="00F9282F"/>
    <w:rsid w:val="00FA3204"/>
    <w:rsid w:val="00FC0AC9"/>
    <w:rsid w:val="00FC7B60"/>
    <w:rsid w:val="00FE550D"/>
    <w:rsid w:val="00FF64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8BCBDE74-471A-4C8A-BE18-2F8C848D54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0"/>
    <w:uiPriority w:val="9"/>
    <w:qFormat/>
    <w:rsid w:val="00895F8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qFormat/>
    <w:rsid w:val="00895F88"/>
    <w:pPr>
      <w:keepNext/>
      <w:keepLines/>
      <w:spacing w:before="200" w:after="0" w:line="240" w:lineRule="auto"/>
      <w:outlineLvl w:val="1"/>
    </w:pPr>
    <w:rPr>
      <w:rFonts w:ascii="Cambria" w:eastAsia="Times New Roman" w:hAnsi="Cambria" w:cs="Times New Roman"/>
      <w:b/>
      <w:bCs/>
      <w:color w:val="4F81BD"/>
      <w:sz w:val="26"/>
      <w:szCs w:val="26"/>
      <w:lang w:eastAsia="ru-RU"/>
    </w:rPr>
  </w:style>
  <w:style w:type="paragraph" w:styleId="3">
    <w:name w:val="heading 3"/>
    <w:basedOn w:val="a"/>
    <w:next w:val="a"/>
    <w:link w:val="30"/>
    <w:unhideWhenUsed/>
    <w:qFormat/>
    <w:rsid w:val="00895F88"/>
    <w:pPr>
      <w:keepNext/>
      <w:keepLines/>
      <w:spacing w:before="200" w:after="0" w:line="276" w:lineRule="auto"/>
      <w:outlineLvl w:val="2"/>
    </w:pPr>
    <w:rPr>
      <w:rFonts w:asciiTheme="majorHAnsi" w:eastAsiaTheme="majorEastAsia" w:hAnsiTheme="majorHAnsi" w:cstheme="majorBidi"/>
      <w:b/>
      <w:bCs/>
      <w:color w:val="5B9BD5" w:themeColor="accent1"/>
    </w:rPr>
  </w:style>
  <w:style w:type="paragraph" w:styleId="4">
    <w:name w:val="heading 4"/>
    <w:basedOn w:val="a"/>
    <w:next w:val="a"/>
    <w:link w:val="40"/>
    <w:qFormat/>
    <w:rsid w:val="00895F88"/>
    <w:pPr>
      <w:keepNext/>
      <w:widowControl w:val="0"/>
      <w:autoSpaceDE w:val="0"/>
      <w:autoSpaceDN w:val="0"/>
      <w:adjustRightInd w:val="0"/>
      <w:spacing w:before="360" w:after="60" w:line="240" w:lineRule="auto"/>
      <w:jc w:val="both"/>
      <w:outlineLvl w:val="3"/>
    </w:pPr>
    <w:rPr>
      <w:rFonts w:ascii="Arial" w:eastAsia="Times New Roman" w:hAnsi="Arial" w:cs="Times New Roman"/>
      <w:b/>
      <w:bCs/>
      <w:i/>
      <w:sz w:val="26"/>
      <w:szCs w:val="28"/>
    </w:rPr>
  </w:style>
  <w:style w:type="paragraph" w:styleId="5">
    <w:name w:val="heading 5"/>
    <w:basedOn w:val="a"/>
    <w:next w:val="a"/>
    <w:link w:val="50"/>
    <w:uiPriority w:val="9"/>
    <w:qFormat/>
    <w:rsid w:val="00895F88"/>
    <w:pPr>
      <w:spacing w:before="240" w:after="60" w:line="240" w:lineRule="auto"/>
      <w:outlineLvl w:val="4"/>
    </w:pPr>
    <w:rPr>
      <w:rFonts w:ascii="Calibri" w:eastAsia="Times New Roman" w:hAnsi="Calibri" w:cs="Times New Roman"/>
      <w:b/>
      <w:bCs/>
      <w:i/>
      <w:iCs/>
      <w:sz w:val="26"/>
      <w:szCs w:val="26"/>
    </w:rPr>
  </w:style>
  <w:style w:type="paragraph" w:styleId="8">
    <w:name w:val="heading 8"/>
    <w:basedOn w:val="a"/>
    <w:next w:val="a"/>
    <w:link w:val="80"/>
    <w:uiPriority w:val="9"/>
    <w:qFormat/>
    <w:rsid w:val="00895F88"/>
    <w:pPr>
      <w:spacing w:before="240" w:after="60" w:line="240" w:lineRule="auto"/>
      <w:outlineLvl w:val="7"/>
    </w:pPr>
    <w:rPr>
      <w:rFonts w:ascii="Calibri" w:eastAsia="Times New Roman" w:hAnsi="Calibri" w:cs="Times New Roman"/>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895F88"/>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rsid w:val="00895F88"/>
    <w:rPr>
      <w:rFonts w:ascii="Cambria" w:eastAsia="Times New Roman" w:hAnsi="Cambria" w:cs="Times New Roman"/>
      <w:b/>
      <w:bCs/>
      <w:color w:val="4F81BD"/>
      <w:sz w:val="26"/>
      <w:szCs w:val="26"/>
      <w:lang w:eastAsia="ru-RU"/>
    </w:rPr>
  </w:style>
  <w:style w:type="character" w:customStyle="1" w:styleId="30">
    <w:name w:val="Заголовок 3 Знак"/>
    <w:basedOn w:val="a0"/>
    <w:link w:val="3"/>
    <w:rsid w:val="00895F88"/>
    <w:rPr>
      <w:rFonts w:asciiTheme="majorHAnsi" w:eastAsiaTheme="majorEastAsia" w:hAnsiTheme="majorHAnsi" w:cstheme="majorBidi"/>
      <w:b/>
      <w:bCs/>
      <w:color w:val="5B9BD5" w:themeColor="accent1"/>
    </w:rPr>
  </w:style>
  <w:style w:type="character" w:customStyle="1" w:styleId="40">
    <w:name w:val="Заголовок 4 Знак"/>
    <w:basedOn w:val="a0"/>
    <w:link w:val="4"/>
    <w:rsid w:val="00895F88"/>
    <w:rPr>
      <w:rFonts w:ascii="Arial" w:eastAsia="Times New Roman" w:hAnsi="Arial" w:cs="Times New Roman"/>
      <w:b/>
      <w:bCs/>
      <w:i/>
      <w:sz w:val="26"/>
      <w:szCs w:val="28"/>
    </w:rPr>
  </w:style>
  <w:style w:type="character" w:customStyle="1" w:styleId="50">
    <w:name w:val="Заголовок 5 Знак"/>
    <w:basedOn w:val="a0"/>
    <w:link w:val="5"/>
    <w:uiPriority w:val="9"/>
    <w:rsid w:val="00895F88"/>
    <w:rPr>
      <w:rFonts w:ascii="Calibri" w:eastAsia="Times New Roman" w:hAnsi="Calibri" w:cs="Times New Roman"/>
      <w:b/>
      <w:bCs/>
      <w:i/>
      <w:iCs/>
      <w:sz w:val="26"/>
      <w:szCs w:val="26"/>
    </w:rPr>
  </w:style>
  <w:style w:type="character" w:customStyle="1" w:styleId="80">
    <w:name w:val="Заголовок 8 Знак"/>
    <w:basedOn w:val="a0"/>
    <w:link w:val="8"/>
    <w:uiPriority w:val="9"/>
    <w:rsid w:val="00895F88"/>
    <w:rPr>
      <w:rFonts w:ascii="Calibri" w:eastAsia="Times New Roman" w:hAnsi="Calibri" w:cs="Times New Roman"/>
      <w:i/>
      <w:iCs/>
      <w:sz w:val="24"/>
      <w:szCs w:val="24"/>
    </w:rPr>
  </w:style>
  <w:style w:type="paragraph" w:styleId="a3">
    <w:name w:val="List Paragraph"/>
    <w:basedOn w:val="a"/>
    <w:uiPriority w:val="34"/>
    <w:qFormat/>
    <w:rsid w:val="0068277A"/>
    <w:pPr>
      <w:ind w:left="720"/>
      <w:contextualSpacing/>
    </w:pPr>
  </w:style>
  <w:style w:type="table" w:styleId="a4">
    <w:name w:val="Table Grid"/>
    <w:basedOn w:val="a1"/>
    <w:rsid w:val="004C38A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21">
    <w:name w:val="Body Text Indent 2"/>
    <w:basedOn w:val="a"/>
    <w:link w:val="22"/>
    <w:rsid w:val="00895F88"/>
    <w:pPr>
      <w:widowControl w:val="0"/>
      <w:shd w:val="clear" w:color="auto" w:fill="FFFFFF"/>
      <w:autoSpaceDE w:val="0"/>
      <w:autoSpaceDN w:val="0"/>
      <w:spacing w:after="0" w:line="446" w:lineRule="exact"/>
      <w:ind w:left="426" w:firstLine="246"/>
      <w:jc w:val="both"/>
    </w:pPr>
    <w:rPr>
      <w:rFonts w:ascii="Times New Roman" w:eastAsia="Times New Roman" w:hAnsi="Times New Roman" w:cs="Times New Roman"/>
      <w:sz w:val="28"/>
      <w:szCs w:val="28"/>
      <w:lang w:eastAsia="ru-RU"/>
    </w:rPr>
  </w:style>
  <w:style w:type="character" w:customStyle="1" w:styleId="22">
    <w:name w:val="Основной текст с отступом 2 Знак"/>
    <w:basedOn w:val="a0"/>
    <w:link w:val="21"/>
    <w:rsid w:val="00895F88"/>
    <w:rPr>
      <w:rFonts w:ascii="Times New Roman" w:eastAsia="Times New Roman" w:hAnsi="Times New Roman" w:cs="Times New Roman"/>
      <w:sz w:val="28"/>
      <w:szCs w:val="28"/>
      <w:shd w:val="clear" w:color="auto" w:fill="FFFFFF"/>
      <w:lang w:eastAsia="ru-RU"/>
    </w:rPr>
  </w:style>
  <w:style w:type="paragraph" w:customStyle="1" w:styleId="formattext">
    <w:name w:val="formattext"/>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headertext">
    <w:name w:val="headertext"/>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Hyperlink"/>
    <w:basedOn w:val="a0"/>
    <w:uiPriority w:val="99"/>
    <w:unhideWhenUsed/>
    <w:rsid w:val="00895F88"/>
    <w:rPr>
      <w:color w:val="0000FF"/>
      <w:u w:val="single"/>
    </w:rPr>
  </w:style>
  <w:style w:type="character" w:customStyle="1" w:styleId="apple-converted-space">
    <w:name w:val="apple-converted-space"/>
    <w:basedOn w:val="a0"/>
    <w:rsid w:val="00895F88"/>
  </w:style>
  <w:style w:type="paragraph" w:styleId="a6">
    <w:name w:val="No Spacing"/>
    <w:aliases w:val="Текстовая часть,Без интервала2,Без интервала3,Без интервала Знак Знак,Без интервала11,Без интервала21,Подписи в рамках,Без интервала12,Без интервала121,Без интервала31,Без интервала5,Без интервала122"/>
    <w:link w:val="a7"/>
    <w:qFormat/>
    <w:rsid w:val="00895F88"/>
    <w:pPr>
      <w:spacing w:after="0" w:line="240" w:lineRule="auto"/>
    </w:pPr>
    <w:rPr>
      <w:rFonts w:ascii="Calibri" w:eastAsia="Calibri" w:hAnsi="Calibri" w:cs="Times New Roman"/>
    </w:rPr>
  </w:style>
  <w:style w:type="character" w:customStyle="1" w:styleId="a7">
    <w:name w:val="Без интервала Знак"/>
    <w:aliases w:val="Текстовая часть Знак,Без интервала2 Знак,Без интервала3 Знак,Без интервала Знак Знак Знак,Без интервала11 Знак,Без интервала21 Знак,Подписи в рамках Знак,Без интервала12 Знак,Без интервала121 Знак,Без интервала31 Знак"/>
    <w:link w:val="a6"/>
    <w:uiPriority w:val="1"/>
    <w:locked/>
    <w:rsid w:val="00895F88"/>
    <w:rPr>
      <w:rFonts w:ascii="Calibri" w:eastAsia="Calibri" w:hAnsi="Calibri" w:cs="Times New Roman"/>
    </w:rPr>
  </w:style>
  <w:style w:type="paragraph" w:styleId="a8">
    <w:name w:val="Normal (Web)"/>
    <w:basedOn w:val="a"/>
    <w:uiPriority w:val="99"/>
    <w:unhideWhenUsed/>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js-phone-number">
    <w:name w:val="js-phone-number"/>
    <w:basedOn w:val="a0"/>
    <w:rsid w:val="00895F88"/>
  </w:style>
  <w:style w:type="paragraph" w:customStyle="1" w:styleId="ListParagraph1">
    <w:name w:val="List Paragraph1"/>
    <w:basedOn w:val="a"/>
    <w:uiPriority w:val="99"/>
    <w:rsid w:val="00895F88"/>
    <w:pPr>
      <w:spacing w:after="200" w:line="276" w:lineRule="auto"/>
      <w:ind w:left="720"/>
      <w:contextualSpacing/>
    </w:pPr>
    <w:rPr>
      <w:rFonts w:ascii="Calibri" w:eastAsia="Times New Roman" w:hAnsi="Calibri" w:cs="Times New Roman"/>
    </w:rPr>
  </w:style>
  <w:style w:type="character" w:styleId="a9">
    <w:name w:val="Strong"/>
    <w:basedOn w:val="a0"/>
    <w:uiPriority w:val="22"/>
    <w:qFormat/>
    <w:rsid w:val="00895F88"/>
    <w:rPr>
      <w:b/>
      <w:bCs/>
    </w:rPr>
  </w:style>
  <w:style w:type="paragraph" w:styleId="aa">
    <w:name w:val="Balloon Text"/>
    <w:basedOn w:val="a"/>
    <w:link w:val="ab"/>
    <w:uiPriority w:val="99"/>
    <w:semiHidden/>
    <w:unhideWhenUsed/>
    <w:rsid w:val="00895F88"/>
    <w:pPr>
      <w:spacing w:after="0" w:line="240" w:lineRule="auto"/>
    </w:pPr>
    <w:rPr>
      <w:rFonts w:ascii="Tahoma" w:eastAsia="Calibri" w:hAnsi="Tahoma" w:cs="Tahoma"/>
      <w:sz w:val="16"/>
      <w:szCs w:val="16"/>
    </w:rPr>
  </w:style>
  <w:style w:type="character" w:customStyle="1" w:styleId="ab">
    <w:name w:val="Текст выноски Знак"/>
    <w:basedOn w:val="a0"/>
    <w:link w:val="aa"/>
    <w:uiPriority w:val="99"/>
    <w:semiHidden/>
    <w:rsid w:val="00895F88"/>
    <w:rPr>
      <w:rFonts w:ascii="Tahoma" w:eastAsia="Calibri" w:hAnsi="Tahoma" w:cs="Tahoma"/>
      <w:sz w:val="16"/>
      <w:szCs w:val="16"/>
    </w:rPr>
  </w:style>
  <w:style w:type="paragraph" w:customStyle="1" w:styleId="11">
    <w:name w:val="Без интервала1"/>
    <w:uiPriority w:val="1"/>
    <w:qFormat/>
    <w:rsid w:val="00895F88"/>
    <w:pPr>
      <w:spacing w:after="0" w:line="240" w:lineRule="auto"/>
    </w:pPr>
    <w:rPr>
      <w:rFonts w:ascii="Times New Roman" w:eastAsia="Calibri" w:hAnsi="Times New Roman" w:cs="Times New Roman"/>
      <w:sz w:val="24"/>
      <w:szCs w:val="24"/>
      <w:lang w:eastAsia="ru-RU"/>
    </w:rPr>
  </w:style>
  <w:style w:type="paragraph" w:customStyle="1" w:styleId="p2">
    <w:name w:val="p2"/>
    <w:basedOn w:val="a"/>
    <w:rsid w:val="00895F88"/>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FontStyle16">
    <w:name w:val="Font Style16"/>
    <w:uiPriority w:val="99"/>
    <w:rsid w:val="00895F88"/>
    <w:rPr>
      <w:rFonts w:ascii="Times New Roman" w:hAnsi="Times New Roman" w:cs="Times New Roman"/>
      <w:sz w:val="24"/>
      <w:szCs w:val="24"/>
    </w:rPr>
  </w:style>
  <w:style w:type="character" w:customStyle="1" w:styleId="FontStyle23">
    <w:name w:val="Font Style23"/>
    <w:uiPriority w:val="99"/>
    <w:rsid w:val="00895F88"/>
    <w:rPr>
      <w:rFonts w:ascii="Times New Roman" w:hAnsi="Times New Roman"/>
      <w:b/>
      <w:sz w:val="26"/>
    </w:rPr>
  </w:style>
  <w:style w:type="paragraph" w:styleId="ac">
    <w:name w:val="header"/>
    <w:basedOn w:val="a"/>
    <w:link w:val="ad"/>
    <w:uiPriority w:val="99"/>
    <w:unhideWhenUsed/>
    <w:rsid w:val="00895F88"/>
    <w:pPr>
      <w:tabs>
        <w:tab w:val="center" w:pos="4677"/>
        <w:tab w:val="right" w:pos="9355"/>
      </w:tabs>
      <w:spacing w:after="0" w:line="240" w:lineRule="auto"/>
    </w:pPr>
    <w:rPr>
      <w:rFonts w:ascii="Calibri" w:eastAsia="Calibri" w:hAnsi="Calibri" w:cs="Times New Roman"/>
    </w:rPr>
  </w:style>
  <w:style w:type="character" w:customStyle="1" w:styleId="ad">
    <w:name w:val="Верхний колонтитул Знак"/>
    <w:basedOn w:val="a0"/>
    <w:link w:val="ac"/>
    <w:uiPriority w:val="99"/>
    <w:rsid w:val="00895F88"/>
    <w:rPr>
      <w:rFonts w:ascii="Calibri" w:eastAsia="Calibri" w:hAnsi="Calibri" w:cs="Times New Roman"/>
    </w:rPr>
  </w:style>
  <w:style w:type="paragraph" w:styleId="ae">
    <w:name w:val="footer"/>
    <w:basedOn w:val="a"/>
    <w:link w:val="af"/>
    <w:uiPriority w:val="99"/>
    <w:unhideWhenUsed/>
    <w:rsid w:val="00895F88"/>
    <w:pPr>
      <w:tabs>
        <w:tab w:val="center" w:pos="4677"/>
        <w:tab w:val="right" w:pos="9355"/>
      </w:tabs>
      <w:spacing w:after="0" w:line="240" w:lineRule="auto"/>
    </w:pPr>
    <w:rPr>
      <w:rFonts w:ascii="Calibri" w:eastAsia="Calibri" w:hAnsi="Calibri" w:cs="Times New Roman"/>
    </w:rPr>
  </w:style>
  <w:style w:type="character" w:customStyle="1" w:styleId="af">
    <w:name w:val="Нижний колонтитул Знак"/>
    <w:basedOn w:val="a0"/>
    <w:link w:val="ae"/>
    <w:uiPriority w:val="99"/>
    <w:rsid w:val="00895F88"/>
    <w:rPr>
      <w:rFonts w:ascii="Calibri" w:eastAsia="Calibri" w:hAnsi="Calibri" w:cs="Times New Roman"/>
    </w:rPr>
  </w:style>
  <w:style w:type="character" w:customStyle="1" w:styleId="nowrap">
    <w:name w:val="nowrap"/>
    <w:basedOn w:val="a0"/>
    <w:rsid w:val="00895F88"/>
  </w:style>
  <w:style w:type="paragraph" w:customStyle="1" w:styleId="ConsPlusNormal">
    <w:name w:val="ConsPlusNormal"/>
    <w:rsid w:val="00895F88"/>
    <w:pPr>
      <w:widowControl w:val="0"/>
      <w:autoSpaceDE w:val="0"/>
      <w:autoSpaceDN w:val="0"/>
      <w:spacing w:after="0" w:line="240" w:lineRule="auto"/>
    </w:pPr>
    <w:rPr>
      <w:rFonts w:ascii="Calibri" w:eastAsia="Times New Roman" w:hAnsi="Calibri" w:cs="Calibri"/>
      <w:szCs w:val="20"/>
      <w:lang w:eastAsia="ru-RU"/>
    </w:rPr>
  </w:style>
  <w:style w:type="paragraph" w:customStyle="1" w:styleId="112">
    <w:name w:val="Знак1 Знак Знак Знак Знак Знак Знак Знак Знак Знак Знак Знак Знак Знак Знак Знак Знак Знак Знак Знак Знак Знак Знак Знак Знак Знак Знак1 Знак Знак Знак2 Знак Знак Знак Знак Знак Знак Знак Знак Знак Знак"/>
    <w:basedOn w:val="a"/>
    <w:next w:val="2"/>
    <w:autoRedefine/>
    <w:rsid w:val="00895F88"/>
    <w:pPr>
      <w:spacing w:line="240" w:lineRule="exact"/>
    </w:pPr>
    <w:rPr>
      <w:rFonts w:ascii="Times New Roman" w:eastAsia="Times New Roman" w:hAnsi="Times New Roman" w:cs="Times New Roman"/>
      <w:sz w:val="24"/>
      <w:szCs w:val="20"/>
      <w:lang w:val="en-US"/>
    </w:rPr>
  </w:style>
  <w:style w:type="paragraph" w:customStyle="1" w:styleId="Default">
    <w:name w:val="Default"/>
    <w:rsid w:val="00895F88"/>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Pa6">
    <w:name w:val="Pa6"/>
    <w:basedOn w:val="Default"/>
    <w:next w:val="Default"/>
    <w:uiPriority w:val="99"/>
    <w:rsid w:val="00895F88"/>
    <w:pPr>
      <w:spacing w:line="241" w:lineRule="atLeast"/>
    </w:pPr>
    <w:rPr>
      <w:color w:val="auto"/>
    </w:rPr>
  </w:style>
  <w:style w:type="paragraph" w:customStyle="1" w:styleId="Pa7">
    <w:name w:val="Pa7"/>
    <w:basedOn w:val="Default"/>
    <w:next w:val="Default"/>
    <w:uiPriority w:val="99"/>
    <w:rsid w:val="00895F88"/>
    <w:pPr>
      <w:spacing w:line="241" w:lineRule="atLeast"/>
    </w:pPr>
    <w:rPr>
      <w:color w:val="auto"/>
    </w:rPr>
  </w:style>
  <w:style w:type="paragraph" w:customStyle="1" w:styleId="Pa8">
    <w:name w:val="Pa8"/>
    <w:basedOn w:val="Default"/>
    <w:next w:val="Default"/>
    <w:uiPriority w:val="99"/>
    <w:rsid w:val="00895F88"/>
    <w:pPr>
      <w:spacing w:line="241" w:lineRule="atLeast"/>
    </w:pPr>
    <w:rPr>
      <w:color w:val="auto"/>
    </w:rPr>
  </w:style>
  <w:style w:type="paragraph" w:customStyle="1" w:styleId="Pa11">
    <w:name w:val="Pa11"/>
    <w:basedOn w:val="Default"/>
    <w:next w:val="Default"/>
    <w:uiPriority w:val="99"/>
    <w:rsid w:val="00895F88"/>
    <w:pPr>
      <w:spacing w:line="241" w:lineRule="atLeast"/>
    </w:pPr>
    <w:rPr>
      <w:color w:val="auto"/>
    </w:rPr>
  </w:style>
  <w:style w:type="paragraph" w:styleId="af0">
    <w:name w:val="footnote text"/>
    <w:basedOn w:val="a"/>
    <w:link w:val="af1"/>
    <w:uiPriority w:val="99"/>
    <w:rsid w:val="00895F88"/>
    <w:pPr>
      <w:spacing w:after="0" w:line="240" w:lineRule="auto"/>
    </w:pPr>
    <w:rPr>
      <w:rFonts w:ascii="Times New Roman" w:eastAsia="Times New Roman" w:hAnsi="Times New Roman" w:cs="Times New Roman"/>
      <w:sz w:val="20"/>
      <w:szCs w:val="20"/>
    </w:rPr>
  </w:style>
  <w:style w:type="character" w:customStyle="1" w:styleId="af1">
    <w:name w:val="Текст сноски Знак"/>
    <w:basedOn w:val="a0"/>
    <w:link w:val="af0"/>
    <w:uiPriority w:val="99"/>
    <w:rsid w:val="00895F88"/>
    <w:rPr>
      <w:rFonts w:ascii="Times New Roman" w:eastAsia="Times New Roman" w:hAnsi="Times New Roman" w:cs="Times New Roman"/>
      <w:sz w:val="20"/>
      <w:szCs w:val="20"/>
    </w:rPr>
  </w:style>
  <w:style w:type="character" w:styleId="af2">
    <w:name w:val="footnote reference"/>
    <w:uiPriority w:val="99"/>
    <w:rsid w:val="00895F88"/>
    <w:rPr>
      <w:vertAlign w:val="superscript"/>
    </w:rPr>
  </w:style>
  <w:style w:type="paragraph" w:customStyle="1" w:styleId="41">
    <w:name w:val="Без интервала4"/>
    <w:aliases w:val="No Spacing1"/>
    <w:qFormat/>
    <w:rsid w:val="00895F88"/>
    <w:pPr>
      <w:spacing w:after="0" w:line="240" w:lineRule="auto"/>
    </w:pPr>
    <w:rPr>
      <w:rFonts w:ascii="Times New Roman" w:eastAsia="Calibri" w:hAnsi="Times New Roman" w:cs="Times New Roman"/>
      <w:sz w:val="24"/>
      <w:szCs w:val="24"/>
      <w:lang w:eastAsia="ru-RU"/>
    </w:rPr>
  </w:style>
  <w:style w:type="character" w:styleId="af3">
    <w:name w:val="page number"/>
    <w:basedOn w:val="a0"/>
    <w:rsid w:val="00895F88"/>
  </w:style>
  <w:style w:type="paragraph" w:styleId="af4">
    <w:name w:val="endnote text"/>
    <w:basedOn w:val="a"/>
    <w:link w:val="af5"/>
    <w:semiHidden/>
    <w:rsid w:val="00895F88"/>
    <w:pPr>
      <w:spacing w:after="0" w:line="240" w:lineRule="auto"/>
    </w:pPr>
    <w:rPr>
      <w:rFonts w:ascii="Times New Roman" w:eastAsia="Times New Roman" w:hAnsi="Times New Roman" w:cs="Times New Roman"/>
      <w:sz w:val="20"/>
      <w:szCs w:val="20"/>
      <w:lang w:eastAsia="ru-RU"/>
    </w:rPr>
  </w:style>
  <w:style w:type="character" w:customStyle="1" w:styleId="af5">
    <w:name w:val="Текст концевой сноски Знак"/>
    <w:basedOn w:val="a0"/>
    <w:link w:val="af4"/>
    <w:semiHidden/>
    <w:rsid w:val="00895F88"/>
    <w:rPr>
      <w:rFonts w:ascii="Times New Roman" w:eastAsia="Times New Roman" w:hAnsi="Times New Roman" w:cs="Times New Roman"/>
      <w:sz w:val="20"/>
      <w:szCs w:val="20"/>
      <w:lang w:eastAsia="ru-RU"/>
    </w:rPr>
  </w:style>
  <w:style w:type="character" w:styleId="af6">
    <w:name w:val="endnote reference"/>
    <w:semiHidden/>
    <w:rsid w:val="00895F88"/>
    <w:rPr>
      <w:vertAlign w:val="superscript"/>
    </w:rPr>
  </w:style>
  <w:style w:type="paragraph" w:customStyle="1" w:styleId="12">
    <w:name w:val="Абзац списка1"/>
    <w:basedOn w:val="a"/>
    <w:rsid w:val="00895F88"/>
    <w:pPr>
      <w:spacing w:after="0" w:line="240" w:lineRule="auto"/>
      <w:ind w:left="720"/>
      <w:contextualSpacing/>
    </w:pPr>
    <w:rPr>
      <w:rFonts w:ascii="Arial" w:eastAsia="Times New Roman" w:hAnsi="Arial" w:cs="Arial"/>
      <w:sz w:val="24"/>
      <w:szCs w:val="20"/>
      <w:lang w:eastAsia="ru-RU"/>
    </w:rPr>
  </w:style>
  <w:style w:type="paragraph" w:styleId="af7">
    <w:name w:val="Body Text Indent"/>
    <w:basedOn w:val="a"/>
    <w:link w:val="af8"/>
    <w:rsid w:val="00895F88"/>
    <w:pPr>
      <w:spacing w:after="120" w:line="240" w:lineRule="auto"/>
      <w:ind w:left="283"/>
    </w:pPr>
    <w:rPr>
      <w:rFonts w:ascii="Times New Roman" w:eastAsia="Times New Roman" w:hAnsi="Times New Roman" w:cs="Times New Roman"/>
      <w:sz w:val="24"/>
      <w:szCs w:val="24"/>
    </w:rPr>
  </w:style>
  <w:style w:type="character" w:customStyle="1" w:styleId="af8">
    <w:name w:val="Основной текст с отступом Знак"/>
    <w:basedOn w:val="a0"/>
    <w:link w:val="af7"/>
    <w:rsid w:val="00895F88"/>
    <w:rPr>
      <w:rFonts w:ascii="Times New Roman" w:eastAsia="Times New Roman" w:hAnsi="Times New Roman" w:cs="Times New Roman"/>
      <w:sz w:val="24"/>
      <w:szCs w:val="24"/>
    </w:rPr>
  </w:style>
  <w:style w:type="paragraph" w:customStyle="1" w:styleId="13">
    <w:name w:val="1"/>
    <w:basedOn w:val="a"/>
    <w:rsid w:val="00895F88"/>
    <w:pPr>
      <w:spacing w:after="0" w:line="240" w:lineRule="auto"/>
    </w:pPr>
    <w:rPr>
      <w:rFonts w:ascii="Verdana" w:eastAsia="Times New Roman" w:hAnsi="Verdana" w:cs="Verdana"/>
      <w:sz w:val="20"/>
      <w:szCs w:val="20"/>
      <w:lang w:val="en-US"/>
    </w:rPr>
  </w:style>
  <w:style w:type="character" w:customStyle="1" w:styleId="FontStyle13">
    <w:name w:val="Font Style13"/>
    <w:rsid w:val="00895F88"/>
    <w:rPr>
      <w:rFonts w:ascii="Cambria" w:hAnsi="Cambria" w:cs="Cambria" w:hint="default"/>
      <w:sz w:val="22"/>
      <w:szCs w:val="22"/>
    </w:rPr>
  </w:style>
  <w:style w:type="paragraph" w:customStyle="1" w:styleId="23">
    <w:name w:val="Знак2 Знак Знак Знак"/>
    <w:basedOn w:val="a"/>
    <w:rsid w:val="00895F88"/>
    <w:pPr>
      <w:spacing w:after="0" w:line="240" w:lineRule="auto"/>
    </w:pPr>
    <w:rPr>
      <w:rFonts w:ascii="Verdana" w:eastAsia="Times New Roman" w:hAnsi="Verdana" w:cs="Verdana"/>
      <w:sz w:val="20"/>
      <w:szCs w:val="20"/>
      <w:lang w:val="en-US"/>
    </w:rPr>
  </w:style>
  <w:style w:type="character" w:customStyle="1" w:styleId="b-phonenum">
    <w:name w:val="b-phone__num"/>
    <w:rsid w:val="00895F88"/>
  </w:style>
  <w:style w:type="paragraph" w:styleId="af9">
    <w:name w:val="Body Text"/>
    <w:basedOn w:val="a"/>
    <w:link w:val="afa"/>
    <w:uiPriority w:val="99"/>
    <w:unhideWhenUsed/>
    <w:rsid w:val="00895F88"/>
    <w:pPr>
      <w:spacing w:after="120" w:line="240" w:lineRule="auto"/>
    </w:pPr>
    <w:rPr>
      <w:rFonts w:ascii="Times New Roman" w:eastAsia="Times New Roman" w:hAnsi="Times New Roman" w:cs="Times New Roman"/>
      <w:sz w:val="24"/>
      <w:szCs w:val="24"/>
    </w:rPr>
  </w:style>
  <w:style w:type="character" w:customStyle="1" w:styleId="afa">
    <w:name w:val="Основной текст Знак"/>
    <w:basedOn w:val="a0"/>
    <w:link w:val="af9"/>
    <w:uiPriority w:val="99"/>
    <w:rsid w:val="00895F88"/>
    <w:rPr>
      <w:rFonts w:ascii="Times New Roman" w:eastAsia="Times New Roman" w:hAnsi="Times New Roman" w:cs="Times New Roman"/>
      <w:sz w:val="24"/>
      <w:szCs w:val="24"/>
    </w:rPr>
  </w:style>
  <w:style w:type="character" w:customStyle="1" w:styleId="bold1">
    <w:name w:val="bold1"/>
    <w:rsid w:val="00895F88"/>
    <w:rPr>
      <w:b/>
      <w:bCs/>
    </w:rPr>
  </w:style>
  <w:style w:type="paragraph" w:styleId="14">
    <w:name w:val="toc 1"/>
    <w:basedOn w:val="a"/>
    <w:next w:val="a"/>
    <w:semiHidden/>
    <w:rsid w:val="00895F88"/>
    <w:pPr>
      <w:widowControl w:val="0"/>
      <w:autoSpaceDE w:val="0"/>
      <w:autoSpaceDN w:val="0"/>
      <w:adjustRightInd w:val="0"/>
      <w:spacing w:before="40" w:after="0" w:line="240" w:lineRule="auto"/>
    </w:pPr>
    <w:rPr>
      <w:rFonts w:ascii="Arial" w:eastAsia="Times New Roman" w:hAnsi="Arial" w:cs="Times New Roman"/>
      <w:b/>
      <w:sz w:val="20"/>
      <w:szCs w:val="20"/>
      <w:lang w:eastAsia="ru-RU"/>
    </w:rPr>
  </w:style>
  <w:style w:type="paragraph" w:customStyle="1" w:styleId="15">
    <w:name w:val="Обычный1"/>
    <w:link w:val="Normal"/>
    <w:rsid w:val="00895F88"/>
    <w:pPr>
      <w:snapToGrid w:val="0"/>
      <w:spacing w:after="0" w:line="240" w:lineRule="auto"/>
    </w:pPr>
    <w:rPr>
      <w:rFonts w:ascii="Times New Roman" w:eastAsia="Times New Roman" w:hAnsi="Times New Roman" w:cs="Times New Roman"/>
      <w:szCs w:val="20"/>
      <w:lang w:eastAsia="ru-RU"/>
    </w:rPr>
  </w:style>
  <w:style w:type="character" w:customStyle="1" w:styleId="Normal">
    <w:name w:val="Normal Знак"/>
    <w:link w:val="15"/>
    <w:rsid w:val="00895F88"/>
    <w:rPr>
      <w:rFonts w:ascii="Times New Roman" w:eastAsia="Times New Roman" w:hAnsi="Times New Roman" w:cs="Times New Roman"/>
      <w:szCs w:val="20"/>
      <w:lang w:eastAsia="ru-RU"/>
    </w:rPr>
  </w:style>
  <w:style w:type="paragraph" w:styleId="afb">
    <w:name w:val="caption"/>
    <w:next w:val="a"/>
    <w:qFormat/>
    <w:rsid w:val="00895F88"/>
    <w:pPr>
      <w:spacing w:before="240" w:after="60" w:line="240" w:lineRule="auto"/>
      <w:contextualSpacing/>
      <w:outlineLvl w:val="4"/>
    </w:pPr>
    <w:rPr>
      <w:rFonts w:ascii="Times New Roman" w:eastAsia="Times New Roman" w:hAnsi="Times New Roman" w:cs="Times New Roman"/>
      <w:sz w:val="26"/>
      <w:szCs w:val="20"/>
      <w:lang w:eastAsia="ru-RU"/>
    </w:rPr>
  </w:style>
  <w:style w:type="paragraph" w:styleId="afc">
    <w:name w:val="List Bullet"/>
    <w:basedOn w:val="a"/>
    <w:rsid w:val="00895F88"/>
    <w:pPr>
      <w:widowControl w:val="0"/>
      <w:tabs>
        <w:tab w:val="num" w:pos="720"/>
      </w:tabs>
      <w:autoSpaceDE w:val="0"/>
      <w:autoSpaceDN w:val="0"/>
      <w:adjustRightInd w:val="0"/>
      <w:spacing w:before="120" w:after="0" w:line="240" w:lineRule="auto"/>
      <w:ind w:left="890" w:hanging="170"/>
      <w:jc w:val="both"/>
    </w:pPr>
    <w:rPr>
      <w:rFonts w:ascii="Times New Roman" w:eastAsia="Times New Roman" w:hAnsi="Times New Roman" w:cs="Times New Roman"/>
      <w:sz w:val="26"/>
      <w:szCs w:val="20"/>
      <w:lang w:eastAsia="ru-RU"/>
    </w:rPr>
  </w:style>
  <w:style w:type="paragraph" w:customStyle="1" w:styleId="16">
    <w:name w:val="Заголовок1"/>
    <w:basedOn w:val="a"/>
    <w:next w:val="af9"/>
    <w:rsid w:val="00895F88"/>
    <w:pPr>
      <w:keepNext/>
      <w:suppressAutoHyphens/>
      <w:spacing w:before="240" w:after="120" w:line="240" w:lineRule="auto"/>
    </w:pPr>
    <w:rPr>
      <w:rFonts w:ascii="Arial" w:eastAsia="MS Mincho" w:hAnsi="Arial" w:cs="Tahoma"/>
      <w:sz w:val="28"/>
      <w:szCs w:val="28"/>
      <w:lang w:eastAsia="ar-SA"/>
    </w:rPr>
  </w:style>
  <w:style w:type="character" w:customStyle="1" w:styleId="muted2">
    <w:name w:val="muted2"/>
    <w:rsid w:val="00895F88"/>
    <w:rPr>
      <w:color w:val="999999"/>
    </w:rPr>
  </w:style>
  <w:style w:type="paragraph" w:customStyle="1" w:styleId="t">
    <w:name w:val="t"/>
    <w:basedOn w:val="a"/>
    <w:rsid w:val="00895F88"/>
    <w:pPr>
      <w:spacing w:before="80" w:after="60" w:line="240" w:lineRule="auto"/>
      <w:ind w:firstLine="24"/>
      <w:jc w:val="both"/>
    </w:pPr>
    <w:rPr>
      <w:rFonts w:ascii="Times New Roman" w:eastAsia="Times New Roman" w:hAnsi="Times New Roman" w:cs="Times New Roman"/>
      <w:color w:val="000000"/>
      <w:sz w:val="24"/>
      <w:szCs w:val="24"/>
      <w:lang w:eastAsia="ru-RU"/>
    </w:rPr>
  </w:style>
  <w:style w:type="paragraph" w:customStyle="1" w:styleId="6">
    <w:name w:val="Без интервала6"/>
    <w:rsid w:val="00895F88"/>
    <w:pPr>
      <w:spacing w:after="0" w:line="240" w:lineRule="auto"/>
    </w:pPr>
    <w:rPr>
      <w:rFonts w:ascii="Times New Roman" w:eastAsia="Calibri" w:hAnsi="Times New Roman" w:cs="Times New Roman"/>
      <w:sz w:val="24"/>
      <w:szCs w:val="24"/>
      <w:lang w:eastAsia="ru-RU"/>
    </w:rPr>
  </w:style>
  <w:style w:type="paragraph" w:customStyle="1" w:styleId="tehnormaTitle">
    <w:name w:val="tehnormaTitle"/>
    <w:uiPriority w:val="99"/>
    <w:rsid w:val="00895F88"/>
    <w:pPr>
      <w:widowControl w:val="0"/>
      <w:autoSpaceDE w:val="0"/>
      <w:autoSpaceDN w:val="0"/>
      <w:adjustRightInd w:val="0"/>
      <w:spacing w:after="0" w:line="240" w:lineRule="auto"/>
    </w:pPr>
    <w:rPr>
      <w:rFonts w:ascii="Calibri" w:eastAsia="Times New Roman" w:hAnsi="Calibri" w:cs="Calibri"/>
      <w:b/>
      <w:bCs/>
      <w:lang w:eastAsia="ru-RU"/>
    </w:rPr>
  </w:style>
  <w:style w:type="paragraph" w:customStyle="1" w:styleId="tehnormaNonformat">
    <w:name w:val="tehnormaNonformat"/>
    <w:uiPriority w:val="99"/>
    <w:rsid w:val="00895F88"/>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p10">
    <w:name w:val="p10"/>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7">
    <w:name w:val="s7"/>
    <w:rsid w:val="00895F88"/>
  </w:style>
  <w:style w:type="paragraph" w:styleId="afd">
    <w:name w:val="Title"/>
    <w:aliases w:val="Название Знак Знак Знак,Название Знак Знак"/>
    <w:basedOn w:val="a"/>
    <w:link w:val="afe"/>
    <w:qFormat/>
    <w:rsid w:val="00895F88"/>
    <w:pPr>
      <w:widowControl w:val="0"/>
      <w:spacing w:after="0" w:line="240" w:lineRule="auto"/>
      <w:ind w:left="280"/>
      <w:jc w:val="center"/>
    </w:pPr>
    <w:rPr>
      <w:rFonts w:ascii="Times New Roman" w:eastAsia="Times New Roman" w:hAnsi="Times New Roman" w:cs="Times New Roman"/>
      <w:b/>
      <w:sz w:val="24"/>
      <w:szCs w:val="24"/>
    </w:rPr>
  </w:style>
  <w:style w:type="character" w:customStyle="1" w:styleId="afe">
    <w:name w:val="Название Знак"/>
    <w:aliases w:val="Название Знак Знак Знак Знак,Название Знак Знак Знак1"/>
    <w:basedOn w:val="a0"/>
    <w:link w:val="afd"/>
    <w:rsid w:val="00895F88"/>
    <w:rPr>
      <w:rFonts w:ascii="Times New Roman" w:eastAsia="Times New Roman" w:hAnsi="Times New Roman" w:cs="Times New Roman"/>
      <w:b/>
      <w:sz w:val="24"/>
      <w:szCs w:val="24"/>
    </w:rPr>
  </w:style>
  <w:style w:type="paragraph" w:customStyle="1" w:styleId="Heading">
    <w:name w:val="Heading"/>
    <w:rsid w:val="00895F88"/>
    <w:pPr>
      <w:spacing w:after="0" w:line="240" w:lineRule="auto"/>
    </w:pPr>
    <w:rPr>
      <w:rFonts w:ascii="Arial" w:eastAsia="Times New Roman" w:hAnsi="Arial" w:cs="Times New Roman"/>
      <w:b/>
      <w:szCs w:val="20"/>
      <w:lang w:eastAsia="ru-RU"/>
    </w:rPr>
  </w:style>
  <w:style w:type="character" w:customStyle="1" w:styleId="17">
    <w:name w:val="Без интервала1 Знак Знак"/>
    <w:aliases w:val="Текстовая часть Знак Знак1,Без интервала3 Знак Знак1,Без интервала2 Знак Знак1,Без интервала11 Знак Знак,Без интервала Знак Знак1"/>
    <w:uiPriority w:val="1"/>
    <w:rsid w:val="00895F88"/>
    <w:rPr>
      <w:rFonts w:ascii="Times New Roman" w:eastAsia="Times New Roman" w:hAnsi="Times New Roman"/>
      <w:sz w:val="24"/>
      <w:szCs w:val="24"/>
      <w:lang w:val="ru-RU" w:eastAsia="ru-RU" w:bidi="ar-SA"/>
    </w:rPr>
  </w:style>
  <w:style w:type="character" w:customStyle="1" w:styleId="aff">
    <w:name w:val="Гипертекстовая ссылка"/>
    <w:uiPriority w:val="99"/>
    <w:rsid w:val="00895F88"/>
    <w:rPr>
      <w:rFonts w:cs="Times New Roman"/>
      <w:color w:val="106BBE"/>
    </w:rPr>
  </w:style>
  <w:style w:type="paragraph" w:styleId="24">
    <w:name w:val="Body Text 2"/>
    <w:basedOn w:val="a"/>
    <w:link w:val="25"/>
    <w:unhideWhenUsed/>
    <w:rsid w:val="00895F88"/>
    <w:pPr>
      <w:spacing w:after="120" w:line="480" w:lineRule="auto"/>
    </w:pPr>
    <w:rPr>
      <w:rFonts w:ascii="Times New Roman" w:eastAsia="Times New Roman" w:hAnsi="Times New Roman" w:cs="Times New Roman"/>
      <w:sz w:val="24"/>
      <w:szCs w:val="24"/>
      <w:lang w:eastAsia="ru-RU"/>
    </w:rPr>
  </w:style>
  <w:style w:type="character" w:customStyle="1" w:styleId="25">
    <w:name w:val="Основной текст 2 Знак"/>
    <w:basedOn w:val="a0"/>
    <w:link w:val="24"/>
    <w:rsid w:val="00895F88"/>
    <w:rPr>
      <w:rFonts w:ascii="Times New Roman" w:eastAsia="Times New Roman" w:hAnsi="Times New Roman" w:cs="Times New Roman"/>
      <w:sz w:val="24"/>
      <w:szCs w:val="24"/>
      <w:lang w:eastAsia="ru-RU"/>
    </w:rPr>
  </w:style>
  <w:style w:type="paragraph" w:customStyle="1" w:styleId="Style21">
    <w:name w:val="Style21"/>
    <w:basedOn w:val="a"/>
    <w:rsid w:val="00895F88"/>
    <w:pPr>
      <w:widowControl w:val="0"/>
      <w:autoSpaceDE w:val="0"/>
      <w:autoSpaceDN w:val="0"/>
      <w:adjustRightInd w:val="0"/>
      <w:spacing w:after="0" w:line="278" w:lineRule="exact"/>
      <w:jc w:val="both"/>
    </w:pPr>
    <w:rPr>
      <w:rFonts w:ascii="Times New Roman" w:eastAsia="Times New Roman" w:hAnsi="Times New Roman" w:cs="Times New Roman"/>
      <w:sz w:val="24"/>
      <w:szCs w:val="24"/>
      <w:lang w:eastAsia="ru-RU"/>
    </w:rPr>
  </w:style>
  <w:style w:type="character" w:styleId="aff0">
    <w:name w:val="Emphasis"/>
    <w:uiPriority w:val="20"/>
    <w:qFormat/>
    <w:rsid w:val="00895F88"/>
    <w:rPr>
      <w:i/>
      <w:iCs/>
    </w:rPr>
  </w:style>
  <w:style w:type="character" w:customStyle="1" w:styleId="18">
    <w:name w:val="Основной текст1"/>
    <w:rsid w:val="00895F88"/>
    <w:rPr>
      <w:rFonts w:ascii="Times New Roman" w:eastAsia="Times New Roman" w:hAnsi="Times New Roman" w:cs="Times New Roman"/>
      <w:b w:val="0"/>
      <w:bCs w:val="0"/>
      <w:i w:val="0"/>
      <w:iCs w:val="0"/>
      <w:smallCaps w:val="0"/>
      <w:strike w:val="0"/>
      <w:color w:val="000000"/>
      <w:spacing w:val="9"/>
      <w:w w:val="100"/>
      <w:position w:val="0"/>
      <w:sz w:val="19"/>
      <w:szCs w:val="19"/>
      <w:u w:val="none"/>
      <w:lang w:val="ru-RU" w:eastAsia="ru-RU" w:bidi="ru-RU"/>
    </w:rPr>
  </w:style>
  <w:style w:type="table" w:customStyle="1" w:styleId="19">
    <w:name w:val="Сетка таблицы1"/>
    <w:basedOn w:val="a1"/>
    <w:next w:val="a4"/>
    <w:uiPriority w:val="59"/>
    <w:rsid w:val="00895F88"/>
    <w:pPr>
      <w:spacing w:after="0" w:line="240" w:lineRule="auto"/>
    </w:pPr>
    <w:rPr>
      <w:rFonts w:ascii="Calibri" w:eastAsia="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4Exact">
    <w:name w:val="Основной текст (4) Exact"/>
    <w:rsid w:val="00895F88"/>
    <w:rPr>
      <w:rFonts w:ascii="Times New Roman" w:eastAsia="Times New Roman" w:hAnsi="Times New Roman" w:cs="Times New Roman"/>
      <w:b w:val="0"/>
      <w:bCs w:val="0"/>
      <w:i w:val="0"/>
      <w:iCs w:val="0"/>
      <w:smallCaps w:val="0"/>
      <w:strike w:val="0"/>
      <w:sz w:val="21"/>
      <w:szCs w:val="21"/>
      <w:u w:val="none"/>
    </w:rPr>
  </w:style>
  <w:style w:type="paragraph" w:customStyle="1" w:styleId="ConsPlusNonformat">
    <w:name w:val="ConsPlusNonformat"/>
    <w:rsid w:val="00895F88"/>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s3">
    <w:name w:val="s3"/>
    <w:rsid w:val="00895F88"/>
  </w:style>
  <w:style w:type="paragraph" w:customStyle="1" w:styleId="Standard">
    <w:name w:val="Standard"/>
    <w:rsid w:val="00895F88"/>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paragraph" w:customStyle="1" w:styleId="Textbodyindent">
    <w:name w:val="Text body indent"/>
    <w:basedOn w:val="Standard"/>
    <w:rsid w:val="00895F88"/>
    <w:pPr>
      <w:spacing w:after="120"/>
      <w:ind w:left="283"/>
    </w:pPr>
  </w:style>
  <w:style w:type="paragraph" w:customStyle="1" w:styleId="bodytextindent2">
    <w:name w:val="bodytextindent2"/>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it">
    <w:name w:val="cit"/>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an">
    <w:name w:val="pan"/>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4">
    <w:name w:val="xl64"/>
    <w:basedOn w:val="a"/>
    <w:rsid w:val="00E329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5">
    <w:name w:val="xl65"/>
    <w:basedOn w:val="a"/>
    <w:rsid w:val="00E329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styleId="aff1">
    <w:name w:val="FollowedHyperlink"/>
    <w:basedOn w:val="a0"/>
    <w:uiPriority w:val="99"/>
    <w:semiHidden/>
    <w:unhideWhenUsed/>
    <w:rsid w:val="007E7E53"/>
    <w:rPr>
      <w:color w:val="954F72"/>
      <w:u w:val="single"/>
    </w:rPr>
  </w:style>
  <w:style w:type="table" w:customStyle="1" w:styleId="26">
    <w:name w:val="Сетка таблицы2"/>
    <w:basedOn w:val="a1"/>
    <w:next w:val="a4"/>
    <w:rsid w:val="00F01298"/>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22D0A6-6C10-4AA0-8FBD-6F4D4D890A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7127</Words>
  <Characters>40624</Characters>
  <Application>Microsoft Office Word</Application>
  <DocSecurity>0</DocSecurity>
  <Lines>338</Lines>
  <Paragraphs>95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47656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Гущин Иван Н.</dc:creator>
  <cp:keywords/>
  <dc:description/>
  <cp:lastModifiedBy>Управление Архитектуры - Елена Исхакова</cp:lastModifiedBy>
  <cp:revision>3</cp:revision>
  <cp:lastPrinted>2020-08-14T09:44:00Z</cp:lastPrinted>
  <dcterms:created xsi:type="dcterms:W3CDTF">2020-08-26T13:55:00Z</dcterms:created>
  <dcterms:modified xsi:type="dcterms:W3CDTF">2020-08-26T13:55:00Z</dcterms:modified>
</cp:coreProperties>
</file>